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238C" w:rsidRDefault="00FB238C" w:rsidP="00FB238C">
      <w:pPr>
        <w:pStyle w:val="trhovesviny"/>
        <w:spacing w:before="360" w:after="100" w:afterAutospacing="1"/>
      </w:pPr>
    </w:p>
    <w:p w:rsidR="00FB238C" w:rsidRPr="00FB238C" w:rsidRDefault="00FB238C" w:rsidP="00FB238C">
      <w:pPr>
        <w:pStyle w:val="trhovesviny"/>
        <w:spacing w:before="360" w:after="100" w:afterAutospacing="1"/>
        <w:rPr>
          <w:sz w:val="32"/>
        </w:rPr>
      </w:pPr>
    </w:p>
    <w:p w:rsidR="001178F2" w:rsidRDefault="00FB238C" w:rsidP="00FB238C">
      <w:pPr>
        <w:pStyle w:val="trhovesviny"/>
        <w:spacing w:before="360" w:after="100" w:afterAutospacing="1"/>
      </w:pPr>
      <w:r>
        <w:t>Zelenina</w:t>
      </w:r>
    </w:p>
    <w:p w:rsidR="001178F2" w:rsidRDefault="009813D6" w:rsidP="00FB238C">
      <w:pPr>
        <w:pStyle w:val="vyinovace"/>
        <w:spacing w:after="1800"/>
      </w:pPr>
      <w:r>
        <w:t>VY_52_INOVACE_</w:t>
      </w:r>
      <w:r w:rsidR="00D2437E">
        <w:t>16</w:t>
      </w:r>
    </w:p>
    <w:p w:rsidR="001178F2" w:rsidRDefault="009813D6">
      <w:pPr>
        <w:pStyle w:val="sada"/>
      </w:pPr>
      <w:r>
        <w:t>SADA 1</w:t>
      </w:r>
    </w:p>
    <w:p w:rsidR="001178F2" w:rsidRDefault="009813D6">
      <w:pPr>
        <w:pStyle w:val="sada"/>
      </w:pPr>
      <w:r>
        <w:t>Člověk a příroda</w:t>
      </w:r>
    </w:p>
    <w:p w:rsidR="001178F2" w:rsidRDefault="009813D6">
      <w:pPr>
        <w:pStyle w:val="sada"/>
      </w:pPr>
      <w:r>
        <w:t xml:space="preserve">MŠ, ZŠ a </w:t>
      </w:r>
      <w:proofErr w:type="spellStart"/>
      <w:r>
        <w:t>PrŠ</w:t>
      </w:r>
      <w:proofErr w:type="spellEnd"/>
      <w:r>
        <w:t xml:space="preserve"> Trhové Sviny</w:t>
      </w:r>
    </w:p>
    <w:p w:rsidR="001178F2" w:rsidRDefault="009813D6">
      <w:pPr>
        <w:pStyle w:val="identifikator"/>
        <w:pageBreakBefore/>
      </w:pPr>
      <w:r>
        <w:lastRenderedPageBreak/>
        <w:t>Identifikátor materiálu: V/2 Inovace a zkvalitnění vý</w:t>
      </w:r>
      <w:r w:rsidR="00D2437E">
        <w:t>uky v oblasti přírodních věd, 16</w:t>
      </w:r>
    </w:p>
    <w:tbl>
      <w:tblPr>
        <w:tblW w:w="9638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402"/>
        <w:gridCol w:w="6236"/>
      </w:tblGrid>
      <w:tr w:rsidR="001178F2">
        <w:trPr>
          <w:jc w:val="center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178F2" w:rsidRDefault="009813D6">
            <w:pPr>
              <w:pStyle w:val="TableContents"/>
              <w:rPr>
                <w:b/>
                <w:bCs/>
              </w:rPr>
            </w:pPr>
            <w:r>
              <w:rPr>
                <w:b/>
                <w:bCs/>
              </w:rPr>
              <w:t>Anotace</w:t>
            </w:r>
          </w:p>
        </w:tc>
        <w:tc>
          <w:tcPr>
            <w:tcW w:w="6236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178F2" w:rsidRDefault="009813D6">
            <w:pPr>
              <w:pStyle w:val="TableContents"/>
            </w:pPr>
            <w:r>
              <w:t xml:space="preserve">Žáci </w:t>
            </w:r>
            <w:r w:rsidR="00FB238C">
              <w:t xml:space="preserve">porovnávají druhy zeleniny, </w:t>
            </w:r>
            <w:r>
              <w:t>určují</w:t>
            </w:r>
            <w:r w:rsidR="00FB238C">
              <w:t>,</w:t>
            </w:r>
            <w:r>
              <w:t xml:space="preserve"> kterou část rostliny </w:t>
            </w:r>
            <w:proofErr w:type="gramStart"/>
            <w:r>
              <w:t>konzumujeme a přiřazují</w:t>
            </w:r>
            <w:proofErr w:type="gramEnd"/>
            <w:r>
              <w:t xml:space="preserve"> k druhu zeleniny. Pracují s učebnicí a internetem, doplňují pojmy do pracovních listů, společná kontrola druhů zeleniny, přiřazení k názornému obrázku.</w:t>
            </w:r>
          </w:p>
        </w:tc>
      </w:tr>
      <w:tr w:rsidR="001178F2">
        <w:trPr>
          <w:jc w:val="center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178F2" w:rsidRDefault="009813D6">
            <w:pPr>
              <w:pStyle w:val="TableContents"/>
              <w:rPr>
                <w:b/>
                <w:bCs/>
              </w:rPr>
            </w:pPr>
            <w:r>
              <w:rPr>
                <w:b/>
                <w:bCs/>
              </w:rPr>
              <w:t>Autor</w:t>
            </w:r>
          </w:p>
        </w:tc>
        <w:tc>
          <w:tcPr>
            <w:tcW w:w="6236" w:type="dxa"/>
            <w:tcBorders>
              <w:top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178F2" w:rsidRDefault="009813D6">
            <w:pPr>
              <w:pStyle w:val="TableContents"/>
            </w:pPr>
            <w:r>
              <w:t>Kubešová</w:t>
            </w:r>
          </w:p>
        </w:tc>
      </w:tr>
      <w:tr w:rsidR="001178F2">
        <w:trPr>
          <w:jc w:val="center"/>
        </w:trPr>
        <w:tc>
          <w:tcPr>
            <w:tcW w:w="340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178F2" w:rsidRDefault="009813D6">
            <w:pPr>
              <w:pStyle w:val="TableContents"/>
              <w:rPr>
                <w:b/>
                <w:bCs/>
              </w:rPr>
            </w:pPr>
            <w:r>
              <w:rPr>
                <w:b/>
                <w:bCs/>
              </w:rPr>
              <w:t>Období vytvoření materiálu</w:t>
            </w:r>
          </w:p>
        </w:tc>
        <w:tc>
          <w:tcPr>
            <w:tcW w:w="6236" w:type="dxa"/>
            <w:tcBorders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178F2" w:rsidRDefault="009813D6">
            <w:pPr>
              <w:pStyle w:val="TableContents"/>
            </w:pPr>
            <w:proofErr w:type="gramStart"/>
            <w:r>
              <w:t>1.2.2012</w:t>
            </w:r>
            <w:proofErr w:type="gramEnd"/>
          </w:p>
        </w:tc>
      </w:tr>
      <w:tr w:rsidR="001178F2">
        <w:trPr>
          <w:jc w:val="center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178F2" w:rsidRDefault="009813D6">
            <w:pPr>
              <w:pStyle w:val="TableContents"/>
              <w:rPr>
                <w:b/>
                <w:bCs/>
              </w:rPr>
            </w:pPr>
            <w:bookmarkStart w:id="0" w:name="_GoBack"/>
            <w:bookmarkEnd w:id="0"/>
            <w:r>
              <w:rPr>
                <w:b/>
                <w:bCs/>
              </w:rPr>
              <w:t>Očekávaný výstup</w:t>
            </w:r>
          </w:p>
        </w:tc>
        <w:tc>
          <w:tcPr>
            <w:tcW w:w="6236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178F2" w:rsidRDefault="009813D6">
            <w:pPr>
              <w:pStyle w:val="TableContents"/>
            </w:pPr>
            <w:r>
              <w:t>Procvičení a zopakování učiva, rozlišení druhů zeleniny, části kvetoucích rostlin, diskuse na téma zdravá výživa, dodržování hygieny, čištění a mytí zeleniny</w:t>
            </w:r>
          </w:p>
        </w:tc>
      </w:tr>
      <w:tr w:rsidR="001178F2">
        <w:trPr>
          <w:jc w:val="center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178F2" w:rsidRDefault="009813D6">
            <w:pPr>
              <w:pStyle w:val="TableContents"/>
              <w:rPr>
                <w:b/>
                <w:bCs/>
              </w:rPr>
            </w:pPr>
            <w:r>
              <w:rPr>
                <w:b/>
                <w:bCs/>
              </w:rPr>
              <w:t>Speciální vzdělávací potřeby</w:t>
            </w:r>
          </w:p>
        </w:tc>
        <w:tc>
          <w:tcPr>
            <w:tcW w:w="6236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178F2" w:rsidRDefault="009813D6">
            <w:pPr>
              <w:pStyle w:val="TableContents"/>
            </w:pPr>
            <w:r>
              <w:t>LMR, ADHD, dyslexie, dysgrafie</w:t>
            </w:r>
          </w:p>
        </w:tc>
      </w:tr>
      <w:tr w:rsidR="001178F2">
        <w:trPr>
          <w:jc w:val="center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178F2" w:rsidRDefault="009813D6">
            <w:pPr>
              <w:pStyle w:val="TableContents"/>
              <w:rPr>
                <w:b/>
                <w:bCs/>
              </w:rPr>
            </w:pPr>
            <w:r>
              <w:rPr>
                <w:b/>
                <w:bCs/>
              </w:rPr>
              <w:t>Vzdělávací obor</w:t>
            </w:r>
          </w:p>
          <w:p w:rsidR="001178F2" w:rsidRDefault="009813D6">
            <w:pPr>
              <w:pStyle w:val="TableContents"/>
              <w:rPr>
                <w:b/>
                <w:bCs/>
              </w:rPr>
            </w:pPr>
            <w:r>
              <w:rPr>
                <w:b/>
                <w:bCs/>
              </w:rPr>
              <w:t>Vzdělávací oblast</w:t>
            </w:r>
          </w:p>
        </w:tc>
        <w:tc>
          <w:tcPr>
            <w:tcW w:w="6236" w:type="dxa"/>
            <w:tcBorders>
              <w:top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178F2" w:rsidRDefault="009813D6">
            <w:pPr>
              <w:pStyle w:val="TableContents"/>
            </w:pPr>
            <w:r>
              <w:t>Člověk a jeho svět</w:t>
            </w:r>
          </w:p>
        </w:tc>
      </w:tr>
      <w:tr w:rsidR="001178F2">
        <w:trPr>
          <w:jc w:val="center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178F2" w:rsidRDefault="009813D6">
            <w:pPr>
              <w:pStyle w:val="TableContents"/>
              <w:rPr>
                <w:b/>
                <w:bCs/>
              </w:rPr>
            </w:pPr>
            <w:r>
              <w:rPr>
                <w:b/>
                <w:bCs/>
              </w:rPr>
              <w:t>Druh učebního materiálu</w:t>
            </w:r>
          </w:p>
        </w:tc>
        <w:tc>
          <w:tcPr>
            <w:tcW w:w="6236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178F2" w:rsidRDefault="009813D6">
            <w:pPr>
              <w:pStyle w:val="TableContents"/>
            </w:pPr>
            <w:r>
              <w:t>pracovní list</w:t>
            </w:r>
          </w:p>
        </w:tc>
      </w:tr>
      <w:tr w:rsidR="001178F2">
        <w:trPr>
          <w:jc w:val="center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178F2" w:rsidRDefault="009813D6">
            <w:pPr>
              <w:pStyle w:val="TableContents"/>
              <w:rPr>
                <w:b/>
                <w:bCs/>
              </w:rPr>
            </w:pPr>
            <w:r>
              <w:rPr>
                <w:b/>
                <w:bCs/>
              </w:rPr>
              <w:t>Druh interaktivity</w:t>
            </w:r>
          </w:p>
        </w:tc>
        <w:tc>
          <w:tcPr>
            <w:tcW w:w="6236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178F2" w:rsidRDefault="009813D6">
            <w:pPr>
              <w:pStyle w:val="TableContents"/>
            </w:pPr>
            <w:r>
              <w:t>aktivita</w:t>
            </w:r>
          </w:p>
        </w:tc>
      </w:tr>
      <w:tr w:rsidR="001178F2">
        <w:trPr>
          <w:jc w:val="center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178F2" w:rsidRDefault="009813D6">
            <w:pPr>
              <w:pStyle w:val="TableContents"/>
              <w:rPr>
                <w:b/>
                <w:bCs/>
              </w:rPr>
            </w:pPr>
            <w:r>
              <w:rPr>
                <w:b/>
                <w:bCs/>
              </w:rPr>
              <w:t>Cílová skupina</w:t>
            </w:r>
          </w:p>
        </w:tc>
        <w:tc>
          <w:tcPr>
            <w:tcW w:w="6236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178F2" w:rsidRDefault="009813D6">
            <w:pPr>
              <w:pStyle w:val="TableContents"/>
            </w:pPr>
            <w:r>
              <w:t>žák</w:t>
            </w:r>
          </w:p>
        </w:tc>
      </w:tr>
      <w:tr w:rsidR="001178F2">
        <w:trPr>
          <w:jc w:val="center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178F2" w:rsidRDefault="009813D6">
            <w:pPr>
              <w:pStyle w:val="TableContents"/>
              <w:rPr>
                <w:b/>
                <w:bCs/>
              </w:rPr>
            </w:pPr>
            <w:r>
              <w:rPr>
                <w:b/>
                <w:bCs/>
              </w:rPr>
              <w:t>Stupeň a typ vzdělávání</w:t>
            </w:r>
          </w:p>
        </w:tc>
        <w:tc>
          <w:tcPr>
            <w:tcW w:w="6236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178F2" w:rsidRDefault="009813D6">
            <w:pPr>
              <w:pStyle w:val="TableContents"/>
            </w:pPr>
            <w:r>
              <w:t>Základní vzdělávání – první stupeň základní školy praktické</w:t>
            </w:r>
          </w:p>
        </w:tc>
      </w:tr>
      <w:tr w:rsidR="001178F2">
        <w:trPr>
          <w:jc w:val="center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178F2" w:rsidRDefault="009813D6">
            <w:pPr>
              <w:pStyle w:val="TableContents"/>
              <w:rPr>
                <w:b/>
                <w:bCs/>
              </w:rPr>
            </w:pPr>
            <w:r>
              <w:rPr>
                <w:b/>
                <w:bCs/>
              </w:rPr>
              <w:t>Typická věková skupina</w:t>
            </w:r>
          </w:p>
        </w:tc>
        <w:tc>
          <w:tcPr>
            <w:tcW w:w="6236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178F2" w:rsidRDefault="009813D6">
            <w:pPr>
              <w:pStyle w:val="TableContents"/>
            </w:pPr>
            <w:r>
              <w:t>8. - 11 let / 3. - 4. ročník</w:t>
            </w:r>
          </w:p>
        </w:tc>
      </w:tr>
    </w:tbl>
    <w:p w:rsidR="001178F2" w:rsidRDefault="001178F2">
      <w:pPr>
        <w:pStyle w:val="Standard"/>
      </w:pPr>
    </w:p>
    <w:p w:rsidR="001178F2" w:rsidRPr="007077FB" w:rsidRDefault="009813D6">
      <w:pPr>
        <w:pStyle w:val="Heading"/>
        <w:pageBreakBefore/>
        <w:rPr>
          <w:rFonts w:ascii="Times New Roman" w:hAnsi="Times New Roman" w:cs="Times New Roman"/>
          <w:b/>
          <w:bCs/>
          <w:sz w:val="30"/>
          <w:szCs w:val="30"/>
        </w:rPr>
      </w:pPr>
      <w:r w:rsidRPr="007077FB">
        <w:rPr>
          <w:rFonts w:ascii="Times New Roman" w:hAnsi="Times New Roman" w:cs="Times New Roman"/>
          <w:b/>
          <w:bCs/>
          <w:sz w:val="30"/>
          <w:szCs w:val="30"/>
        </w:rPr>
        <w:lastRenderedPageBreak/>
        <w:t>Zelenina</w:t>
      </w:r>
    </w:p>
    <w:p w:rsidR="001178F2" w:rsidRPr="007077FB" w:rsidRDefault="009813D6">
      <w:pPr>
        <w:pStyle w:val="krizovkabody"/>
        <w:rPr>
          <w:rFonts w:cs="Times New Roman"/>
        </w:rPr>
      </w:pPr>
      <w:r w:rsidRPr="007077FB">
        <w:rPr>
          <w:rFonts w:cs="Times New Roman"/>
        </w:rPr>
        <w:t>Zeleninu pěstujeme na zahradách a polích.</w:t>
      </w:r>
      <w:r w:rsidRPr="007077FB">
        <w:rPr>
          <w:rFonts w:cs="Times New Roman"/>
        </w:rPr>
        <w:br/>
        <w:t>Pravidelná konzumace zeleniny je pro člověka velmi důležitá. Zelenina je ceněna pro obsah minerálních látek a vitamínů, které podporují imunitní systém člověka.</w:t>
      </w:r>
    </w:p>
    <w:p w:rsidR="001178F2" w:rsidRDefault="009813D6">
      <w:pPr>
        <w:pStyle w:val="bodynadpisy"/>
      </w:pPr>
      <w:r>
        <w:t xml:space="preserve">1. Popiš části kvetoucí </w:t>
      </w:r>
      <w:proofErr w:type="gramStart"/>
      <w:r>
        <w:t>rostliny.( kořen</w:t>
      </w:r>
      <w:proofErr w:type="gramEnd"/>
      <w:r>
        <w:t>, stonek, list, květ, plod)</w:t>
      </w:r>
    </w:p>
    <w:p w:rsidR="001178F2" w:rsidRDefault="009813D6">
      <w:pPr>
        <w:pStyle w:val="obrazekprvni"/>
      </w:pPr>
      <w:r>
        <w:rPr>
          <w:noProof/>
          <w:lang w:eastAsia="cs-CZ" w:bidi="ar-SA"/>
        </w:rPr>
        <mc:AlternateContent>
          <mc:Choice Requires="wps">
            <w:drawing>
              <wp:inline distT="0" distB="0" distL="0" distR="0">
                <wp:extent cx="1313280" cy="2193840"/>
                <wp:effectExtent l="0" t="0" r="0" b="0"/>
                <wp:docPr id="3" name="Rámec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13280" cy="2193840"/>
                        </a:xfrm>
                        <a:prstGeom prst="rect">
                          <a:avLst/>
                        </a:prstGeom>
                        <a:ln>
                          <a:noFill/>
                          <a:prstDash/>
                        </a:ln>
                      </wps:spPr>
                      <wps:txbx>
                        <w:txbxContent>
                          <w:p w:rsidR="001178F2" w:rsidRDefault="009813D6">
                            <w:pPr>
                              <w:pStyle w:val="popisekcustom"/>
                            </w:pPr>
                            <w:r>
                              <w:rPr>
                                <w:noProof/>
                                <w:lang w:eastAsia="cs-CZ" w:bidi="ar-SA"/>
                              </w:rPr>
                              <w:drawing>
                                <wp:inline distT="0" distB="0" distL="0" distR="0">
                                  <wp:extent cx="1224360" cy="1943280"/>
                                  <wp:effectExtent l="0" t="0" r="0" b="0"/>
                                  <wp:docPr id="2" name="obrázky10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"/>
                                          <pic:cNvPicPr/>
                                        </pic:nvPicPr>
                                        <pic:blipFill>
                                          <a:blip r:embed="rId7">
                                            <a:lum/>
                                            <a:alphaModFix/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24360" cy="194328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  <a:prstDash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t>hrách setý</w:t>
                            </w:r>
                          </w:p>
                        </w:txbxContent>
                      </wps:txbx>
                      <wps:bodyPr vert="horz" lIns="0" tIns="0" rIns="0" bIns="0" compatLnSpc="0"/>
                    </wps:wsp>
                  </a:graphicData>
                </a:graphic>
              </wp:inline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Rámec1" o:spid="_x0000_s1026" type="#_x0000_t202" style="width:103.4pt;height:172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" filled="f" stroked="f">
                <v:textbox inset="0,0,0,0">
                  <w:txbxContent>
                    <w:p w:rsidR="001178F2" w:rsidRDefault="009813D6">
                      <w:pPr>
                        <w:pStyle w:val="popisekcustom"/>
                      </w:pPr>
                      <w:r>
                        <w:rPr>
                          <w:noProof/>
                          <w:lang w:eastAsia="cs-CZ" w:bidi="ar-SA"/>
                        </w:rPr>
                        <w:drawing>
                          <wp:inline distT="0" distB="0" distL="0" distR="0">
                            <wp:extent cx="1224360" cy="1943280"/>
                            <wp:effectExtent l="0" t="0" r="0" b="0"/>
                            <wp:docPr id="2" name="obrázky10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"/>
                                    <pic:cNvPicPr/>
                                  </pic:nvPicPr>
                                  <pic:blipFill>
                                    <a:blip r:embed="rId8">
                                      <a:lum/>
                                      <a:alphaModFix/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224360" cy="1943280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  <a:prstDash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t>hrách setý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1178F2" w:rsidRDefault="009813D6">
      <w:pPr>
        <w:pStyle w:val="tajenka"/>
      </w:pPr>
      <w:r>
        <w:t xml:space="preserve">Která část rostliny chybí na obrázku hrachu setého? </w:t>
      </w:r>
      <w:proofErr w:type="gramStart"/>
      <w:r>
        <w:t>….........................................................</w:t>
      </w:r>
      <w:proofErr w:type="gramEnd"/>
    </w:p>
    <w:p w:rsidR="001178F2" w:rsidRDefault="009813D6">
      <w:pPr>
        <w:pStyle w:val="bodynadpisy"/>
      </w:pPr>
      <w:r>
        <w:t>2. Kterou zeleninu pěstujeme pro plody?</w:t>
      </w:r>
    </w:p>
    <w:p w:rsidR="001178F2" w:rsidRDefault="009813D6">
      <w:pPr>
        <w:pStyle w:val="obrazekprvni"/>
      </w:pPr>
      <w:r>
        <w:rPr>
          <w:noProof/>
          <w:lang w:eastAsia="cs-CZ" w:bidi="ar-SA"/>
        </w:rPr>
        <mc:AlternateContent>
          <mc:Choice Requires="wps">
            <w:drawing>
              <wp:inline distT="0" distB="0" distL="0" distR="0">
                <wp:extent cx="1162800" cy="1018080"/>
                <wp:effectExtent l="0" t="0" r="0" b="0"/>
                <wp:docPr id="5" name="Rámec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62800" cy="1018080"/>
                        </a:xfrm>
                        <a:prstGeom prst="rect">
                          <a:avLst/>
                        </a:prstGeom>
                        <a:ln>
                          <a:noFill/>
                          <a:prstDash/>
                        </a:ln>
                      </wps:spPr>
                      <wps:txbx>
                        <w:txbxContent>
                          <w:p w:rsidR="001178F2" w:rsidRDefault="009813D6">
                            <w:pPr>
                              <w:pStyle w:val="popisekcustom"/>
                            </w:pPr>
                            <w:r>
                              <w:rPr>
                                <w:noProof/>
                                <w:lang w:eastAsia="cs-CZ" w:bidi="ar-SA"/>
                              </w:rPr>
                              <w:drawing>
                                <wp:inline distT="0" distB="0" distL="0" distR="0">
                                  <wp:extent cx="1162800" cy="1018080"/>
                                  <wp:effectExtent l="0" t="0" r="0" b="0"/>
                                  <wp:docPr id="4" name="obrázky11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"/>
                                          <pic:cNvPicPr/>
                                        </pic:nvPicPr>
                                        <pic:blipFill>
                                          <a:blip r:embed="rId9">
                                            <a:lum/>
                                            <a:alphaModFix/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162800" cy="101808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  <a:prstDash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t>rajče</w:t>
                            </w:r>
                          </w:p>
                        </w:txbxContent>
                      </wps:txbx>
                      <wps:bodyPr vert="horz" lIns="0" tIns="0" rIns="0" bIns="0" compatLnSpc="0"/>
                    </wps:wsp>
                  </a:graphicData>
                </a:graphic>
              </wp:inline>
            </w:drawing>
          </mc:Choice>
          <mc:Fallback>
            <w:pict>
              <v:shape id="Rámec2" o:spid="_x0000_s1027" type="#_x0000_t202" style="width:91.55pt;height:80.1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" filled="f" stroked="f">
                <v:textbox inset="0,0,0,0">
                  <w:txbxContent>
                    <w:p w:rsidR="001178F2" w:rsidRDefault="009813D6">
                      <w:pPr>
                        <w:pStyle w:val="popisekcustom"/>
                      </w:pPr>
                      <w:r>
                        <w:rPr>
                          <w:noProof/>
                          <w:lang w:eastAsia="cs-CZ" w:bidi="ar-SA"/>
                        </w:rPr>
                        <w:drawing>
                          <wp:inline distT="0" distB="0" distL="0" distR="0">
                            <wp:extent cx="1162800" cy="1018080"/>
                            <wp:effectExtent l="0" t="0" r="0" b="0"/>
                            <wp:docPr id="4" name="obrázky11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"/>
                                    <pic:cNvPicPr/>
                                  </pic:nvPicPr>
                                  <pic:blipFill>
                                    <a:blip r:embed="rId10">
                                      <a:lum/>
                                      <a:alphaModFix/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162800" cy="1018080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  <a:prstDash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t>rajče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1178F2" w:rsidRDefault="009813D6">
      <w:pPr>
        <w:pStyle w:val="bodynadpisy"/>
        <w:pageBreakBefore/>
      </w:pPr>
      <w:r>
        <w:lastRenderedPageBreak/>
        <w:t>3. Kterou zeleninu pěstujeme pro kořen?</w:t>
      </w:r>
    </w:p>
    <w:p w:rsidR="001178F2" w:rsidRDefault="009813D6">
      <w:pPr>
        <w:pStyle w:val="tajenka"/>
      </w:pPr>
      <w:r>
        <w:rPr>
          <w:noProof/>
          <w:lang w:eastAsia="cs-CZ" w:bidi="ar-SA"/>
        </w:rPr>
        <mc:AlternateContent>
          <mc:Choice Requires="wps">
            <w:drawing>
              <wp:inline distT="0" distB="0" distL="0" distR="0">
                <wp:extent cx="979200" cy="1547640"/>
                <wp:effectExtent l="0" t="0" r="0" b="0"/>
                <wp:docPr id="7" name="Rámec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79200" cy="1547640"/>
                        </a:xfrm>
                        <a:prstGeom prst="rect">
                          <a:avLst/>
                        </a:prstGeom>
                        <a:ln>
                          <a:noFill/>
                          <a:prstDash/>
                        </a:ln>
                      </wps:spPr>
                      <wps:txbx>
                        <w:txbxContent>
                          <w:p w:rsidR="001178F2" w:rsidRDefault="009813D6">
                            <w:pPr>
                              <w:pStyle w:val="popisekcustom"/>
                            </w:pPr>
                            <w:r>
                              <w:rPr>
                                <w:noProof/>
                                <w:lang w:eastAsia="cs-CZ" w:bidi="ar-SA"/>
                              </w:rPr>
                              <w:drawing>
                                <wp:inline distT="0" distB="0" distL="0" distR="0">
                                  <wp:extent cx="979200" cy="1295280"/>
                                  <wp:effectExtent l="0" t="0" r="0" b="120"/>
                                  <wp:docPr id="6" name="obrázky12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"/>
                                          <pic:cNvPicPr/>
                                        </pic:nvPicPr>
                                        <pic:blipFill>
                                          <a:blip r:embed="rId11">
                                            <a:lum/>
                                            <a:alphaModFix/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979200" cy="129528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  <a:prstDash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t>zelenina</w:t>
                            </w:r>
                          </w:p>
                        </w:txbxContent>
                      </wps:txbx>
                      <wps:bodyPr vert="horz" lIns="0" tIns="0" rIns="0" bIns="0" compatLnSpc="0"/>
                    </wps:wsp>
                  </a:graphicData>
                </a:graphic>
              </wp:inline>
            </w:drawing>
          </mc:Choice>
          <mc:Fallback>
            <w:pict>
              <v:shape id="Rámec3" o:spid="_x0000_s1028" type="#_x0000_t202" style="width:77.1pt;height:121.8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" filled="f" stroked="f">
                <v:textbox inset="0,0,0,0">
                  <w:txbxContent>
                    <w:p w:rsidR="001178F2" w:rsidRDefault="009813D6">
                      <w:pPr>
                        <w:pStyle w:val="popisekcustom"/>
                      </w:pPr>
                      <w:r>
                        <w:rPr>
                          <w:noProof/>
                          <w:lang w:eastAsia="cs-CZ" w:bidi="ar-SA"/>
                        </w:rPr>
                        <w:drawing>
                          <wp:inline distT="0" distB="0" distL="0" distR="0">
                            <wp:extent cx="979200" cy="1295280"/>
                            <wp:effectExtent l="0" t="0" r="0" b="120"/>
                            <wp:docPr id="6" name="obrázky12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"/>
                                    <pic:cNvPicPr/>
                                  </pic:nvPicPr>
                                  <pic:blipFill>
                                    <a:blip r:embed="rId12">
                                      <a:lum/>
                                      <a:alphaModFix/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979200" cy="1295280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  <a:prstDash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t>zelenina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1178F2" w:rsidRDefault="009813D6">
      <w:pPr>
        <w:pStyle w:val="bodynadpisy"/>
      </w:pPr>
      <w:r>
        <w:t>4. Kterou zeleninu pěstujeme pro list?</w:t>
      </w:r>
    </w:p>
    <w:p w:rsidR="001178F2" w:rsidRDefault="009813D6">
      <w:pPr>
        <w:pStyle w:val="tajenka"/>
      </w:pPr>
      <w:r>
        <w:rPr>
          <w:noProof/>
          <w:lang w:eastAsia="cs-CZ" w:bidi="ar-SA"/>
        </w:rPr>
        <w:drawing>
          <wp:inline distT="0" distB="0" distL="0" distR="0">
            <wp:extent cx="1224360" cy="740520"/>
            <wp:effectExtent l="0" t="0" r="0" b="2430"/>
            <wp:docPr id="8" name="obrázky1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224360" cy="740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178F2" w:rsidRDefault="009813D6">
      <w:pPr>
        <w:pStyle w:val="bodynadpisy"/>
      </w:pPr>
      <w:r>
        <w:t>5. Která zelenina má zdužnatělý květ? (košťálová zelenina)</w:t>
      </w:r>
    </w:p>
    <w:p w:rsidR="001178F2" w:rsidRDefault="009813D6">
      <w:pPr>
        <w:pStyle w:val="tajenka"/>
      </w:pPr>
      <w:r>
        <w:rPr>
          <w:noProof/>
          <w:lang w:eastAsia="cs-CZ" w:bidi="ar-SA"/>
        </w:rPr>
        <w:drawing>
          <wp:inline distT="0" distB="0" distL="0" distR="0">
            <wp:extent cx="1224360" cy="925200"/>
            <wp:effectExtent l="0" t="0" r="0" b="8250"/>
            <wp:docPr id="9" name="obrázky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224360" cy="925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178F2" w:rsidRDefault="009813D6">
      <w:pPr>
        <w:pStyle w:val="bodynadpisy"/>
      </w:pPr>
      <w:r>
        <w:t>6. Kterou zeleninu řadíme mezi cibulovou?</w:t>
      </w:r>
    </w:p>
    <w:p w:rsidR="001178F2" w:rsidRDefault="009813D6">
      <w:pPr>
        <w:pStyle w:val="tajenka"/>
      </w:pPr>
      <w:r>
        <w:rPr>
          <w:noProof/>
          <w:lang w:eastAsia="cs-CZ" w:bidi="ar-SA"/>
        </w:rPr>
        <w:drawing>
          <wp:inline distT="0" distB="0" distL="0" distR="0">
            <wp:extent cx="1224360" cy="925200"/>
            <wp:effectExtent l="0" t="0" r="0" b="8250"/>
            <wp:docPr id="10" name="obrázky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224360" cy="925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178F2" w:rsidRDefault="009813D6">
      <w:pPr>
        <w:pStyle w:val="bodynadpisy"/>
        <w:pageBreakBefore/>
      </w:pPr>
      <w:r>
        <w:lastRenderedPageBreak/>
        <w:t>7. Před jídlem zeleninu pečlivě omyjeme, očistíme. Kterou nemocí můžeme onemocnět, pokud nebudeme dodržovat pravidla hygieny?</w:t>
      </w:r>
      <w:r>
        <w:br/>
        <w:t>Označ správnou odpověď</w:t>
      </w:r>
    </w:p>
    <w:p w:rsidR="001178F2" w:rsidRDefault="009813D6">
      <w:pPr>
        <w:pStyle w:val="krizovkabody"/>
      </w:pPr>
      <w:r>
        <w:t>a) cukrovka</w:t>
      </w:r>
      <w:r>
        <w:br/>
        <w:t>b) spála</w:t>
      </w:r>
      <w:r>
        <w:br/>
        <w:t>c) žloutenka</w:t>
      </w:r>
    </w:p>
    <w:p w:rsidR="001178F2" w:rsidRDefault="009813D6">
      <w:pPr>
        <w:pStyle w:val="zdrojeobrazkunadpis"/>
        <w:pageBreakBefore/>
      </w:pPr>
      <w:r>
        <w:lastRenderedPageBreak/>
        <w:t>Zdroj obrázku:</w:t>
      </w:r>
    </w:p>
    <w:p w:rsidR="001178F2" w:rsidRDefault="009813D6">
      <w:pPr>
        <w:pStyle w:val="Standard"/>
      </w:pPr>
      <w:r>
        <w:rPr>
          <w:lang w:val="en-US"/>
        </w:rPr>
        <w:t>[</w:t>
      </w:r>
      <w:proofErr w:type="gramStart"/>
      <w:r>
        <w:t>cit</w:t>
      </w:r>
      <w:proofErr w:type="gramEnd"/>
      <w:r>
        <w:t>. 2012-09-02</w:t>
      </w:r>
      <w:r>
        <w:rPr>
          <w:lang w:val="en-US"/>
        </w:rPr>
        <w:t>]</w:t>
      </w:r>
      <w:r>
        <w:t xml:space="preserve">. Dostupné pod licencí </w:t>
      </w:r>
      <w:proofErr w:type="spellStart"/>
      <w:r>
        <w:t>Creative</w:t>
      </w:r>
      <w:proofErr w:type="spellEnd"/>
      <w:r>
        <w:t xml:space="preserve"> </w:t>
      </w:r>
      <w:proofErr w:type="spellStart"/>
      <w:r>
        <w:t>Commons</w:t>
      </w:r>
      <w:proofErr w:type="spellEnd"/>
      <w:r>
        <w:t xml:space="preserve"> na </w:t>
      </w:r>
      <w:hyperlink r:id="rId16" w:history="1">
        <w:r>
          <w:rPr>
            <w:rStyle w:val="Internetlink"/>
          </w:rPr>
          <w:t>http://www.</w:t>
        </w:r>
      </w:hyperlink>
      <w:hyperlink r:id="rId17" w:history="1">
        <w:r>
          <w:rPr>
            <w:rStyle w:val="Internetlink"/>
          </w:rPr>
          <w:t>wikimedia.org</w:t>
        </w:r>
      </w:hyperlink>
      <w:r>
        <w:t>.</w:t>
      </w:r>
    </w:p>
    <w:p w:rsidR="001178F2" w:rsidRDefault="009813D6">
      <w:pPr>
        <w:pStyle w:val="zdrojeobrazku"/>
      </w:pPr>
      <w:r>
        <w:t xml:space="preserve">[1] </w:t>
      </w:r>
      <w:hyperlink r:id="rId18" w:history="1">
        <w:r>
          <w:t>http://cs.wikipedia.org/wiki/Hr%C3%A1ch_set%C3%BD</w:t>
        </w:r>
      </w:hyperlink>
    </w:p>
    <w:p w:rsidR="001178F2" w:rsidRDefault="009813D6">
      <w:pPr>
        <w:pStyle w:val="zdrojeobrazku"/>
      </w:pPr>
      <w:r>
        <w:t xml:space="preserve">[2] </w:t>
      </w:r>
      <w:hyperlink r:id="rId19" w:history="1">
        <w:r>
          <w:t>http://cs.wikipedia.org/wiki/Raj%C4%8De</w:t>
        </w:r>
      </w:hyperlink>
    </w:p>
    <w:p w:rsidR="001178F2" w:rsidRDefault="009813D6">
      <w:pPr>
        <w:pStyle w:val="zdrojeobrazku"/>
      </w:pPr>
      <w:r>
        <w:t xml:space="preserve">[3] </w:t>
      </w:r>
      <w:hyperlink r:id="rId20" w:history="1">
        <w:r>
          <w:t>http://cs.wikipedia.org/wiki/Zelenina</w:t>
        </w:r>
      </w:hyperlink>
    </w:p>
    <w:p w:rsidR="001178F2" w:rsidRDefault="009813D6">
      <w:pPr>
        <w:pStyle w:val="zdrojeobrazku"/>
      </w:pPr>
      <w:r>
        <w:t xml:space="preserve">[4] </w:t>
      </w:r>
      <w:hyperlink r:id="rId21" w:history="1">
        <w:r>
          <w:t>http://cs.wikipedia.org/wiki/Zel%C3%AD</w:t>
        </w:r>
      </w:hyperlink>
    </w:p>
    <w:p w:rsidR="001178F2" w:rsidRDefault="009813D6">
      <w:pPr>
        <w:pStyle w:val="zdrojeobrazku"/>
      </w:pPr>
      <w:r>
        <w:t xml:space="preserve">[5] </w:t>
      </w:r>
      <w:hyperlink r:id="rId22" w:history="1">
        <w:r>
          <w:t>http://cs.wikipedia.org/wiki/Kv%C4%9Bt%C3%A1k</w:t>
        </w:r>
      </w:hyperlink>
    </w:p>
    <w:p w:rsidR="001178F2" w:rsidRDefault="009813D6">
      <w:pPr>
        <w:pStyle w:val="zdrojeobrazku"/>
      </w:pPr>
      <w:r>
        <w:t xml:space="preserve">[6] </w:t>
      </w:r>
      <w:hyperlink r:id="rId23" w:history="1">
        <w:r>
          <w:t>http://cs.wikipedia.org/wiki/Cibule_kuchy%C5%88sk%C3%A1</w:t>
        </w:r>
      </w:hyperlink>
    </w:p>
    <w:sectPr w:rsidR="001178F2" w:rsidSect="00FB238C">
      <w:headerReference w:type="even" r:id="rId24"/>
      <w:headerReference w:type="default" r:id="rId25"/>
      <w:footerReference w:type="even" r:id="rId26"/>
      <w:footerReference w:type="default" r:id="rId27"/>
      <w:headerReference w:type="first" r:id="rId28"/>
      <w:footerReference w:type="first" r:id="rId29"/>
      <w:pgSz w:w="11906" w:h="16838"/>
      <w:pgMar w:top="2269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D1364" w:rsidRDefault="00AD1364">
      <w:r>
        <w:separator/>
      </w:r>
    </w:p>
  </w:endnote>
  <w:endnote w:type="continuationSeparator" w:id="0">
    <w:p w:rsidR="00AD1364" w:rsidRDefault="00AD13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437E" w:rsidRDefault="00D2437E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315B" w:rsidRDefault="009813D6">
    <w:pPr>
      <w:pStyle w:val="Zpat"/>
    </w:pPr>
    <w:r>
      <w:t>Inovace a zkvalitnění výuky v oblasti přírodních věd, V/2, Sada 1</w:t>
    </w:r>
    <w:r w:rsidR="00FB238C">
      <w:t>_</w:t>
    </w:r>
    <w:r w:rsidR="00D2437E">
      <w:t>16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437E" w:rsidRDefault="00D2437E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D1364" w:rsidRDefault="00AD1364">
      <w:r>
        <w:rPr>
          <w:color w:val="000000"/>
        </w:rPr>
        <w:separator/>
      </w:r>
    </w:p>
  </w:footnote>
  <w:footnote w:type="continuationSeparator" w:id="0">
    <w:p w:rsidR="00AD1364" w:rsidRDefault="00AD136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437E" w:rsidRDefault="00D2437E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315B" w:rsidRDefault="009813D6">
    <w:pPr>
      <w:pStyle w:val="Zhlav"/>
    </w:pPr>
    <w:r>
      <w:rPr>
        <w:noProof/>
        <w:lang w:eastAsia="cs-CZ" w:bidi="ar-SA"/>
      </w:rPr>
      <w:drawing>
        <wp:anchor distT="0" distB="0" distL="114300" distR="114300" simplePos="0" relativeHeight="251659264" behindDoc="0" locked="0" layoutInCell="1" allowOverlap="1" wp14:anchorId="5221BAD2" wp14:editId="7308E686">
          <wp:simplePos x="0" y="0"/>
          <wp:positionH relativeFrom="column">
            <wp:posOffset>434519</wp:posOffset>
          </wp:positionH>
          <wp:positionV relativeFrom="paragraph">
            <wp:posOffset>-431280</wp:posOffset>
          </wp:positionV>
          <wp:extent cx="5243760" cy="1281600"/>
          <wp:effectExtent l="0" t="0" r="0" b="0"/>
          <wp:wrapSquare wrapText="bothSides"/>
          <wp:docPr id="1" name="obrázky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lum/>
                    <a:alphaModFix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243760" cy="128160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437E" w:rsidRDefault="00D2437E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</w:compat>
  <w:rsids>
    <w:rsidRoot w:val="001178F2"/>
    <w:rsid w:val="001178F2"/>
    <w:rsid w:val="007077FB"/>
    <w:rsid w:val="00835298"/>
    <w:rsid w:val="009813D6"/>
    <w:rsid w:val="00A26C15"/>
    <w:rsid w:val="00AD1364"/>
    <w:rsid w:val="00D2437E"/>
    <w:rsid w:val="00F737AE"/>
    <w:rsid w:val="00FB23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Arial Unicode MS" w:hAnsi="Times New Roman" w:cs="Mangal"/>
        <w:kern w:val="3"/>
        <w:sz w:val="24"/>
        <w:szCs w:val="24"/>
        <w:lang w:val="cs-CZ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Heading"/>
    <w:next w:val="Textbody"/>
    <w:pPr>
      <w:outlineLvl w:val="0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Seznam">
    <w:name w:val="List"/>
    <w:basedOn w:val="Textbody"/>
  </w:style>
  <w:style w:type="paragraph" w:styleId="Titulek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Zpat">
    <w:name w:val="footer"/>
    <w:basedOn w:val="Standard"/>
    <w:pPr>
      <w:suppressLineNumbers/>
      <w:tabs>
        <w:tab w:val="center" w:pos="4819"/>
        <w:tab w:val="right" w:pos="9638"/>
      </w:tabs>
      <w:jc w:val="center"/>
    </w:pPr>
  </w:style>
  <w:style w:type="paragraph" w:styleId="Zhlav">
    <w:name w:val="header"/>
    <w:basedOn w:val="Standard"/>
    <w:pPr>
      <w:suppressLineNumbers/>
      <w:tabs>
        <w:tab w:val="center" w:pos="4819"/>
        <w:tab w:val="right" w:pos="9638"/>
      </w:tabs>
    </w:pPr>
  </w:style>
  <w:style w:type="paragraph" w:customStyle="1" w:styleId="bodynadpisy">
    <w:name w:val="body_nadpisy"/>
    <w:basedOn w:val="Standard"/>
    <w:pPr>
      <w:spacing w:after="454"/>
    </w:pPr>
    <w:rPr>
      <w:b/>
      <w:sz w:val="28"/>
    </w:rPr>
  </w:style>
  <w:style w:type="paragraph" w:customStyle="1" w:styleId="zdrojeobrazkunadpis">
    <w:name w:val="zdroje_obrazku_nadpis"/>
    <w:basedOn w:val="Standard"/>
    <w:pPr>
      <w:spacing w:after="170"/>
    </w:pPr>
    <w:rPr>
      <w:b/>
      <w:sz w:val="26"/>
    </w:rPr>
  </w:style>
  <w:style w:type="paragraph" w:customStyle="1" w:styleId="zdrojeobrazku">
    <w:name w:val="zdroje_obrazku"/>
    <w:basedOn w:val="Standard"/>
    <w:pPr>
      <w:ind w:firstLine="113"/>
    </w:pPr>
  </w:style>
  <w:style w:type="paragraph" w:customStyle="1" w:styleId="krizovkabody">
    <w:name w:val="krizovka_body"/>
    <w:basedOn w:val="Standard"/>
    <w:pPr>
      <w:spacing w:before="283" w:after="283"/>
    </w:pPr>
  </w:style>
  <w:style w:type="paragraph" w:customStyle="1" w:styleId="tajenka">
    <w:name w:val="tajenka"/>
    <w:basedOn w:val="Standard"/>
    <w:pPr>
      <w:spacing w:after="567"/>
    </w:pPr>
  </w:style>
  <w:style w:type="paragraph" w:customStyle="1" w:styleId="bodynadpisyspecial">
    <w:name w:val="body_nadpisy_special"/>
    <w:basedOn w:val="bodynadpisy"/>
    <w:pPr>
      <w:spacing w:after="2721"/>
    </w:pPr>
  </w:style>
  <w:style w:type="paragraph" w:customStyle="1" w:styleId="trhovesviny">
    <w:name w:val="trhove_sviny"/>
    <w:basedOn w:val="Standard"/>
    <w:pPr>
      <w:spacing w:before="3118" w:after="567"/>
      <w:jc w:val="center"/>
    </w:pPr>
    <w:rPr>
      <w:rFonts w:ascii="Calibri" w:hAnsi="Calibri"/>
      <w:b/>
      <w:sz w:val="96"/>
    </w:rPr>
  </w:style>
  <w:style w:type="paragraph" w:customStyle="1" w:styleId="vyinovace">
    <w:name w:val="vy_inovace"/>
    <w:basedOn w:val="Standard"/>
    <w:pPr>
      <w:spacing w:after="2268"/>
      <w:jc w:val="center"/>
    </w:pPr>
    <w:rPr>
      <w:rFonts w:ascii="Calibri" w:hAnsi="Calibri"/>
      <w:sz w:val="72"/>
    </w:rPr>
  </w:style>
  <w:style w:type="paragraph" w:customStyle="1" w:styleId="sada">
    <w:name w:val="sada"/>
    <w:basedOn w:val="Standard"/>
    <w:pPr>
      <w:spacing w:after="567"/>
      <w:jc w:val="center"/>
    </w:pPr>
    <w:rPr>
      <w:rFonts w:ascii="Calibri" w:hAnsi="Calibri"/>
      <w:sz w:val="72"/>
    </w:rPr>
  </w:style>
  <w:style w:type="paragraph" w:customStyle="1" w:styleId="identifikator">
    <w:name w:val="identifikator"/>
    <w:basedOn w:val="Standard"/>
    <w:pPr>
      <w:spacing w:before="850" w:after="567"/>
    </w:pPr>
  </w:style>
  <w:style w:type="paragraph" w:customStyle="1" w:styleId="spojovacka">
    <w:name w:val="spojovacka"/>
    <w:basedOn w:val="Standard"/>
    <w:pPr>
      <w:tabs>
        <w:tab w:val="left" w:pos="6123"/>
        <w:tab w:val="left" w:pos="6135"/>
      </w:tabs>
      <w:spacing w:after="567"/>
      <w:ind w:left="2835"/>
    </w:pPr>
  </w:style>
  <w:style w:type="paragraph" w:customStyle="1" w:styleId="popisekcustom">
    <w:name w:val="popisek_custom"/>
    <w:basedOn w:val="Titulek"/>
    <w:pPr>
      <w:jc w:val="center"/>
    </w:pPr>
  </w:style>
  <w:style w:type="paragraph" w:customStyle="1" w:styleId="obrazekprvni">
    <w:name w:val="obrazek_prvni"/>
    <w:basedOn w:val="tajenka"/>
    <w:pPr>
      <w:spacing w:after="283"/>
    </w:pPr>
  </w:style>
  <w:style w:type="paragraph" w:customStyle="1" w:styleId="Framecontents">
    <w:name w:val="Frame contents"/>
    <w:basedOn w:val="Textbody"/>
  </w:style>
  <w:style w:type="character" w:customStyle="1" w:styleId="NumberingSymbols">
    <w:name w:val="Numbering Symbols"/>
  </w:style>
  <w:style w:type="character" w:customStyle="1" w:styleId="Internetlink">
    <w:name w:val="Internet link"/>
    <w:rPr>
      <w:color w:val="000080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B238C"/>
    <w:rPr>
      <w:rFonts w:ascii="Tahoma" w:hAnsi="Tahoma"/>
      <w:sz w:val="16"/>
      <w:szCs w:val="14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B238C"/>
    <w:rPr>
      <w:rFonts w:ascii="Tahoma" w:hAnsi="Tahoma"/>
      <w:sz w:val="16"/>
      <w:szCs w:val="1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Arial Unicode MS" w:hAnsi="Times New Roman" w:cs="Mangal"/>
        <w:kern w:val="3"/>
        <w:sz w:val="24"/>
        <w:szCs w:val="24"/>
        <w:lang w:val="cs-CZ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Heading"/>
    <w:next w:val="Textbody"/>
    <w:pPr>
      <w:outlineLvl w:val="0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Seznam">
    <w:name w:val="List"/>
    <w:basedOn w:val="Textbody"/>
  </w:style>
  <w:style w:type="paragraph" w:styleId="Titulek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Zpat">
    <w:name w:val="footer"/>
    <w:basedOn w:val="Standard"/>
    <w:pPr>
      <w:suppressLineNumbers/>
      <w:tabs>
        <w:tab w:val="center" w:pos="4819"/>
        <w:tab w:val="right" w:pos="9638"/>
      </w:tabs>
      <w:jc w:val="center"/>
    </w:pPr>
  </w:style>
  <w:style w:type="paragraph" w:styleId="Zhlav">
    <w:name w:val="header"/>
    <w:basedOn w:val="Standard"/>
    <w:pPr>
      <w:suppressLineNumbers/>
      <w:tabs>
        <w:tab w:val="center" w:pos="4819"/>
        <w:tab w:val="right" w:pos="9638"/>
      </w:tabs>
    </w:pPr>
  </w:style>
  <w:style w:type="paragraph" w:customStyle="1" w:styleId="bodynadpisy">
    <w:name w:val="body_nadpisy"/>
    <w:basedOn w:val="Standard"/>
    <w:pPr>
      <w:spacing w:after="454"/>
    </w:pPr>
    <w:rPr>
      <w:b/>
      <w:sz w:val="28"/>
    </w:rPr>
  </w:style>
  <w:style w:type="paragraph" w:customStyle="1" w:styleId="zdrojeobrazkunadpis">
    <w:name w:val="zdroje_obrazku_nadpis"/>
    <w:basedOn w:val="Standard"/>
    <w:pPr>
      <w:spacing w:after="170"/>
    </w:pPr>
    <w:rPr>
      <w:b/>
      <w:sz w:val="26"/>
    </w:rPr>
  </w:style>
  <w:style w:type="paragraph" w:customStyle="1" w:styleId="zdrojeobrazku">
    <w:name w:val="zdroje_obrazku"/>
    <w:basedOn w:val="Standard"/>
    <w:pPr>
      <w:ind w:firstLine="113"/>
    </w:pPr>
  </w:style>
  <w:style w:type="paragraph" w:customStyle="1" w:styleId="krizovkabody">
    <w:name w:val="krizovka_body"/>
    <w:basedOn w:val="Standard"/>
    <w:pPr>
      <w:spacing w:before="283" w:after="283"/>
    </w:pPr>
  </w:style>
  <w:style w:type="paragraph" w:customStyle="1" w:styleId="tajenka">
    <w:name w:val="tajenka"/>
    <w:basedOn w:val="Standard"/>
    <w:pPr>
      <w:spacing w:after="567"/>
    </w:pPr>
  </w:style>
  <w:style w:type="paragraph" w:customStyle="1" w:styleId="bodynadpisyspecial">
    <w:name w:val="body_nadpisy_special"/>
    <w:basedOn w:val="bodynadpisy"/>
    <w:pPr>
      <w:spacing w:after="2721"/>
    </w:pPr>
  </w:style>
  <w:style w:type="paragraph" w:customStyle="1" w:styleId="trhovesviny">
    <w:name w:val="trhove_sviny"/>
    <w:basedOn w:val="Standard"/>
    <w:pPr>
      <w:spacing w:before="3118" w:after="567"/>
      <w:jc w:val="center"/>
    </w:pPr>
    <w:rPr>
      <w:rFonts w:ascii="Calibri" w:hAnsi="Calibri"/>
      <w:b/>
      <w:sz w:val="96"/>
    </w:rPr>
  </w:style>
  <w:style w:type="paragraph" w:customStyle="1" w:styleId="vyinovace">
    <w:name w:val="vy_inovace"/>
    <w:basedOn w:val="Standard"/>
    <w:pPr>
      <w:spacing w:after="2268"/>
      <w:jc w:val="center"/>
    </w:pPr>
    <w:rPr>
      <w:rFonts w:ascii="Calibri" w:hAnsi="Calibri"/>
      <w:sz w:val="72"/>
    </w:rPr>
  </w:style>
  <w:style w:type="paragraph" w:customStyle="1" w:styleId="sada">
    <w:name w:val="sada"/>
    <w:basedOn w:val="Standard"/>
    <w:pPr>
      <w:spacing w:after="567"/>
      <w:jc w:val="center"/>
    </w:pPr>
    <w:rPr>
      <w:rFonts w:ascii="Calibri" w:hAnsi="Calibri"/>
      <w:sz w:val="72"/>
    </w:rPr>
  </w:style>
  <w:style w:type="paragraph" w:customStyle="1" w:styleId="identifikator">
    <w:name w:val="identifikator"/>
    <w:basedOn w:val="Standard"/>
    <w:pPr>
      <w:spacing w:before="850" w:after="567"/>
    </w:pPr>
  </w:style>
  <w:style w:type="paragraph" w:customStyle="1" w:styleId="spojovacka">
    <w:name w:val="spojovacka"/>
    <w:basedOn w:val="Standard"/>
    <w:pPr>
      <w:tabs>
        <w:tab w:val="left" w:pos="6123"/>
        <w:tab w:val="left" w:pos="6135"/>
      </w:tabs>
      <w:spacing w:after="567"/>
      <w:ind w:left="2835"/>
    </w:pPr>
  </w:style>
  <w:style w:type="paragraph" w:customStyle="1" w:styleId="popisekcustom">
    <w:name w:val="popisek_custom"/>
    <w:basedOn w:val="Titulek"/>
    <w:pPr>
      <w:jc w:val="center"/>
    </w:pPr>
  </w:style>
  <w:style w:type="paragraph" w:customStyle="1" w:styleId="obrazekprvni">
    <w:name w:val="obrazek_prvni"/>
    <w:basedOn w:val="tajenka"/>
    <w:pPr>
      <w:spacing w:after="283"/>
    </w:pPr>
  </w:style>
  <w:style w:type="paragraph" w:customStyle="1" w:styleId="Framecontents">
    <w:name w:val="Frame contents"/>
    <w:basedOn w:val="Textbody"/>
  </w:style>
  <w:style w:type="character" w:customStyle="1" w:styleId="NumberingSymbols">
    <w:name w:val="Numbering Symbols"/>
  </w:style>
  <w:style w:type="character" w:customStyle="1" w:styleId="Internetlink">
    <w:name w:val="Internet link"/>
    <w:rPr>
      <w:color w:val="000080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B238C"/>
    <w:rPr>
      <w:rFonts w:ascii="Tahoma" w:hAnsi="Tahoma"/>
      <w:sz w:val="16"/>
      <w:szCs w:val="14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B238C"/>
    <w:rPr>
      <w:rFonts w:ascii="Tahoma" w:hAnsi="Tahoma"/>
      <w:sz w:val="16"/>
      <w:szCs w:val="1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png"/><Relationship Id="rId13" Type="http://schemas.openxmlformats.org/officeDocument/2006/relationships/image" Target="media/image4.png"/><Relationship Id="rId18" Type="http://schemas.openxmlformats.org/officeDocument/2006/relationships/hyperlink" Target="http://cs.wikipedia.org/wiki/Hr&#225;ch_set&#253;" TargetMode="External"/><Relationship Id="rId26" Type="http://schemas.openxmlformats.org/officeDocument/2006/relationships/footer" Target="footer1.xml"/><Relationship Id="rId3" Type="http://schemas.openxmlformats.org/officeDocument/2006/relationships/settings" Target="settings.xml"/><Relationship Id="rId21" Type="http://schemas.openxmlformats.org/officeDocument/2006/relationships/hyperlink" Target="http://cs.wikipedia.org/wiki/Zel&#237;" TargetMode="External"/><Relationship Id="rId7" Type="http://schemas.openxmlformats.org/officeDocument/2006/relationships/image" Target="media/image1.png"/><Relationship Id="rId12" Type="http://schemas.openxmlformats.org/officeDocument/2006/relationships/image" Target="media/image30.png"/><Relationship Id="rId17" Type="http://schemas.openxmlformats.org/officeDocument/2006/relationships/hyperlink" Target="http://www.wikimedia.org/" TargetMode="External"/><Relationship Id="rId25" Type="http://schemas.openxmlformats.org/officeDocument/2006/relationships/header" Target="header2.xml"/><Relationship Id="rId2" Type="http://schemas.microsoft.com/office/2007/relationships/stylesWithEffects" Target="stylesWithEffects.xml"/><Relationship Id="rId16" Type="http://schemas.openxmlformats.org/officeDocument/2006/relationships/hyperlink" Target="http://www.wikimedia.org/" TargetMode="External"/><Relationship Id="rId20" Type="http://schemas.openxmlformats.org/officeDocument/2006/relationships/hyperlink" Target="http://cs.wikipedia.org/wiki/Zelenina" TargetMode="External"/><Relationship Id="rId29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3.png"/><Relationship Id="rId24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image" Target="media/image6.png"/><Relationship Id="rId23" Type="http://schemas.openxmlformats.org/officeDocument/2006/relationships/hyperlink" Target="http://cs.wikipedia.org/wiki/Cibule_kuchy&#328;sk&#225;" TargetMode="External"/><Relationship Id="rId28" Type="http://schemas.openxmlformats.org/officeDocument/2006/relationships/header" Target="header3.xml"/><Relationship Id="rId10" Type="http://schemas.openxmlformats.org/officeDocument/2006/relationships/image" Target="media/image20.png"/><Relationship Id="rId19" Type="http://schemas.openxmlformats.org/officeDocument/2006/relationships/hyperlink" Target="http://cs.wikipedia.org/wiki/Raj&#269;e" TargetMode="External"/><Relationship Id="rId31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image" Target="media/image5.png"/><Relationship Id="rId22" Type="http://schemas.openxmlformats.org/officeDocument/2006/relationships/hyperlink" Target="http://cs.wikipedia.org/wiki/Kv&#283;t&#225;k" TargetMode="External"/><Relationship Id="rId27" Type="http://schemas.openxmlformats.org/officeDocument/2006/relationships/footer" Target="footer2.xml"/><Relationship Id="rId30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7.jp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375</Words>
  <Characters>2216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uzivatel</dc:creator>
  <cp:lastModifiedBy>uzivatel</cp:lastModifiedBy>
  <cp:revision>5</cp:revision>
  <cp:lastPrinted>2013-01-25T09:42:00Z</cp:lastPrinted>
  <dcterms:created xsi:type="dcterms:W3CDTF">2012-12-10T20:04:00Z</dcterms:created>
  <dcterms:modified xsi:type="dcterms:W3CDTF">2013-01-25T09:42:00Z</dcterms:modified>
</cp:coreProperties>
</file>