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D40" w:rsidRDefault="00552D40" w:rsidP="00552D40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2D40" w:rsidRDefault="00552D40" w:rsidP="00552D40"/>
    <w:p w:rsidR="00552D40" w:rsidRDefault="00552D40" w:rsidP="00552D40"/>
    <w:p w:rsidR="00552D40" w:rsidRDefault="00552D40" w:rsidP="00552D40"/>
    <w:p w:rsidR="00552D40" w:rsidRDefault="00552D40" w:rsidP="00552D40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Kostel</w:t>
      </w:r>
    </w:p>
    <w:p w:rsidR="00552D40" w:rsidRDefault="00552D40" w:rsidP="00E056E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1B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02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E056E4" w:rsidRPr="00E056E4">
        <w:rPr>
          <w:sz w:val="56"/>
          <w:szCs w:val="56"/>
        </w:rPr>
        <w:t>CZ.1.07/1.4.00/21.1101</w:t>
      </w:r>
    </w:p>
    <w:p w:rsidR="00552D40" w:rsidRDefault="00552D40" w:rsidP="00552D4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52D40" w:rsidRDefault="00552D40" w:rsidP="00552D4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52D40" w:rsidRDefault="00552D40" w:rsidP="00552D4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52D40" w:rsidRPr="007E2DEE" w:rsidRDefault="00552D40" w:rsidP="00552D40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t>Sada 2</w:t>
      </w:r>
    </w:p>
    <w:p w:rsidR="00552D40" w:rsidRPr="007E2DEE" w:rsidRDefault="00552D40" w:rsidP="00552D40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7E2DEE">
        <w:rPr>
          <w:rFonts w:eastAsia="Times New Roman" w:cstheme="minorHAnsi"/>
          <w:sz w:val="64"/>
          <w:szCs w:val="64"/>
        </w:rPr>
        <w:t>Člověk a společnost</w:t>
      </w:r>
    </w:p>
    <w:p w:rsidR="00552D40" w:rsidRPr="007E2DEE" w:rsidRDefault="00552D40" w:rsidP="00552D40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7E2DEE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7E2DEE">
        <w:rPr>
          <w:rFonts w:eastAsia="Times New Roman" w:cstheme="minorHAnsi"/>
          <w:sz w:val="64"/>
          <w:szCs w:val="64"/>
        </w:rPr>
        <w:t>PrŠ</w:t>
      </w:r>
      <w:proofErr w:type="spellEnd"/>
      <w:r w:rsidRPr="007E2DEE">
        <w:rPr>
          <w:rFonts w:eastAsia="Times New Roman" w:cstheme="minorHAnsi"/>
          <w:sz w:val="64"/>
          <w:szCs w:val="64"/>
        </w:rPr>
        <w:t xml:space="preserve"> Trhové </w:t>
      </w:r>
      <w:proofErr w:type="spellStart"/>
      <w:r w:rsidRPr="007E2DEE">
        <w:rPr>
          <w:rFonts w:eastAsia="Times New Roman" w:cstheme="minorHAnsi"/>
          <w:sz w:val="64"/>
          <w:szCs w:val="64"/>
        </w:rPr>
        <w:t>Sviny</w:t>
      </w:r>
      <w:proofErr w:type="spellEnd"/>
    </w:p>
    <w:p w:rsidR="00552D40" w:rsidRPr="00D22E86" w:rsidRDefault="00552D40" w:rsidP="00552D40">
      <w:pPr>
        <w:rPr>
          <w:rFonts w:ascii="Times New Roman" w:eastAsia="Times New Roman" w:hAnsi="Times New Roman"/>
          <w:sz w:val="24"/>
          <w:szCs w:val="24"/>
        </w:rPr>
      </w:pPr>
      <w:r w:rsidRPr="007E2DEE">
        <w:rPr>
          <w:rFonts w:eastAsia="Times New Roman" w:cstheme="minorHAnsi"/>
          <w:sz w:val="64"/>
          <w:szCs w:val="64"/>
        </w:rPr>
        <w:br w:type="page"/>
      </w:r>
      <w:r w:rsidRPr="00D22E86">
        <w:rPr>
          <w:rFonts w:ascii="Times New Roman" w:eastAsia="Times New Roman" w:hAnsi="Times New Roman"/>
          <w:sz w:val="24"/>
          <w:szCs w:val="24"/>
        </w:rPr>
        <w:lastRenderedPageBreak/>
        <w:t>Identifikátor materiálu: III/2 Inovace a zkvalitně</w:t>
      </w:r>
      <w:r>
        <w:rPr>
          <w:rFonts w:ascii="Times New Roman" w:eastAsia="Times New Roman" w:hAnsi="Times New Roman"/>
          <w:sz w:val="24"/>
          <w:szCs w:val="24"/>
        </w:rPr>
        <w:t>ní výuky prostřednictvím ICT, 02</w:t>
      </w:r>
    </w:p>
    <w:tbl>
      <w:tblPr>
        <w:tblW w:w="9085" w:type="dxa"/>
        <w:tblCellMar>
          <w:left w:w="0" w:type="dxa"/>
          <w:right w:w="0" w:type="dxa"/>
        </w:tblCellMar>
        <w:tblLook w:val="04A0"/>
      </w:tblPr>
      <w:tblGrid>
        <w:gridCol w:w="3415"/>
        <w:gridCol w:w="5670"/>
      </w:tblGrid>
      <w:tr w:rsidR="00552D40" w:rsidRPr="00463D86" w:rsidTr="003469BB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52D40" w:rsidRPr="00463D86" w:rsidRDefault="00552D40" w:rsidP="003469B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D40" w:rsidRPr="008D2392" w:rsidRDefault="00552D40" w:rsidP="003469B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 Kostel 02 je přílohou k DUM Kostel 02 (</w:t>
            </w:r>
            <w:r w:rsidRPr="008D2392">
              <w:rPr>
                <w:rFonts w:ascii="Times New Roman" w:hAnsi="Times New Roman" w:cs="Times New Roman"/>
                <w:sz w:val="28"/>
                <w:szCs w:val="28"/>
              </w:rPr>
              <w:t>VY_32_INOVACE_1B_02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), žáci spojují příslušné obrázky s výrazy (mešita, kostel), zapisují do vyznačeného prostoru výrazy vztahující se k mešitě a kostelu, doplňují do vět správné výrazy, vztahující se ke kostelu a obřadům, které v něm probíhají.</w:t>
            </w:r>
          </w:p>
        </w:tc>
      </w:tr>
      <w:tr w:rsidR="00552D40" w:rsidRPr="00463D86" w:rsidTr="003469BB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52D40" w:rsidRPr="00463D86" w:rsidRDefault="00552D40" w:rsidP="003469B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552D40" w:rsidRPr="00463D86" w:rsidRDefault="00552D40" w:rsidP="003469B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D40" w:rsidRDefault="00552D40" w:rsidP="003469B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552D40" w:rsidRPr="00463D86" w:rsidRDefault="00552D40" w:rsidP="003469B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Srpen 2011</w:t>
            </w:r>
          </w:p>
        </w:tc>
      </w:tr>
      <w:tr w:rsidR="00552D40" w:rsidRPr="00463D86" w:rsidTr="003469BB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52D40" w:rsidRPr="00463D86" w:rsidRDefault="00552D40" w:rsidP="003469B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D40" w:rsidRPr="00463D86" w:rsidRDefault="00552D40" w:rsidP="003469B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552D40" w:rsidRPr="00463D86" w:rsidTr="003469BB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52D40" w:rsidRPr="00463D86" w:rsidRDefault="00552D40" w:rsidP="003469B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552D40" w:rsidRPr="00463D86" w:rsidRDefault="00552D40" w:rsidP="003469B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D40" w:rsidRDefault="00552D40" w:rsidP="003469B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552D40" w:rsidRDefault="00552D40" w:rsidP="003469B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552D40" w:rsidRPr="00463D86" w:rsidRDefault="00552D40" w:rsidP="003469B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Občanská výchova</w:t>
            </w:r>
          </w:p>
        </w:tc>
      </w:tr>
      <w:tr w:rsidR="00552D40" w:rsidRPr="00463D86" w:rsidTr="003469BB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52D40" w:rsidRPr="00463D86" w:rsidRDefault="00552D40" w:rsidP="003469B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D40" w:rsidRPr="00463D86" w:rsidRDefault="00552D40" w:rsidP="003469B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 v MS Word</w:t>
            </w:r>
          </w:p>
        </w:tc>
      </w:tr>
      <w:tr w:rsidR="00552D40" w:rsidRPr="00463D86" w:rsidTr="003469BB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52D40" w:rsidRPr="00463D86" w:rsidRDefault="00552D40" w:rsidP="003469B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Druh </w:t>
            </w:r>
            <w:proofErr w:type="spellStart"/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interaktivity</w:t>
            </w:r>
            <w:proofErr w:type="spellEnd"/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D40" w:rsidRPr="00463D86" w:rsidRDefault="00552D40" w:rsidP="003469B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552D40" w:rsidRPr="00463D86" w:rsidTr="003469BB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52D40" w:rsidRPr="00463D86" w:rsidRDefault="00552D40" w:rsidP="003469B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D40" w:rsidRPr="00463D86" w:rsidRDefault="00552D40" w:rsidP="003469B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552D40" w:rsidRPr="00463D86" w:rsidTr="003469BB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52D40" w:rsidRPr="00463D86" w:rsidRDefault="00552D40" w:rsidP="003469B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D40" w:rsidRPr="00463D86" w:rsidRDefault="00552D40" w:rsidP="003469B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552D40" w:rsidRPr="00463D86" w:rsidTr="003469BB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52D40" w:rsidRPr="00463D86" w:rsidRDefault="00552D40" w:rsidP="003469B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D40" w:rsidRPr="00463D86" w:rsidRDefault="00552D40" w:rsidP="003469B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7.ročník</w:t>
            </w:r>
          </w:p>
        </w:tc>
      </w:tr>
    </w:tbl>
    <w:p w:rsidR="00552D40" w:rsidRPr="00463D86" w:rsidRDefault="00552D40" w:rsidP="00552D40">
      <w:pPr>
        <w:rPr>
          <w:rFonts w:ascii="Times New Roman" w:eastAsia="Times New Roman" w:hAnsi="Times New Roman"/>
          <w:sz w:val="64"/>
          <w:szCs w:val="64"/>
        </w:rPr>
      </w:pPr>
    </w:p>
    <w:p w:rsidR="00552D40" w:rsidRPr="005E35CC" w:rsidRDefault="00552D40" w:rsidP="00552D4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52D40" w:rsidRDefault="00552D40" w:rsidP="00552D40"/>
    <w:p w:rsidR="00552D40" w:rsidRPr="005A025A" w:rsidRDefault="00552D40" w:rsidP="00552D40">
      <w:r>
        <w:br w:type="page"/>
      </w:r>
      <w:r>
        <w:rPr>
          <w:rFonts w:ascii="Times New Roman" w:hAnsi="Times New Roman" w:cs="Times New Roman"/>
          <w:b/>
          <w:sz w:val="40"/>
          <w:szCs w:val="40"/>
        </w:rPr>
        <w:lastRenderedPageBreak/>
        <w:t xml:space="preserve">KOSTEL </w:t>
      </w:r>
    </w:p>
    <w:p w:rsidR="00552D40" w:rsidRPr="00CB184C" w:rsidRDefault="00552D40" w:rsidP="00552D4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552D40" w:rsidRPr="00CB184C" w:rsidRDefault="00552D40" w:rsidP="00552D40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</w:t>
      </w:r>
      <w:r w:rsidRPr="00CB184C">
        <w:rPr>
          <w:rFonts w:ascii="Times New Roman" w:hAnsi="Times New Roman" w:cs="Times New Roman"/>
          <w:sz w:val="40"/>
          <w:szCs w:val="40"/>
        </w:rPr>
        <w:t>poj čarou název a obrázek</w:t>
      </w:r>
      <w:r>
        <w:rPr>
          <w:rFonts w:ascii="Times New Roman" w:hAnsi="Times New Roman" w:cs="Times New Roman"/>
          <w:sz w:val="40"/>
          <w:szCs w:val="40"/>
        </w:rPr>
        <w:t>:</w:t>
      </w:r>
    </w:p>
    <w:p w:rsidR="00552D40" w:rsidRPr="00575F50" w:rsidRDefault="00552D40" w:rsidP="00552D40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903345" cy="2597150"/>
            <wp:effectExtent l="19050" t="0" r="1905" b="0"/>
            <wp:docPr id="2" name="obrázek 1" descr="C:\Users\Iva\AppData\Local\Microsoft\Windows\Temporary Internet Files\Content.IE5\X4Z9GXSN\MP90040109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a\AppData\Local\Microsoft\Windows\Temporary Internet Files\Content.IE5\X4Z9GXSN\MP900401096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345" cy="259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40"/>
          <w:szCs w:val="40"/>
        </w:rPr>
        <w:t xml:space="preserve">     </w:t>
      </w:r>
      <w:r w:rsidRPr="00575F50">
        <w:rPr>
          <w:rFonts w:ascii="Times New Roman" w:hAnsi="Times New Roman" w:cs="Times New Roman"/>
          <w:b/>
          <w:color w:val="FF0000"/>
          <w:sz w:val="40"/>
          <w:szCs w:val="40"/>
        </w:rPr>
        <w:t>mešita</w:t>
      </w:r>
    </w:p>
    <w:p w:rsidR="00552D40" w:rsidRDefault="00552D40" w:rsidP="00552D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903345" cy="2597150"/>
            <wp:effectExtent l="19050" t="0" r="1905" b="0"/>
            <wp:docPr id="4" name="obrázek 3" descr="C:\Users\Iva\AppData\Local\Microsoft\Windows\Temporary Internet Files\Content.IE5\XCQ7JC59\MP9004038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va\AppData\Local\Microsoft\Windows\Temporary Internet Files\Content.IE5\XCQ7JC59\MP900403857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345" cy="259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D40" w:rsidRDefault="00552D40" w:rsidP="00552D4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D40" w:rsidRDefault="00552D40" w:rsidP="00552D40">
      <w:pPr>
        <w:rPr>
          <w:rFonts w:ascii="Times New Roman" w:hAnsi="Times New Roman" w:cs="Times New Roman"/>
          <w:b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color w:val="FF0000"/>
          <w:sz w:val="40"/>
          <w:szCs w:val="40"/>
        </w:rPr>
        <w:t>k</w:t>
      </w:r>
      <w:r w:rsidRPr="00575F50">
        <w:rPr>
          <w:rFonts w:ascii="Times New Roman" w:hAnsi="Times New Roman" w:cs="Times New Roman"/>
          <w:b/>
          <w:color w:val="FF0000"/>
          <w:sz w:val="40"/>
          <w:szCs w:val="40"/>
        </w:rPr>
        <w:t>ostel</w:t>
      </w:r>
    </w:p>
    <w:p w:rsidR="00552D40" w:rsidRDefault="00552D40" w:rsidP="00552D40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552D40" w:rsidRDefault="00552D40" w:rsidP="00552D40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552D40" w:rsidRPr="00CB184C" w:rsidRDefault="00552D40" w:rsidP="00552D40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>Úkol č. 2:</w:t>
      </w: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Do vyznačených prostorů rozděl následující pojmy:</w:t>
      </w: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páteční modlitba</w:t>
      </w: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půlnoční vánoční mše</w:t>
      </w: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muslimové</w:t>
      </w: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křesťané</w:t>
      </w:r>
    </w:p>
    <w:p w:rsidR="00552D40" w:rsidRDefault="00703859" w:rsidP="00552D4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pict>
          <v:oval id="Ovál 3" o:spid="_x0000_s1026" style="position:absolute;margin-left:38.6pt;margin-top:2.05pt;width:340.7pt;height:198.8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" fillcolor="#4f81bd [3204]" strokecolor="#243f60 [1604]" strokeweight="2pt">
            <v:textbox>
              <w:txbxContent>
                <w:p w:rsidR="00552D40" w:rsidRPr="00761E4F" w:rsidRDefault="00552D40" w:rsidP="00552D40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40"/>
                      <w:szCs w:val="40"/>
                    </w:rPr>
                  </w:pPr>
                  <w:r w:rsidRPr="00761E4F">
                    <w:rPr>
                      <w:rFonts w:ascii="Times New Roman" w:hAnsi="Times New Roman" w:cs="Times New Roman"/>
                      <w:b/>
                      <w:color w:val="000000" w:themeColor="text1"/>
                      <w:sz w:val="40"/>
                      <w:szCs w:val="40"/>
                    </w:rPr>
                    <w:t>mešita</w:t>
                  </w:r>
                </w:p>
              </w:txbxContent>
            </v:textbox>
          </v:oval>
        </w:pict>
      </w: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</w:p>
    <w:p w:rsidR="00552D40" w:rsidRDefault="00703859" w:rsidP="00552D4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pict>
          <v:oval id="Ovál 6" o:spid="_x0000_s1027" style="position:absolute;margin-left:82.25pt;margin-top:11.8pt;width:371.05pt;height:200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" fillcolor="#4f81bd [3204]" strokecolor="#243f60 [1604]" strokeweight="2pt">
            <v:textbox>
              <w:txbxContent>
                <w:p w:rsidR="00552D40" w:rsidRPr="00761E4F" w:rsidRDefault="00552D40" w:rsidP="00552D40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40"/>
                      <w:szCs w:val="40"/>
                    </w:rPr>
                  </w:pPr>
                  <w:r w:rsidRPr="00761E4F">
                    <w:rPr>
                      <w:rFonts w:ascii="Times New Roman" w:hAnsi="Times New Roman" w:cs="Times New Roman"/>
                      <w:b/>
                      <w:color w:val="000000" w:themeColor="text1"/>
                      <w:sz w:val="40"/>
                      <w:szCs w:val="40"/>
                    </w:rPr>
                    <w:t>kostel</w:t>
                  </w:r>
                </w:p>
              </w:txbxContent>
            </v:textbox>
          </v:oval>
        </w:pict>
      </w: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552D40" w:rsidRPr="00CB184C" w:rsidRDefault="00552D40" w:rsidP="00552D40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>Úkol č. 3:</w:t>
      </w:r>
    </w:p>
    <w:p w:rsidR="00552D40" w:rsidRPr="00CB184C" w:rsidRDefault="00552D40" w:rsidP="00552D4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Do následujících vět doplň správné odpovědi:</w:t>
      </w: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</w:p>
    <w:p w:rsidR="00552D40" w:rsidRPr="00CB184C" w:rsidRDefault="00552D40" w:rsidP="00552D4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 w:rsidRPr="00CB184C">
        <w:rPr>
          <w:rFonts w:ascii="Times New Roman" w:hAnsi="Times New Roman" w:cs="Times New Roman"/>
          <w:sz w:val="40"/>
          <w:szCs w:val="40"/>
        </w:rPr>
        <w:t>Před ol</w:t>
      </w:r>
      <w:r>
        <w:rPr>
          <w:rFonts w:ascii="Times New Roman" w:hAnsi="Times New Roman" w:cs="Times New Roman"/>
          <w:sz w:val="40"/>
          <w:szCs w:val="40"/>
        </w:rPr>
        <w:t>tářem probíhají …………………………</w:t>
      </w:r>
    </w:p>
    <w:p w:rsidR="00552D40" w:rsidRDefault="00552D40" w:rsidP="00552D40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552D40" w:rsidRPr="00CB184C" w:rsidRDefault="00552D40" w:rsidP="00552D4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 w:rsidRPr="00CB184C">
        <w:rPr>
          <w:rFonts w:ascii="Times New Roman" w:hAnsi="Times New Roman" w:cs="Times New Roman"/>
          <w:sz w:val="40"/>
          <w:szCs w:val="40"/>
        </w:rPr>
        <w:t>Varhany se v kostele</w:t>
      </w:r>
      <w:r>
        <w:rPr>
          <w:rFonts w:ascii="Times New Roman" w:hAnsi="Times New Roman" w:cs="Times New Roman"/>
          <w:sz w:val="40"/>
          <w:szCs w:val="40"/>
        </w:rPr>
        <w:t xml:space="preserve"> většinou nacházejí na ……</w:t>
      </w:r>
    </w:p>
    <w:p w:rsidR="00552D40" w:rsidRDefault="00552D40" w:rsidP="00552D40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552D40" w:rsidRPr="00CB184C" w:rsidRDefault="00552D40" w:rsidP="00552D4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Ateisté jsou ……………………………………</w:t>
      </w: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(mše, obřady, kůr, nevěřící)</w:t>
      </w: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552D40" w:rsidRPr="00CB184C" w:rsidRDefault="00552D40" w:rsidP="00552D40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>Úkol č. 3:</w:t>
      </w: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 kostele probíhají svatby. Napiš správné odpovědi na následující otázky:</w:t>
      </w:r>
    </w:p>
    <w:p w:rsidR="00552D40" w:rsidRPr="00CB184C" w:rsidRDefault="00552D40" w:rsidP="00552D4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CB184C">
        <w:rPr>
          <w:rFonts w:ascii="Times New Roman" w:hAnsi="Times New Roman" w:cs="Times New Roman"/>
          <w:sz w:val="40"/>
          <w:szCs w:val="40"/>
        </w:rPr>
        <w:t>Kde jinde mohou svatby probíhat? Svatby mohou probíhat na …………….</w:t>
      </w:r>
    </w:p>
    <w:p w:rsidR="00552D40" w:rsidRPr="00CB184C" w:rsidRDefault="00552D40" w:rsidP="00552D4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CB184C">
        <w:rPr>
          <w:rFonts w:ascii="Times New Roman" w:hAnsi="Times New Roman" w:cs="Times New Roman"/>
          <w:sz w:val="40"/>
          <w:szCs w:val="40"/>
        </w:rPr>
        <w:t xml:space="preserve">Takový obřad se nazývá …………..sňatek. </w:t>
      </w: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</w:p>
    <w:p w:rsidR="00552D40" w:rsidRDefault="00552D40" w:rsidP="00552D4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5763260" cy="3841750"/>
            <wp:effectExtent l="19050" t="0" r="8890" b="0"/>
            <wp:docPr id="5" name="obrázek 4" descr="C:\Users\Iva\AppData\Local\Microsoft\Windows\Temporary Internet Files\Content.IE5\AND2N36K\MP9004392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va\AppData\Local\Microsoft\Windows\Temporary Internet Files\Content.IE5\AND2N36K\MP90043928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384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D40" w:rsidRDefault="00552D40" w:rsidP="00552D4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552D40" w:rsidRPr="00970C36" w:rsidRDefault="00552D40" w:rsidP="00552D40">
      <w:pPr>
        <w:rPr>
          <w:rFonts w:ascii="Times New Roman" w:hAnsi="Times New Roman" w:cs="Times New Roman"/>
          <w:sz w:val="28"/>
          <w:szCs w:val="28"/>
        </w:rPr>
      </w:pPr>
      <w:r w:rsidRPr="00970C36">
        <w:rPr>
          <w:rFonts w:ascii="Times New Roman" w:hAnsi="Times New Roman" w:cs="Times New Roman"/>
          <w:sz w:val="28"/>
          <w:szCs w:val="28"/>
        </w:rPr>
        <w:lastRenderedPageBreak/>
        <w:t>Zdroj obrázků:</w:t>
      </w:r>
    </w:p>
    <w:p w:rsidR="00552D40" w:rsidRPr="00764D12" w:rsidRDefault="00703859" w:rsidP="00552D40">
      <w:pPr>
        <w:rPr>
          <w:sz w:val="28"/>
          <w:szCs w:val="28"/>
        </w:rPr>
      </w:pPr>
      <w:hyperlink r:id="rId11" w:history="1">
        <w:r w:rsidR="00552D40" w:rsidRPr="00764D12">
          <w:rPr>
            <w:rStyle w:val="Hypertextovodkaz"/>
            <w:sz w:val="28"/>
            <w:szCs w:val="28"/>
          </w:rPr>
          <w:t>http://office.</w:t>
        </w:r>
      </w:hyperlink>
      <w:hyperlink r:id="rId12" w:history="1">
        <w:r w:rsidR="00552D40" w:rsidRPr="00764D12">
          <w:rPr>
            <w:rStyle w:val="Hypertextovodkaz"/>
            <w:sz w:val="28"/>
            <w:szCs w:val="28"/>
          </w:rPr>
          <w:t>microsoft.com</w:t>
        </w:r>
      </w:hyperlink>
      <w:hyperlink r:id="rId13" w:history="1">
        <w:r w:rsidR="00552D40" w:rsidRPr="00764D12">
          <w:rPr>
            <w:rStyle w:val="Hypertextovodkaz"/>
            <w:sz w:val="28"/>
            <w:szCs w:val="28"/>
          </w:rPr>
          <w:t>/klipart</w:t>
        </w:r>
      </w:hyperlink>
      <w:r w:rsidR="00552D40" w:rsidRPr="00764D12">
        <w:rPr>
          <w:sz w:val="28"/>
          <w:szCs w:val="28"/>
        </w:rPr>
        <w:t xml:space="preserve"> </w:t>
      </w:r>
    </w:p>
    <w:p w:rsidR="00552D40" w:rsidRPr="00DA0CF1" w:rsidRDefault="00552D40" w:rsidP="00552D40">
      <w:pPr>
        <w:rPr>
          <w:rFonts w:ascii="Times New Roman" w:hAnsi="Times New Roman" w:cs="Times New Roman"/>
          <w:sz w:val="32"/>
          <w:szCs w:val="32"/>
        </w:rPr>
      </w:pPr>
      <w:r w:rsidRPr="00DA0CF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52D40" w:rsidRPr="00DA0CF1" w:rsidRDefault="00552D40" w:rsidP="00552D40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050" w:rsidRDefault="00817050" w:rsidP="00703859">
      <w:pPr>
        <w:spacing w:after="0" w:line="240" w:lineRule="auto"/>
      </w:pPr>
      <w:r>
        <w:separator/>
      </w:r>
    </w:p>
  </w:endnote>
  <w:endnote w:type="continuationSeparator" w:id="0">
    <w:p w:rsidR="00817050" w:rsidRDefault="00817050" w:rsidP="007038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025A" w:rsidRDefault="00817050">
    <w:pPr>
      <w:pStyle w:val="Zpat"/>
    </w:pPr>
  </w:p>
  <w:p w:rsidR="005A025A" w:rsidRDefault="0081705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050" w:rsidRDefault="00817050" w:rsidP="00703859">
      <w:pPr>
        <w:spacing w:after="0" w:line="240" w:lineRule="auto"/>
      </w:pPr>
      <w:r>
        <w:separator/>
      </w:r>
    </w:p>
  </w:footnote>
  <w:footnote w:type="continuationSeparator" w:id="0">
    <w:p w:rsidR="00817050" w:rsidRDefault="00817050" w:rsidP="007038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AA3677"/>
    <w:multiLevelType w:val="hybridMultilevel"/>
    <w:tmpl w:val="5D6A11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D622D6"/>
    <w:multiLevelType w:val="hybridMultilevel"/>
    <w:tmpl w:val="2BB294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2D40"/>
    <w:rsid w:val="00552D40"/>
    <w:rsid w:val="00703859"/>
    <w:rsid w:val="00817050"/>
    <w:rsid w:val="00866577"/>
    <w:rsid w:val="00E056E4"/>
    <w:rsid w:val="00E07CBA"/>
    <w:rsid w:val="00E71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2D40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52D4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52D40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552D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2D40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2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2D40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office.microsoft.com/klipar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office.microsoft.com/klipar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office.microsoft.com/klipart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262</Words>
  <Characters>1550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2011-08-02T16:22:00Z</dcterms:created>
  <dcterms:modified xsi:type="dcterms:W3CDTF">2013-01-21T16:05:00Z</dcterms:modified>
</cp:coreProperties>
</file>