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1AF" w:rsidRDefault="001551AF" w:rsidP="001551AF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551AF" w:rsidRDefault="001551AF" w:rsidP="001551AF"/>
    <w:p w:rsidR="001551AF" w:rsidRDefault="001551AF" w:rsidP="001551AF"/>
    <w:p w:rsidR="001551AF" w:rsidRDefault="001551AF" w:rsidP="001551AF"/>
    <w:p w:rsidR="001551AF" w:rsidRDefault="001551AF" w:rsidP="001551AF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Husitské války</w:t>
      </w:r>
    </w:p>
    <w:p w:rsidR="001551AF" w:rsidRDefault="001551AF" w:rsidP="00493C6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18</w:t>
      </w:r>
      <w:r w:rsidRPr="00463D86">
        <w:rPr>
          <w:sz w:val="80"/>
          <w:szCs w:val="80"/>
        </w:rPr>
        <w:br/>
      </w:r>
      <w:r w:rsidRPr="00463D86">
        <w:rPr>
          <w:sz w:val="56"/>
          <w:szCs w:val="56"/>
        </w:rPr>
        <w:t xml:space="preserve">Číslo projektu: </w:t>
      </w:r>
      <w:r w:rsidR="00493C63" w:rsidRPr="00493C63">
        <w:rPr>
          <w:sz w:val="56"/>
          <w:szCs w:val="56"/>
        </w:rPr>
        <w:t>CZ.1.07/1.4.00/21.1101</w:t>
      </w:r>
    </w:p>
    <w:p w:rsidR="001551AF" w:rsidRDefault="001551AF" w:rsidP="001551A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551AF" w:rsidRDefault="001551AF" w:rsidP="001551A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551AF" w:rsidRDefault="001551AF" w:rsidP="001551A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1551AF" w:rsidRPr="0006271A" w:rsidRDefault="001551AF" w:rsidP="001551AF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1551AF" w:rsidRPr="0006271A" w:rsidRDefault="001551AF" w:rsidP="001551AF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1551AF" w:rsidRDefault="001551AF" w:rsidP="001551AF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Sviny</w:t>
      </w:r>
    </w:p>
    <w:p w:rsidR="001551AF" w:rsidRPr="007C5461" w:rsidRDefault="001551AF" w:rsidP="001551AF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III/2 Inovace a zkvalitnění výuky </w:t>
      </w:r>
      <w:proofErr w:type="gramStart"/>
      <w:r>
        <w:rPr>
          <w:rFonts w:ascii="Times New Roman" w:eastAsia="Times New Roman" w:hAnsi="Times New Roman"/>
          <w:sz w:val="24"/>
          <w:szCs w:val="24"/>
        </w:rPr>
        <w:t xml:space="preserve">prostřednictvím </w:t>
      </w:r>
      <w:r w:rsidR="006F0DBA">
        <w:rPr>
          <w:rFonts w:ascii="Times New Roman" w:eastAsia="Times New Roman" w:hAnsi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</w:rPr>
        <w:t>ICT</w:t>
      </w:r>
      <w:proofErr w:type="gramEnd"/>
      <w:r>
        <w:rPr>
          <w:rFonts w:ascii="Times New Roman" w:eastAsia="Times New Roman" w:hAnsi="Times New Roman"/>
          <w:sz w:val="24"/>
          <w:szCs w:val="24"/>
        </w:rPr>
        <w:t>, 18</w:t>
      </w:r>
    </w:p>
    <w:tbl>
      <w:tblPr>
        <w:tblW w:w="95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6096"/>
      </w:tblGrid>
      <w:tr w:rsidR="001551AF" w:rsidRPr="00463D86" w:rsidTr="008C392C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224BB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Husitské války 18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18_Husitské války, žáci vybírají ze dvou možností a doplňují správné slovo do tvrzení o husitských válkách, žáci spojují výrazy, které patří k sobě, svými slovy popisují tažení křižáckých vojáků.</w:t>
            </w:r>
          </w:p>
        </w:tc>
      </w:tr>
      <w:tr w:rsidR="001551AF" w:rsidRPr="00463D86" w:rsidTr="008C392C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1551AF" w:rsidRPr="00463D86" w:rsidTr="008C392C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1551AF" w:rsidRPr="00463D86" w:rsidTr="008C392C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1551AF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1551AF" w:rsidRPr="00463D86" w:rsidTr="008C392C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1551AF" w:rsidRPr="00463D86" w:rsidTr="008C392C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interaktivity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1551AF" w:rsidRPr="00463D86" w:rsidTr="008C392C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1551AF" w:rsidRPr="00463D86" w:rsidTr="008C392C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1551AF" w:rsidRPr="00463D86" w:rsidTr="008C392C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1551AF" w:rsidRPr="00463D86" w:rsidRDefault="001551AF" w:rsidP="008C392C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51AF" w:rsidRPr="00463D86" w:rsidRDefault="001551AF" w:rsidP="008C392C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1551AF" w:rsidRDefault="001551AF" w:rsidP="001551AF"/>
    <w:p w:rsidR="001551AF" w:rsidRPr="00DE2638" w:rsidRDefault="001551AF" w:rsidP="001551AF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HUSITSKÉ VÁLKY</w:t>
      </w:r>
    </w:p>
    <w:p w:rsidR="001551AF" w:rsidRDefault="001551AF" w:rsidP="001551AF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1551AF" w:rsidRDefault="001551AF" w:rsidP="001551A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1551AF" w:rsidRPr="00570AA8" w:rsidRDefault="001551AF" w:rsidP="001551A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Husitským městem se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stal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1551AF" w:rsidRPr="00570AA8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Tábor / Písek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 čele husitských vojsk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byl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_________________.</w:t>
      </w:r>
      <w:proofErr w:type="gramEnd"/>
    </w:p>
    <w:p w:rsidR="001551AF" w:rsidRPr="00570AA8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Jan Žižka / Jan Želivský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Křížové výpravy vyhlašovala katolická 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1551AF" w:rsidRPr="00570AA8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rada / církev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Křížové výpravy byly vedeny </w:t>
      </w:r>
      <w:proofErr w:type="gramStart"/>
      <w:r>
        <w:rPr>
          <w:rFonts w:ascii="Times New Roman" w:hAnsi="Times New Roman" w:cs="Times New Roman"/>
          <w:sz w:val="28"/>
          <w:szCs w:val="28"/>
        </w:rPr>
        <w:t>proti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  <w:proofErr w:type="gramEnd"/>
    </w:p>
    <w:p w:rsidR="001551AF" w:rsidRPr="00570AA8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buddhistům / pohanům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Jednu z výprav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vedl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____________.</w:t>
      </w:r>
      <w:proofErr w:type="gramEnd"/>
    </w:p>
    <w:p w:rsidR="001551AF" w:rsidRPr="00570AA8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král Karel IV. / císař Zikmund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Zikmund byl poražen na </w:t>
      </w:r>
      <w:r w:rsidRPr="00570AA8">
        <w:rPr>
          <w:rFonts w:ascii="Times New Roman" w:hAnsi="Times New Roman" w:cs="Times New Roman"/>
          <w:sz w:val="28"/>
          <w:szCs w:val="28"/>
        </w:rPr>
        <w:t>__________________.</w:t>
      </w:r>
    </w:p>
    <w:p w:rsidR="001551AF" w:rsidRPr="00570AA8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Novoměstské radnici / Vítkově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Pr="00570AA8" w:rsidRDefault="001551AF" w:rsidP="001551A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Husitská píseň se jmenuje Ktož </w:t>
      </w:r>
      <w:proofErr w:type="spellStart"/>
      <w:r>
        <w:rPr>
          <w:rFonts w:ascii="Times New Roman" w:hAnsi="Times New Roman" w:cs="Times New Roman"/>
          <w:sz w:val="28"/>
          <w:szCs w:val="28"/>
        </w:rPr>
        <w:t>jsú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boží _________________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1551AF" w:rsidRDefault="001551AF" w:rsidP="001551A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vojáci / bojovníci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1551AF" w:rsidRDefault="001551AF" w:rsidP="001551A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1551AF" w:rsidRDefault="001551AF" w:rsidP="001551AF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1551AF" w:rsidRDefault="001551AF" w:rsidP="001551A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1551AF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Jan Žižka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Tábor</w:t>
      </w:r>
    </w:p>
    <w:p w:rsidR="001551AF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Ktož </w:t>
      </w:r>
      <w:proofErr w:type="spellStart"/>
      <w:r>
        <w:rPr>
          <w:rFonts w:ascii="Times New Roman" w:hAnsi="Times New Roman" w:cs="Times New Roman"/>
          <w:sz w:val="32"/>
          <w:szCs w:val="32"/>
        </w:rPr>
        <w:t>jsú</w:t>
      </w:r>
      <w:proofErr w:type="spellEnd"/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 Trocnova</w:t>
      </w:r>
    </w:p>
    <w:p w:rsidR="001551AF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město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Zikmund</w:t>
      </w:r>
    </w:p>
    <w:p w:rsidR="001551AF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katolická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boží bojovníci</w:t>
      </w:r>
    </w:p>
    <w:p w:rsidR="001551AF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císař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církev</w:t>
      </w:r>
    </w:p>
    <w:p w:rsidR="001551AF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551AF" w:rsidRDefault="001551AF" w:rsidP="001551AF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1551AF" w:rsidRPr="00386997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popiš válečné tažení křižáckých vojáků:</w:t>
      </w:r>
    </w:p>
    <w:p w:rsidR="001551AF" w:rsidRPr="00F340FC" w:rsidRDefault="001551AF" w:rsidP="001551A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1551AF" w:rsidRPr="00F340FC" w:rsidRDefault="001551AF" w:rsidP="001551A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1551AF" w:rsidRDefault="001551AF" w:rsidP="001551AF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551AF" w:rsidRDefault="001551AF" w:rsidP="001551AF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1551AF" w:rsidRDefault="001551AF" w:rsidP="001551AF">
      <w:pPr>
        <w:rPr>
          <w:rFonts w:ascii="Times New Roman" w:hAnsi="Times New Roman" w:cs="Times New Roman"/>
          <w:b/>
          <w:sz w:val="40"/>
          <w:szCs w:val="40"/>
        </w:rPr>
      </w:pPr>
    </w:p>
    <w:p w:rsidR="001551AF" w:rsidRPr="00DA0CF1" w:rsidRDefault="001551AF" w:rsidP="001551AF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551AF" w:rsidRPr="00DA0CF1" w:rsidRDefault="001551AF" w:rsidP="001551AF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51AF"/>
    <w:rsid w:val="001551AF"/>
    <w:rsid w:val="00493C63"/>
    <w:rsid w:val="006F0DBA"/>
    <w:rsid w:val="00866577"/>
    <w:rsid w:val="00931FC9"/>
    <w:rsid w:val="00B42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51A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51A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51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51AF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uzivatel</cp:lastModifiedBy>
  <cp:revision>3</cp:revision>
  <dcterms:created xsi:type="dcterms:W3CDTF">2011-07-22T15:31:00Z</dcterms:created>
  <dcterms:modified xsi:type="dcterms:W3CDTF">2013-01-25T12:32:00Z</dcterms:modified>
</cp:coreProperties>
</file>