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BF7" w:rsidRDefault="00222BF7" w:rsidP="00130031">
      <w:pPr>
        <w:jc w:val="center"/>
        <w:rPr>
          <w:b/>
          <w:sz w:val="40"/>
          <w:szCs w:val="40"/>
          <w:u w:val="single"/>
        </w:rPr>
      </w:pPr>
    </w:p>
    <w:p w:rsidR="00222BF7" w:rsidRDefault="00222BF7" w:rsidP="00222BF7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F7" w:rsidRDefault="00222BF7" w:rsidP="00222BF7">
      <w:pPr>
        <w:jc w:val="center"/>
        <w:rPr>
          <w:b/>
          <w:sz w:val="32"/>
          <w:szCs w:val="32"/>
          <w:u w:val="single"/>
          <w:lang w:val="de-DE"/>
        </w:rPr>
      </w:pPr>
    </w:p>
    <w:p w:rsidR="00222BF7" w:rsidRPr="00510607" w:rsidRDefault="00222BF7" w:rsidP="00222BF7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222BF7" w:rsidRDefault="00222BF7" w:rsidP="00081E29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222BF7" w:rsidRPr="00222BF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222BF7">
              <w:rPr>
                <w:b/>
                <w:sz w:val="32"/>
                <w:szCs w:val="32"/>
                <w:lang w:val="de-DE"/>
              </w:rPr>
              <w:t>NJ7 – 3 Tagesablauf</w:t>
            </w:r>
            <w:r>
              <w:rPr>
                <w:b/>
                <w:sz w:val="32"/>
                <w:szCs w:val="32"/>
                <w:lang w:val="de-DE"/>
              </w:rPr>
              <w:t xml:space="preserve"> - 2</w:t>
            </w:r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Tagesablauf</w:t>
            </w:r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222BF7" w:rsidRPr="00222BF7" w:rsidRDefault="0022306E" w:rsidP="00081E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7</w:t>
            </w:r>
            <w:r w:rsidR="00222BF7" w:rsidRPr="00222BF7">
              <w:rPr>
                <w:b/>
                <w:sz w:val="32"/>
                <w:szCs w:val="32"/>
                <w:lang w:val="de-DE"/>
              </w:rPr>
              <w:t>.</w:t>
            </w:r>
          </w:p>
        </w:tc>
      </w:tr>
      <w:tr w:rsidR="00222BF7" w:rsidTr="00081E29">
        <w:trPr>
          <w:trHeight w:val="732"/>
          <w:jc w:val="center"/>
        </w:trPr>
        <w:tc>
          <w:tcPr>
            <w:tcW w:w="4606" w:type="dxa"/>
            <w:vAlign w:val="center"/>
          </w:tcPr>
          <w:p w:rsidR="00222BF7" w:rsidRPr="0051060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222BF7" w:rsidRPr="00222BF7" w:rsidRDefault="00222BF7" w:rsidP="00081E29">
            <w:pPr>
              <w:rPr>
                <w:b/>
                <w:sz w:val="32"/>
                <w:szCs w:val="32"/>
                <w:lang w:val="de-DE"/>
              </w:rPr>
            </w:pPr>
            <w:r w:rsidRPr="00222BF7">
              <w:rPr>
                <w:b/>
                <w:sz w:val="32"/>
                <w:szCs w:val="32"/>
                <w:lang w:val="de-DE"/>
              </w:rPr>
              <w:t>21. 09. 2010</w:t>
            </w:r>
          </w:p>
        </w:tc>
      </w:tr>
    </w:tbl>
    <w:p w:rsidR="00222BF7" w:rsidRDefault="00222BF7" w:rsidP="00130031">
      <w:pPr>
        <w:jc w:val="center"/>
        <w:rPr>
          <w:b/>
          <w:sz w:val="40"/>
          <w:szCs w:val="40"/>
          <w:u w:val="single"/>
        </w:rPr>
      </w:pPr>
    </w:p>
    <w:p w:rsidR="00222BF7" w:rsidRDefault="00222BF7" w:rsidP="00222BF7">
      <w:pPr>
        <w:rPr>
          <w:b/>
          <w:sz w:val="40"/>
          <w:szCs w:val="40"/>
        </w:rPr>
      </w:pPr>
    </w:p>
    <w:p w:rsidR="00222BF7" w:rsidRPr="00222BF7" w:rsidRDefault="00222BF7" w:rsidP="00222BF7">
      <w:pPr>
        <w:rPr>
          <w:b/>
          <w:sz w:val="36"/>
          <w:szCs w:val="36"/>
        </w:rPr>
      </w:pPr>
      <w:r w:rsidRPr="00222BF7">
        <w:rPr>
          <w:b/>
          <w:sz w:val="36"/>
          <w:szCs w:val="36"/>
        </w:rPr>
        <w:lastRenderedPageBreak/>
        <w:t xml:space="preserve">ANOTACE </w:t>
      </w:r>
    </w:p>
    <w:p w:rsidR="00222BF7" w:rsidRPr="00222BF7" w:rsidRDefault="00222BF7" w:rsidP="00222BF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222BF7">
        <w:rPr>
          <w:b/>
          <w:sz w:val="36"/>
          <w:szCs w:val="36"/>
        </w:rPr>
        <w:t xml:space="preserve">komunikace na téma </w:t>
      </w:r>
      <w:proofErr w:type="spellStart"/>
      <w:r w:rsidRPr="00222BF7">
        <w:rPr>
          <w:b/>
          <w:sz w:val="36"/>
          <w:szCs w:val="36"/>
        </w:rPr>
        <w:t>Mein</w:t>
      </w:r>
      <w:proofErr w:type="spellEnd"/>
      <w:r w:rsidRPr="00222BF7">
        <w:rPr>
          <w:b/>
          <w:sz w:val="36"/>
          <w:szCs w:val="36"/>
        </w:rPr>
        <w:t xml:space="preserve"> </w:t>
      </w:r>
      <w:proofErr w:type="spellStart"/>
      <w:r w:rsidRPr="00222BF7">
        <w:rPr>
          <w:b/>
          <w:sz w:val="36"/>
          <w:szCs w:val="36"/>
        </w:rPr>
        <w:t>Tag</w:t>
      </w:r>
      <w:proofErr w:type="spellEnd"/>
    </w:p>
    <w:p w:rsidR="00222BF7" w:rsidRDefault="00222BF7" w:rsidP="00222BF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222BF7">
        <w:rPr>
          <w:b/>
          <w:sz w:val="36"/>
          <w:szCs w:val="36"/>
        </w:rPr>
        <w:t>pracovní list navazuje na první část tématu TAGESABLAUF</w:t>
      </w:r>
    </w:p>
    <w:p w:rsidR="001D500F" w:rsidRPr="001D500F" w:rsidRDefault="001D500F" w:rsidP="001D500F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Slovní zásoba - </w:t>
      </w:r>
      <w:proofErr w:type="spellStart"/>
      <w:r>
        <w:rPr>
          <w:b/>
          <w:sz w:val="36"/>
          <w:szCs w:val="36"/>
        </w:rPr>
        <w:t>Wortschatz</w:t>
      </w:r>
      <w:proofErr w:type="spellEnd"/>
    </w:p>
    <w:p w:rsidR="001D500F" w:rsidRP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Ergänze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Tabelle</w:t>
      </w:r>
      <w:proofErr w:type="spellEnd"/>
    </w:p>
    <w:tbl>
      <w:tblPr>
        <w:tblStyle w:val="Mkatabulky"/>
        <w:tblpPr w:leftFromText="141" w:rightFromText="141" w:vertAnchor="text" w:horzAnchor="margin" w:tblpY="14"/>
        <w:tblW w:w="0" w:type="auto"/>
        <w:tblLook w:val="04A0"/>
      </w:tblPr>
      <w:tblGrid>
        <w:gridCol w:w="4606"/>
        <w:gridCol w:w="4606"/>
      </w:tblGrid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vstávat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umývat se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čistit si zuby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snídat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jít do školy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učit se ve škole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svačit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obědvat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dělat domácí úkoly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pomáhat doma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jít na trénink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jít na procházku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jezdit na kole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sprchovat se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dívat se na televizi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  <w:tr w:rsidR="001D500F" w:rsidTr="001D500F"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spát</w:t>
            </w:r>
          </w:p>
        </w:tc>
        <w:tc>
          <w:tcPr>
            <w:tcW w:w="4606" w:type="dxa"/>
          </w:tcPr>
          <w:p w:rsidR="001D500F" w:rsidRDefault="001D500F" w:rsidP="001D500F">
            <w:pPr>
              <w:rPr>
                <w:b/>
                <w:sz w:val="36"/>
                <w:szCs w:val="36"/>
              </w:rPr>
            </w:pPr>
          </w:p>
        </w:tc>
      </w:tr>
    </w:tbl>
    <w:p w:rsidR="001D500F" w:rsidRDefault="001D500F" w:rsidP="001D500F">
      <w:pPr>
        <w:rPr>
          <w:b/>
          <w:sz w:val="36"/>
          <w:szCs w:val="36"/>
        </w:rPr>
      </w:pPr>
    </w:p>
    <w:p w:rsidR="001D500F" w:rsidRDefault="001D500F" w:rsidP="001D500F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Beantworte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Fragen</w:t>
      </w:r>
      <w:proofErr w:type="spellEnd"/>
      <w:r>
        <w:rPr>
          <w:b/>
          <w:sz w:val="36"/>
          <w:szCs w:val="36"/>
        </w:rPr>
        <w:t>!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Wann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stehst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machst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dann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frühstückst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Wann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in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Schule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in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Schule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Wann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beginnt</w:t>
      </w:r>
      <w:proofErr w:type="spellEnd"/>
      <w:r>
        <w:rPr>
          <w:b/>
          <w:sz w:val="36"/>
          <w:szCs w:val="36"/>
        </w:rPr>
        <w:t xml:space="preserve"> der </w:t>
      </w:r>
      <w:proofErr w:type="spellStart"/>
      <w:r>
        <w:rPr>
          <w:b/>
          <w:sz w:val="36"/>
          <w:szCs w:val="36"/>
        </w:rPr>
        <w:t>Unterricht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machst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in der </w:t>
      </w:r>
      <w:proofErr w:type="spellStart"/>
      <w:r>
        <w:rPr>
          <w:b/>
          <w:sz w:val="36"/>
          <w:szCs w:val="36"/>
        </w:rPr>
        <w:t>Schule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Wann</w:t>
      </w:r>
      <w:proofErr w:type="spellEnd"/>
      <w:r>
        <w:rPr>
          <w:b/>
          <w:sz w:val="36"/>
          <w:szCs w:val="36"/>
        </w:rPr>
        <w:t xml:space="preserve">  </w:t>
      </w:r>
      <w:proofErr w:type="spellStart"/>
      <w:r>
        <w:rPr>
          <w:b/>
          <w:sz w:val="36"/>
          <w:szCs w:val="36"/>
        </w:rPr>
        <w:t>ist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aus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Mittag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Mittag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machst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nachmittags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Wann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zu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Abend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machst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abends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Wann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gehst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schlafen</w:t>
      </w:r>
      <w:proofErr w:type="spellEnd"/>
      <w:r>
        <w:rPr>
          <w:b/>
          <w:sz w:val="36"/>
          <w:szCs w:val="36"/>
        </w:rPr>
        <w:t>?</w:t>
      </w:r>
    </w:p>
    <w:p w:rsidR="001D500F" w:rsidRDefault="001D500F" w:rsidP="001D500F">
      <w:pPr>
        <w:rPr>
          <w:b/>
          <w:sz w:val="36"/>
          <w:szCs w:val="36"/>
        </w:rPr>
      </w:pPr>
    </w:p>
    <w:p w:rsidR="001D500F" w:rsidRPr="001D500F" w:rsidRDefault="001D500F" w:rsidP="001D500F">
      <w:pPr>
        <w:pStyle w:val="Odstavecseseznamem"/>
        <w:numPr>
          <w:ilvl w:val="0"/>
          <w:numId w:val="4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Erzähle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von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deinem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Schultag</w:t>
      </w:r>
      <w:proofErr w:type="spellEnd"/>
      <w:r>
        <w:rPr>
          <w:b/>
          <w:sz w:val="36"/>
          <w:szCs w:val="36"/>
        </w:rPr>
        <w:t xml:space="preserve"> nach </w:t>
      </w:r>
      <w:proofErr w:type="spellStart"/>
      <w:r>
        <w:rPr>
          <w:b/>
          <w:sz w:val="36"/>
          <w:szCs w:val="36"/>
        </w:rPr>
        <w:t>dem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Arbeitsblatt</w:t>
      </w:r>
      <w:proofErr w:type="spellEnd"/>
    </w:p>
    <w:p w:rsidR="001D500F" w:rsidRPr="001D500F" w:rsidRDefault="001D500F" w:rsidP="001D500F">
      <w:pPr>
        <w:rPr>
          <w:b/>
          <w:sz w:val="36"/>
          <w:szCs w:val="36"/>
        </w:rPr>
      </w:pPr>
    </w:p>
    <w:p w:rsidR="00130031" w:rsidRDefault="00222BF7" w:rsidP="00222BF7">
      <w:pPr>
        <w:pStyle w:val="Odstavecseseznamem"/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449088" cy="7705725"/>
            <wp:effectExtent l="19050" t="0" r="0" b="0"/>
            <wp:docPr id="5" name="Obrázek 0" descr="Schult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ultag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2571" cy="771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BF7" w:rsidRDefault="00222BF7" w:rsidP="00222BF7">
      <w:pPr>
        <w:pStyle w:val="Odstavecseseznamem"/>
        <w:jc w:val="center"/>
      </w:pPr>
    </w:p>
    <w:p w:rsidR="00222BF7" w:rsidRDefault="00222BF7" w:rsidP="00222BF7">
      <w:pPr>
        <w:pStyle w:val="Odstavecseseznamem"/>
        <w:jc w:val="center"/>
        <w:rPr>
          <w:sz w:val="36"/>
          <w:szCs w:val="36"/>
        </w:rPr>
      </w:pPr>
    </w:p>
    <w:p w:rsidR="00222BF7" w:rsidRDefault="00222BF7" w:rsidP="00222BF7">
      <w:pPr>
        <w:pStyle w:val="Odstavecseseznamem"/>
        <w:jc w:val="center"/>
        <w:rPr>
          <w:sz w:val="36"/>
          <w:szCs w:val="36"/>
        </w:rPr>
      </w:pPr>
    </w:p>
    <w:p w:rsidR="002131FE" w:rsidRDefault="002131FE" w:rsidP="00222BF7">
      <w:pPr>
        <w:pStyle w:val="Odstavecseseznamem"/>
        <w:jc w:val="center"/>
        <w:rPr>
          <w:sz w:val="36"/>
          <w:szCs w:val="36"/>
        </w:rPr>
      </w:pPr>
    </w:p>
    <w:p w:rsidR="00222BF7" w:rsidRDefault="00222BF7" w:rsidP="00222BF7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ZDROJE</w:t>
      </w:r>
    </w:p>
    <w:p w:rsidR="00222BF7" w:rsidRDefault="00222BF7" w:rsidP="00222BF7">
      <w:pPr>
        <w:pStyle w:val="Odstavecseseznamem"/>
        <w:jc w:val="center"/>
        <w:rPr>
          <w:sz w:val="36"/>
          <w:szCs w:val="36"/>
        </w:rPr>
      </w:pPr>
    </w:p>
    <w:p w:rsidR="00222BF7" w:rsidRDefault="00222BF7" w:rsidP="00222BF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Obrázky: Klipart – http//office.microsoft.com</w:t>
      </w:r>
    </w:p>
    <w:p w:rsidR="00222BF7" w:rsidRDefault="00222BF7" w:rsidP="00222BF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Časopis: </w:t>
      </w:r>
      <w:proofErr w:type="spellStart"/>
      <w:r>
        <w:rPr>
          <w:sz w:val="36"/>
          <w:szCs w:val="36"/>
        </w:rPr>
        <w:t>Hurra</w:t>
      </w:r>
      <w:proofErr w:type="spellEnd"/>
      <w:r>
        <w:rPr>
          <w:sz w:val="36"/>
          <w:szCs w:val="36"/>
        </w:rPr>
        <w:t>! Č. 1 – 2 / 2009, FLP – ČR s.</w:t>
      </w:r>
      <w:proofErr w:type="spellStart"/>
      <w:r>
        <w:rPr>
          <w:sz w:val="36"/>
          <w:szCs w:val="36"/>
        </w:rPr>
        <w:t>r.o</w:t>
      </w:r>
      <w:proofErr w:type="spellEnd"/>
      <w:r>
        <w:rPr>
          <w:sz w:val="36"/>
          <w:szCs w:val="36"/>
        </w:rPr>
        <w:t>, Brno</w:t>
      </w:r>
    </w:p>
    <w:p w:rsidR="00222BF7" w:rsidRPr="00222BF7" w:rsidRDefault="00222BF7" w:rsidP="00222BF7">
      <w:pPr>
        <w:pStyle w:val="Odstavecseseznamem"/>
        <w:rPr>
          <w:sz w:val="36"/>
          <w:szCs w:val="36"/>
        </w:rPr>
      </w:pPr>
    </w:p>
    <w:p w:rsidR="00222BF7" w:rsidRDefault="00222BF7" w:rsidP="00222BF7">
      <w:pPr>
        <w:pStyle w:val="Odstavecseseznamem"/>
        <w:jc w:val="center"/>
      </w:pPr>
    </w:p>
    <w:p w:rsidR="00222BF7" w:rsidRDefault="00222BF7" w:rsidP="00222BF7">
      <w:pPr>
        <w:pStyle w:val="Odstavecseseznamem"/>
        <w:jc w:val="center"/>
      </w:pPr>
    </w:p>
    <w:p w:rsidR="00222BF7" w:rsidRDefault="00222BF7" w:rsidP="00222BF7">
      <w:pPr>
        <w:pStyle w:val="Odstavecseseznamem"/>
        <w:jc w:val="center"/>
      </w:pPr>
    </w:p>
    <w:p w:rsidR="00222BF7" w:rsidRDefault="00222BF7" w:rsidP="00222BF7">
      <w:pPr>
        <w:pStyle w:val="Odstavecseseznamem"/>
        <w:jc w:val="center"/>
      </w:pPr>
    </w:p>
    <w:sectPr w:rsidR="00222BF7" w:rsidSect="00F7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E3E01"/>
    <w:multiLevelType w:val="hybridMultilevel"/>
    <w:tmpl w:val="D0807D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506D0"/>
    <w:multiLevelType w:val="hybridMultilevel"/>
    <w:tmpl w:val="36E43A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D2369"/>
    <w:multiLevelType w:val="hybridMultilevel"/>
    <w:tmpl w:val="38581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855C0"/>
    <w:multiLevelType w:val="hybridMultilevel"/>
    <w:tmpl w:val="D0807D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0031"/>
    <w:rsid w:val="000111BB"/>
    <w:rsid w:val="00130031"/>
    <w:rsid w:val="001D500F"/>
    <w:rsid w:val="002131FE"/>
    <w:rsid w:val="00222BF7"/>
    <w:rsid w:val="0022306E"/>
    <w:rsid w:val="004A662D"/>
    <w:rsid w:val="006E3E3A"/>
    <w:rsid w:val="009A233A"/>
    <w:rsid w:val="00A7796D"/>
    <w:rsid w:val="00CB24F3"/>
    <w:rsid w:val="00E43F32"/>
    <w:rsid w:val="00E7398E"/>
    <w:rsid w:val="00F72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25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0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03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22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22B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Tomanová</dc:creator>
  <cp:keywords/>
  <dc:description/>
  <cp:lastModifiedBy>Marie Tomanová</cp:lastModifiedBy>
  <cp:revision>8</cp:revision>
  <dcterms:created xsi:type="dcterms:W3CDTF">2010-11-19T15:14:00Z</dcterms:created>
  <dcterms:modified xsi:type="dcterms:W3CDTF">2013-02-04T16:37:00Z</dcterms:modified>
</cp:coreProperties>
</file>