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C67" w:rsidRDefault="00A47C67" w:rsidP="00A47C67"/>
    <w:p w:rsidR="00A47C67" w:rsidRDefault="00A47C67" w:rsidP="00A47C6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/>
      </w:tblPr>
      <w:tblGrid>
        <w:gridCol w:w="3200"/>
        <w:gridCol w:w="6780"/>
      </w:tblGrid>
      <w:tr w:rsidR="00A47C67" w:rsidRPr="00A10745" w:rsidTr="00B9485F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47C67" w:rsidRPr="00A10745" w:rsidRDefault="00A47C67" w:rsidP="00B9485F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7C67" w:rsidRPr="00A10745" w:rsidRDefault="00A47C67" w:rsidP="00B9485F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47C67" w:rsidRPr="00A10745" w:rsidTr="00B9485F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47C67" w:rsidRPr="00A10745" w:rsidRDefault="00A47C67" w:rsidP="00B9485F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7C67" w:rsidRPr="00A10745" w:rsidRDefault="00A47C67" w:rsidP="00B9485F">
            <w:r>
              <w:rPr>
                <w:b/>
                <w:bCs/>
              </w:rPr>
              <w:t>CZ.1.07/1.4.00/21.2862</w:t>
            </w:r>
          </w:p>
        </w:tc>
      </w:tr>
      <w:tr w:rsidR="00A47C67" w:rsidRPr="00A10745" w:rsidTr="00B9485F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47C67" w:rsidRPr="00A10745" w:rsidRDefault="00A47C67" w:rsidP="00B9485F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47C67" w:rsidRPr="00A10745" w:rsidRDefault="00A47C67" w:rsidP="00B9485F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47C67" w:rsidRDefault="00A47C67" w:rsidP="00A47C67">
      <w:pPr>
        <w:tabs>
          <w:tab w:val="left" w:pos="964"/>
          <w:tab w:val="left" w:pos="1814"/>
        </w:tabs>
      </w:pPr>
    </w:p>
    <w:p w:rsidR="00A47C67" w:rsidRPr="00A10745" w:rsidRDefault="00A47C67" w:rsidP="00A47C67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47C67" w:rsidRPr="00A10745" w:rsidRDefault="00A47C67" w:rsidP="00A47C67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47C67" w:rsidRPr="00A10745" w:rsidRDefault="00A47C67" w:rsidP="00A47C67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A47C67" w:rsidRPr="00A10745" w:rsidRDefault="00A47C67" w:rsidP="00A47C67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Pořadové číslo DUM:   2   </w:t>
      </w:r>
    </w:p>
    <w:p w:rsidR="00A47C67" w:rsidRPr="00A10745" w:rsidRDefault="00A47C67" w:rsidP="00A47C67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47C67" w:rsidRDefault="00A47C67" w:rsidP="00A47C67"/>
    <w:p w:rsidR="00A47C67" w:rsidRPr="00A10745" w:rsidRDefault="00A47C67" w:rsidP="00A47C67">
      <w:pPr>
        <w:spacing w:after="0"/>
        <w:rPr>
          <w:sz w:val="28"/>
          <w:szCs w:val="28"/>
        </w:rPr>
      </w:pPr>
      <w:r w:rsidRPr="00A10745">
        <w:rPr>
          <w:b/>
          <w:bCs/>
          <w:sz w:val="28"/>
          <w:szCs w:val="28"/>
        </w:rPr>
        <w:t>Anotace: Časová následnost popisu pracovního postupu.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Očekávaný výstup:  Přesnost v popisování pracovního postupu.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Druh učebního materiálu: Pracovní list.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Typická věková skupina: 12-13 let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Klíčová slova: seřaď, body, postup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Pomůcky a materiál: tužka a pracovní list, nůžky, pastelky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Potřebný čas pro výuku DUM: 10 min</w:t>
      </w:r>
      <w:r w:rsidRPr="00A10745">
        <w:rPr>
          <w:sz w:val="28"/>
          <w:szCs w:val="28"/>
        </w:rPr>
        <w:br/>
      </w:r>
      <w:r w:rsidRPr="00A10745">
        <w:rPr>
          <w:b/>
          <w:bCs/>
          <w:sz w:val="28"/>
          <w:szCs w:val="28"/>
        </w:rPr>
        <w:t>Metodické zhodnocení a popis práce s digitálním učebním materiálem:</w:t>
      </w:r>
    </w:p>
    <w:p w:rsidR="00A47C67" w:rsidRPr="00A10745" w:rsidRDefault="00A47C67" w:rsidP="00A47C67">
      <w:pPr>
        <w:spacing w:after="0" w:line="240" w:lineRule="atLeast"/>
        <w:rPr>
          <w:sz w:val="28"/>
          <w:szCs w:val="28"/>
        </w:rPr>
      </w:pPr>
      <w:r w:rsidRPr="00A10745">
        <w:rPr>
          <w:b/>
          <w:bCs/>
          <w:sz w:val="28"/>
          <w:szCs w:val="28"/>
        </w:rPr>
        <w:t>Žáci přečtou přeházené body pracovního postupu, body rozstříhají a seřadí ve správné následnosti včetně přiřazení obrázků. Na konci se krátce zamyslí nad podtrženými slovy a vysvětlí jejich význam.</w:t>
      </w:r>
    </w:p>
    <w:p w:rsidR="00A47C67" w:rsidRDefault="00A47C67" w:rsidP="00A47C67"/>
    <w:p w:rsidR="00A47C67" w:rsidRPr="00A10745" w:rsidRDefault="00A47C67" w:rsidP="00A47C67">
      <w:pPr>
        <w:rPr>
          <w:b/>
          <w:sz w:val="28"/>
          <w:szCs w:val="28"/>
        </w:rPr>
      </w:pPr>
      <w:r w:rsidRPr="00A10745">
        <w:rPr>
          <w:b/>
          <w:sz w:val="28"/>
          <w:szCs w:val="28"/>
        </w:rPr>
        <w:t>Zdroje: vlastní nápady</w:t>
      </w:r>
      <w:r w:rsidR="0040023A">
        <w:rPr>
          <w:b/>
          <w:sz w:val="28"/>
          <w:szCs w:val="28"/>
        </w:rPr>
        <w:t>, kliparty ze sady MS Office</w:t>
      </w:r>
    </w:p>
    <w:p w:rsidR="00A47C67" w:rsidRDefault="00A47C67" w:rsidP="00BF0C43">
      <w:pPr>
        <w:pStyle w:val="Podtitul"/>
      </w:pPr>
      <w:bookmarkStart w:id="0" w:name="_GoBack"/>
      <w:bookmarkEnd w:id="0"/>
    </w:p>
    <w:p w:rsidR="00B515B1" w:rsidRDefault="00BF0C43" w:rsidP="00BF0C43">
      <w:pPr>
        <w:pStyle w:val="Podtitul"/>
      </w:pPr>
      <w:r>
        <w:t>Šablona pro 6. třídu</w:t>
      </w:r>
    </w:p>
    <w:p w:rsidR="00BF0C43" w:rsidRDefault="00BF0C43">
      <w:r>
        <w:t>CESTA ŠPINAVÉHO PRÁDLA</w:t>
      </w:r>
    </w:p>
    <w:p w:rsidR="00BF0C43" w:rsidRDefault="00BF0C43">
      <w:r>
        <w:t>Pokyny:</w:t>
      </w:r>
    </w:p>
    <w:p w:rsidR="00BF0C43" w:rsidRDefault="00BF0C43" w:rsidP="00BF0C43">
      <w:pPr>
        <w:pStyle w:val="Odstavecseseznamem"/>
        <w:numPr>
          <w:ilvl w:val="0"/>
          <w:numId w:val="1"/>
        </w:numPr>
      </w:pPr>
      <w:r>
        <w:t>Přečti si pozorně jednotlivé body</w:t>
      </w:r>
    </w:p>
    <w:p w:rsidR="00BF0C43" w:rsidRDefault="00BF0C43" w:rsidP="00BF0C43">
      <w:pPr>
        <w:pStyle w:val="Odstavecseseznamem"/>
        <w:numPr>
          <w:ilvl w:val="0"/>
          <w:numId w:val="1"/>
        </w:numPr>
      </w:pPr>
      <w:r>
        <w:t>Rozstříhej na určené části</w:t>
      </w:r>
    </w:p>
    <w:p w:rsidR="00BF0C43" w:rsidRDefault="00BF0C43" w:rsidP="00BF0C43">
      <w:pPr>
        <w:pStyle w:val="Odstavecseseznamem"/>
        <w:numPr>
          <w:ilvl w:val="0"/>
          <w:numId w:val="1"/>
        </w:numPr>
      </w:pPr>
      <w:r>
        <w:t xml:space="preserve">Seřaď je </w:t>
      </w:r>
      <w:r w:rsidRPr="00BF0C43">
        <w:rPr>
          <w:u w:val="single"/>
        </w:rPr>
        <w:t>postupně,</w:t>
      </w:r>
      <w:r>
        <w:t xml:space="preserve"> jak jdou za sebou</w:t>
      </w:r>
    </w:p>
    <w:p w:rsidR="00BF0C43" w:rsidRDefault="00BF0C43" w:rsidP="00BF0C43">
      <w:pPr>
        <w:pStyle w:val="Odstavecseseznamem"/>
        <w:numPr>
          <w:ilvl w:val="0"/>
          <w:numId w:val="1"/>
        </w:numPr>
      </w:pPr>
      <w:r>
        <w:t>Vysvětli podtržené pojmy</w:t>
      </w:r>
    </w:p>
    <w:p w:rsidR="00592A74" w:rsidRDefault="00592A74" w:rsidP="00592A74">
      <w:pPr>
        <w:pStyle w:val="Odstavecseseznamem"/>
      </w:pPr>
    </w:p>
    <w:p w:rsidR="00731CDB" w:rsidRDefault="00731CDB" w:rsidP="00592A74">
      <w:pPr>
        <w:pStyle w:val="Odstavecseseznamem"/>
      </w:pPr>
    </w:p>
    <w:p w:rsidR="00731CDB" w:rsidRDefault="00731CDB" w:rsidP="00592A74">
      <w:pPr>
        <w:pStyle w:val="Odstavecseseznamem"/>
      </w:pPr>
    </w:p>
    <w:p w:rsidR="00BF0C43" w:rsidRDefault="00592A74" w:rsidP="00592A74">
      <w:pPr>
        <w:pStyle w:val="Odstavecseseznamem"/>
        <w:numPr>
          <w:ilvl w:val="0"/>
          <w:numId w:val="3"/>
        </w:numPr>
      </w:pPr>
      <w:r w:rsidRPr="00592A74">
        <w:t xml:space="preserve">Pračku dobře zavřeme. Do </w:t>
      </w:r>
      <w:r w:rsidRPr="00731CDB">
        <w:rPr>
          <w:u w:val="single"/>
        </w:rPr>
        <w:t>násypky</w:t>
      </w:r>
      <w:r w:rsidRPr="00592A74">
        <w:t xml:space="preserve"> připravíme patřičné množství pracího prostředku a do vedlejšího zásobníku vlijeme </w:t>
      </w:r>
      <w:r w:rsidRPr="00731CDB">
        <w:rPr>
          <w:u w:val="single"/>
        </w:rPr>
        <w:t>aviváž.</w:t>
      </w:r>
    </w:p>
    <w:p w:rsidR="00731CDB" w:rsidRDefault="00731CDB" w:rsidP="00592A74">
      <w:pPr>
        <w:pStyle w:val="Odstavecseseznamem"/>
        <w:tabs>
          <w:tab w:val="left" w:pos="1134"/>
        </w:tabs>
      </w:pPr>
    </w:p>
    <w:p w:rsidR="00BF0C43" w:rsidRDefault="00592A74" w:rsidP="00592A74">
      <w:pPr>
        <w:pStyle w:val="Odstavecseseznamem"/>
        <w:tabs>
          <w:tab w:val="left" w:pos="1134"/>
        </w:tabs>
      </w:pPr>
      <w:r>
        <w:tab/>
      </w:r>
    </w:p>
    <w:p w:rsidR="00BF0C43" w:rsidRDefault="00BF0C43" w:rsidP="00BF0C43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094400" cy="921600"/>
            <wp:effectExtent l="0" t="0" r="0" b="0"/>
            <wp:docPr id="1" name="Obrázek 1" descr="C:\Users\horackovav\AppData\Local\Microsoft\Windows\Temporary Internet Files\Content.IE5\335U2JV0\MC9004403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rackovav\AppData\Local\Microsoft\Windows\Temporary Internet Files\Content.IE5\335U2JV0\MC90044038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400" cy="9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CDB" w:rsidRDefault="00731CDB" w:rsidP="00BF0C43">
      <w:pPr>
        <w:pStyle w:val="Odstavecseseznamem"/>
      </w:pPr>
    </w:p>
    <w:p w:rsidR="00731CDB" w:rsidRDefault="00731CDB" w:rsidP="00BF0C43">
      <w:pPr>
        <w:pStyle w:val="Odstavecseseznamem"/>
      </w:pPr>
    </w:p>
    <w:p w:rsidR="00BF0C43" w:rsidRDefault="00592A74" w:rsidP="00592A74">
      <w:pPr>
        <w:pStyle w:val="Odstavecseseznamem"/>
        <w:numPr>
          <w:ilvl w:val="0"/>
          <w:numId w:val="3"/>
        </w:numPr>
      </w:pPr>
      <w:r w:rsidRPr="00592A74">
        <w:t xml:space="preserve">Zapojíme pračku do elektriky, otočíme </w:t>
      </w:r>
      <w:r w:rsidRPr="00731CDB">
        <w:rPr>
          <w:u w:val="single"/>
        </w:rPr>
        <w:t>kohoutem</w:t>
      </w:r>
      <w:r w:rsidR="00731CDB">
        <w:t xml:space="preserve"> přívodu vody,</w:t>
      </w:r>
      <w:r w:rsidRPr="00592A74">
        <w:t xml:space="preserve"> na programátoru zvolíme příslušný prací program a stiskneme start.</w:t>
      </w:r>
    </w:p>
    <w:p w:rsidR="00731CDB" w:rsidRDefault="00731CDB" w:rsidP="00731CDB">
      <w:pPr>
        <w:pStyle w:val="Odstavecseseznamem"/>
      </w:pPr>
    </w:p>
    <w:p w:rsidR="00731CDB" w:rsidRDefault="00731CDB" w:rsidP="00731CDB">
      <w:pPr>
        <w:pStyle w:val="Odstavecseseznamem"/>
      </w:pPr>
    </w:p>
    <w:p w:rsidR="00592A74" w:rsidRDefault="00592A74" w:rsidP="00BF0C43">
      <w:pPr>
        <w:pStyle w:val="Odstavecseseznamem"/>
        <w:ind w:left="4248"/>
      </w:pPr>
    </w:p>
    <w:p w:rsidR="00BF0C43" w:rsidRDefault="00BF0C43" w:rsidP="00BF0C43">
      <w:pPr>
        <w:ind w:firstLine="708"/>
      </w:pPr>
      <w:r>
        <w:rPr>
          <w:noProof/>
          <w:lang w:eastAsia="cs-CZ"/>
        </w:rPr>
        <w:drawing>
          <wp:inline distT="0" distB="0" distL="0" distR="0">
            <wp:extent cx="1296000" cy="1159200"/>
            <wp:effectExtent l="0" t="0" r="0" b="3175"/>
            <wp:docPr id="3" name="Obrázek 3" descr="C:\Users\horackovav\AppData\Local\Microsoft\Windows\Temporary Internet Files\Content.IE5\5L7CIH8R\MC900353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rackovav\AppData\Local\Microsoft\Windows\Temporary Internet Files\Content.IE5\5L7CIH8R\MC90035316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153" cy="115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CDB" w:rsidRDefault="00731CDB" w:rsidP="00BF0C43">
      <w:pPr>
        <w:ind w:firstLine="708"/>
      </w:pPr>
    </w:p>
    <w:p w:rsidR="00005C5D" w:rsidRDefault="00005C5D" w:rsidP="00BF0C43">
      <w:pPr>
        <w:ind w:firstLine="708"/>
      </w:pPr>
    </w:p>
    <w:p w:rsidR="00BF0C43" w:rsidRDefault="00592A74" w:rsidP="00731CDB">
      <w:pPr>
        <w:pStyle w:val="Odstavecseseznamem"/>
        <w:numPr>
          <w:ilvl w:val="0"/>
          <w:numId w:val="3"/>
        </w:numPr>
      </w:pPr>
      <w:r w:rsidRPr="00592A74">
        <w:t>Ušpiněné prádlo vyjmeme z koše, kde je ukryto.</w:t>
      </w:r>
    </w:p>
    <w:p w:rsidR="00BF0C43" w:rsidRDefault="00BF0C43" w:rsidP="00BF0C43">
      <w:pPr>
        <w:pStyle w:val="Odstavecseseznamem"/>
      </w:pPr>
    </w:p>
    <w:p w:rsidR="00BF0C43" w:rsidRDefault="00BF0C43" w:rsidP="00BF0C43">
      <w:pPr>
        <w:pStyle w:val="Odstavecseseznamem"/>
      </w:pPr>
      <w:r>
        <w:rPr>
          <w:noProof/>
          <w:lang w:eastAsia="cs-CZ"/>
        </w:rPr>
        <w:lastRenderedPageBreak/>
        <w:drawing>
          <wp:inline distT="0" distB="0" distL="0" distR="0">
            <wp:extent cx="1475906" cy="1072800"/>
            <wp:effectExtent l="0" t="0" r="0" b="0"/>
            <wp:docPr id="4" name="Obrázek 4" descr="C:\Users\horackovav\AppData\Local\Microsoft\Windows\Temporary Internet Files\Content.IE5\06K008KP\MC900352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rackovav\AppData\Local\Microsoft\Windows\Temporary Internet Files\Content.IE5\06K008KP\MC9003523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7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C5D" w:rsidRDefault="00005C5D" w:rsidP="00BF0C43">
      <w:pPr>
        <w:pStyle w:val="Odstavecseseznamem"/>
      </w:pPr>
    </w:p>
    <w:p w:rsidR="00731CDB" w:rsidRDefault="00731CDB" w:rsidP="00BF0C43">
      <w:pPr>
        <w:pStyle w:val="Odstavecseseznamem"/>
      </w:pPr>
    </w:p>
    <w:p w:rsidR="00005C5D" w:rsidRDefault="00592A74" w:rsidP="00731CDB">
      <w:pPr>
        <w:pStyle w:val="Odstavecseseznamem"/>
        <w:numPr>
          <w:ilvl w:val="0"/>
          <w:numId w:val="3"/>
        </w:numPr>
      </w:pPr>
      <w:r w:rsidRPr="00592A74">
        <w:t xml:space="preserve">Prádlo dobře rozklepeme a pověsíme na šňůru, kde uschne.(Nejlépe ven!) </w:t>
      </w:r>
      <w:r w:rsidRPr="00731CDB">
        <w:rPr>
          <w:b/>
          <w:i/>
        </w:rPr>
        <w:t>PROČ? ODPOVĚZ.</w:t>
      </w:r>
    </w:p>
    <w:p w:rsidR="00005C5D" w:rsidRDefault="00005C5D" w:rsidP="00BF0C43">
      <w:pPr>
        <w:pStyle w:val="Odstavecseseznamem"/>
      </w:pPr>
    </w:p>
    <w:p w:rsidR="00731CDB" w:rsidRDefault="00731CDB" w:rsidP="00BF0C43">
      <w:pPr>
        <w:pStyle w:val="Odstavecseseznamem"/>
      </w:pPr>
    </w:p>
    <w:p w:rsidR="00005C5D" w:rsidRDefault="00005C5D" w:rsidP="00BF0C43">
      <w:pPr>
        <w:pStyle w:val="Odstavecseseznamem"/>
      </w:pPr>
    </w:p>
    <w:p w:rsidR="00005C5D" w:rsidRDefault="00005C5D" w:rsidP="00005C5D">
      <w:pPr>
        <w:pStyle w:val="Odstavecseseznamem"/>
      </w:pPr>
    </w:p>
    <w:p w:rsidR="00005C5D" w:rsidRDefault="00005C5D" w:rsidP="00005C5D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317600" cy="1116000"/>
            <wp:effectExtent l="0" t="0" r="0" b="8255"/>
            <wp:docPr id="8" name="Obrázek 8" descr="C:\Users\horackovav\AppData\Local\Microsoft\Windows\Temporary Internet Files\Content.IE5\D26WAQU5\MC9002996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rackovav\AppData\Local\Microsoft\Windows\Temporary Internet Files\Content.IE5\D26WAQU5\MC90029961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847" cy="111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CDB" w:rsidRDefault="00731CDB" w:rsidP="00005C5D">
      <w:pPr>
        <w:pStyle w:val="Odstavecseseznamem"/>
      </w:pPr>
    </w:p>
    <w:p w:rsidR="00731CDB" w:rsidRDefault="00731CDB" w:rsidP="00005C5D">
      <w:pPr>
        <w:pStyle w:val="Odstavecseseznamem"/>
      </w:pPr>
    </w:p>
    <w:p w:rsidR="00731CDB" w:rsidRDefault="00731CDB" w:rsidP="00005C5D">
      <w:pPr>
        <w:pStyle w:val="Odstavecseseznamem"/>
      </w:pPr>
    </w:p>
    <w:p w:rsidR="00592A74" w:rsidRDefault="00592A74" w:rsidP="00592A74">
      <w:pPr>
        <w:pStyle w:val="Odstavecseseznamem"/>
      </w:pPr>
    </w:p>
    <w:p w:rsidR="00592A74" w:rsidRDefault="00592A74" w:rsidP="00731CDB">
      <w:pPr>
        <w:pStyle w:val="Odstavecseseznamem"/>
        <w:numPr>
          <w:ilvl w:val="0"/>
          <w:numId w:val="3"/>
        </w:numPr>
      </w:pPr>
      <w:r>
        <w:t xml:space="preserve">Hadříky roztřídíme podle barvy a </w:t>
      </w:r>
      <w:r w:rsidRPr="00731CDB">
        <w:rPr>
          <w:u w:val="single"/>
        </w:rPr>
        <w:t>kvality</w:t>
      </w:r>
      <w:r>
        <w:t>: jemné (40°C)</w:t>
      </w:r>
    </w:p>
    <w:p w:rsidR="00592A74" w:rsidRDefault="00592A74" w:rsidP="00592A74">
      <w:pPr>
        <w:pStyle w:val="Odstavecseseznamem"/>
      </w:pPr>
      <w:r>
        <w:t xml:space="preserve">  </w:t>
      </w:r>
      <w:r w:rsidR="00731CDB">
        <w:t xml:space="preserve">                                                                       </w:t>
      </w:r>
      <w:r>
        <w:t>bílé, světlé (50-60°C)</w:t>
      </w:r>
    </w:p>
    <w:p w:rsidR="00005C5D" w:rsidRDefault="00592A74" w:rsidP="00592A74">
      <w:pPr>
        <w:pStyle w:val="Odstavecseseznamem"/>
      </w:pPr>
      <w:r>
        <w:t xml:space="preserve">   </w:t>
      </w:r>
      <w:r w:rsidR="00731CDB">
        <w:t xml:space="preserve">                                                                      </w:t>
      </w:r>
      <w:r>
        <w:t>barevné, černé (50-60°C)</w:t>
      </w:r>
    </w:p>
    <w:p w:rsidR="00731CDB" w:rsidRDefault="00731CDB" w:rsidP="00592A74">
      <w:pPr>
        <w:pStyle w:val="Odstavecseseznamem"/>
      </w:pPr>
    </w:p>
    <w:p w:rsidR="00731CDB" w:rsidRDefault="00731CDB" w:rsidP="00592A74">
      <w:pPr>
        <w:pStyle w:val="Odstavecseseznamem"/>
      </w:pPr>
    </w:p>
    <w:p w:rsidR="00005C5D" w:rsidRDefault="00005C5D" w:rsidP="00005C5D">
      <w:pPr>
        <w:pStyle w:val="Odstavecseseznamem"/>
        <w:rPr>
          <w:noProof/>
          <w:lang w:eastAsia="cs-CZ"/>
        </w:rPr>
      </w:pPr>
    </w:p>
    <w:p w:rsidR="00005C5D" w:rsidRDefault="00005C5D" w:rsidP="00005C5D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173600" cy="1180800"/>
            <wp:effectExtent l="0" t="0" r="7620" b="635"/>
            <wp:docPr id="10" name="Obrázek 10" descr="C:\Users\horackovav\AppData\Local\Microsoft\Windows\Temporary Internet Files\Content.IE5\QX34G2JP\MC900350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rackovav\AppData\Local\Microsoft\Windows\Temporary Internet Files\Content.IE5\QX34G2JP\MC9003500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8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CDB" w:rsidRDefault="00731CDB" w:rsidP="00005C5D">
      <w:pPr>
        <w:pStyle w:val="Odstavecseseznamem"/>
      </w:pPr>
    </w:p>
    <w:p w:rsidR="00731CDB" w:rsidRDefault="00731CDB" w:rsidP="00005C5D">
      <w:pPr>
        <w:pStyle w:val="Odstavecseseznamem"/>
      </w:pPr>
    </w:p>
    <w:p w:rsidR="00731CDB" w:rsidRDefault="00592A74" w:rsidP="00731CDB">
      <w:pPr>
        <w:pStyle w:val="Odstavecseseznamem"/>
        <w:numPr>
          <w:ilvl w:val="0"/>
          <w:numId w:val="3"/>
        </w:numPr>
      </w:pPr>
      <w:r w:rsidRPr="00592A74">
        <w:t>Přibližně odhadneme váhu prádla a patřičnou hromád</w:t>
      </w:r>
      <w:r w:rsidR="00731CDB">
        <w:t xml:space="preserve">ku vložíme do </w:t>
      </w:r>
      <w:r w:rsidR="00731CDB" w:rsidRPr="00731CDB">
        <w:rPr>
          <w:u w:val="single"/>
        </w:rPr>
        <w:t>bubnu</w:t>
      </w:r>
      <w:r w:rsidR="00731CDB">
        <w:t xml:space="preserve"> automatické pračky</w:t>
      </w:r>
      <w:r w:rsidRPr="00592A74">
        <w:t>.</w:t>
      </w:r>
    </w:p>
    <w:p w:rsidR="00731CDB" w:rsidRDefault="00731CDB" w:rsidP="00731CDB">
      <w:pPr>
        <w:pStyle w:val="Odstavecseseznamem"/>
      </w:pPr>
    </w:p>
    <w:p w:rsidR="00731CDB" w:rsidRDefault="00731CDB" w:rsidP="00731CDB">
      <w:pPr>
        <w:pStyle w:val="Odstavecseseznamem"/>
      </w:pPr>
    </w:p>
    <w:p w:rsidR="00005C5D" w:rsidRDefault="00005C5D" w:rsidP="00731CDB">
      <w:pPr>
        <w:pStyle w:val="Odstavecseseznamem"/>
      </w:pPr>
      <w:r>
        <w:rPr>
          <w:noProof/>
          <w:lang w:eastAsia="cs-CZ"/>
        </w:rPr>
        <w:lastRenderedPageBreak/>
        <w:drawing>
          <wp:inline distT="0" distB="0" distL="0" distR="0">
            <wp:extent cx="1000760" cy="1181100"/>
            <wp:effectExtent l="0" t="0" r="8890" b="0"/>
            <wp:docPr id="11" name="Obrázek 11" descr="C:\Users\horackovav\AppData\Local\Microsoft\Windows\Temporary Internet Files\Content.IE5\06K008KP\MC9002900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rackovav\AppData\Local\Microsoft\Windows\Temporary Internet Files\Content.IE5\06K008KP\MC90029003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C5D" w:rsidRDefault="00005C5D" w:rsidP="00005C5D">
      <w:pPr>
        <w:pStyle w:val="Odstavecseseznamem"/>
      </w:pPr>
    </w:p>
    <w:p w:rsidR="00383149" w:rsidRDefault="00592A74" w:rsidP="00731CDB">
      <w:pPr>
        <w:pStyle w:val="Odstavecseseznamem"/>
        <w:numPr>
          <w:ilvl w:val="0"/>
          <w:numId w:val="3"/>
        </w:numPr>
      </w:pPr>
      <w:r w:rsidRPr="00592A74">
        <w:t xml:space="preserve">Čekáme, až pračka dopere, poté prádlo vyjmeme do </w:t>
      </w:r>
      <w:r w:rsidRPr="00731CDB">
        <w:rPr>
          <w:u w:val="single"/>
        </w:rPr>
        <w:t>škopku</w:t>
      </w:r>
      <w:r w:rsidRPr="00592A74">
        <w:t xml:space="preserve"> či kbelíku.</w:t>
      </w:r>
    </w:p>
    <w:p w:rsidR="00731CDB" w:rsidRDefault="00731CDB" w:rsidP="00731CDB"/>
    <w:p w:rsidR="00731CDB" w:rsidRDefault="00731CDB" w:rsidP="00731CDB"/>
    <w:p w:rsidR="00383149" w:rsidRDefault="00383149" w:rsidP="00383149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036800" cy="1238400"/>
            <wp:effectExtent l="0" t="0" r="0" b="0"/>
            <wp:docPr id="12" name="Obrázek 12" descr="C:\Users\horackovav\AppData\Local\Microsoft\Windows\Temporary Internet Files\Content.IE5\06K008KP\MC9002904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rackovav\AppData\Local\Microsoft\Windows\Temporary Internet Files\Content.IE5\06K008KP\MC90029041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123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C5D" w:rsidRPr="00BF0C43" w:rsidRDefault="00005C5D" w:rsidP="00005C5D"/>
    <w:sectPr w:rsidR="00005C5D" w:rsidRPr="00BF0C43" w:rsidSect="00E40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A6F60"/>
    <w:multiLevelType w:val="hybridMultilevel"/>
    <w:tmpl w:val="43A45FCE"/>
    <w:lvl w:ilvl="0" w:tplc="6602D3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909FD"/>
    <w:multiLevelType w:val="hybridMultilevel"/>
    <w:tmpl w:val="55B0A9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E7BA2"/>
    <w:multiLevelType w:val="hybridMultilevel"/>
    <w:tmpl w:val="ED36CE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0C43"/>
    <w:rsid w:val="00005C5D"/>
    <w:rsid w:val="00071C9E"/>
    <w:rsid w:val="00383149"/>
    <w:rsid w:val="0040023A"/>
    <w:rsid w:val="00592A74"/>
    <w:rsid w:val="00731CDB"/>
    <w:rsid w:val="00A47C67"/>
    <w:rsid w:val="00B515B1"/>
    <w:rsid w:val="00BF0C43"/>
    <w:rsid w:val="00E40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7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BF0C4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0C4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0C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C4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47C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BF0C4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0C4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0C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C4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47C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Šárka</cp:lastModifiedBy>
  <cp:revision>4</cp:revision>
  <dcterms:created xsi:type="dcterms:W3CDTF">2013-01-28T18:08:00Z</dcterms:created>
  <dcterms:modified xsi:type="dcterms:W3CDTF">2013-02-14T15:16:00Z</dcterms:modified>
</cp:coreProperties>
</file>