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BF4" w:rsidRDefault="00B30BF4" w:rsidP="00B30BF4">
      <w:pPr>
        <w:spacing w:line="240" w:lineRule="auto"/>
        <w:ind w:left="-426" w:right="-851" w:hanging="283"/>
        <w:jc w:val="center"/>
        <w:rPr>
          <w:b/>
          <w:color w:val="000000"/>
          <w:sz w:val="24"/>
          <w:szCs w:val="24"/>
          <w:u w:val="single"/>
        </w:rPr>
      </w:pPr>
    </w:p>
    <w:p w:rsidR="00B30BF4" w:rsidRDefault="00B30BF4" w:rsidP="00B30BF4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" name="obrázek 4" descr="Popis: 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B30BF4" w:rsidRDefault="00B30BF4" w:rsidP="00B30BF4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>
        <w:rPr>
          <w:rFonts w:ascii="Times New Roman" w:hAnsi="Times New Roman" w:cs="Times New Roman"/>
          <w:bCs/>
          <w:i/>
          <w:sz w:val="32"/>
          <w:szCs w:val="32"/>
        </w:rPr>
        <w:t>VY_32_INOVACE_18_41_ Racionální čísla-násobení a dělení zlomků</w:t>
      </w:r>
      <w:bookmarkStart w:id="0" w:name="_GoBack"/>
      <w:bookmarkEnd w:id="0"/>
    </w:p>
    <w:p w:rsidR="00B30BF4" w:rsidRDefault="00B30BF4" w:rsidP="00B30BF4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B30BF4" w:rsidRDefault="00B30BF4" w:rsidP="00B30BF4">
      <w:pPr>
        <w:rPr>
          <w:b/>
          <w:bCs/>
        </w:rPr>
      </w:pPr>
    </w:p>
    <w:p w:rsidR="00B30BF4" w:rsidRDefault="00B30BF4" w:rsidP="00B30BF4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Protokol k pracovnímu listu z matematiky pro 7. ročník, kde si žáci procvičí početní operace – převážně násobení a dělení zlomků. Žáci řeší samostatně a zároveň společně kontrolují výsledky přes interaktivní tabuli.</w:t>
      </w:r>
    </w:p>
    <w:p w:rsidR="00B30BF4" w:rsidRDefault="00B30BF4" w:rsidP="00B30BF4">
      <w:pPr>
        <w:pStyle w:val="Normlnweb"/>
        <w:rPr>
          <w:b/>
          <w:bCs/>
        </w:rPr>
      </w:pPr>
    </w:p>
    <w:p w:rsidR="00B30BF4" w:rsidRDefault="00B30BF4" w:rsidP="00B30BF4">
      <w:pPr>
        <w:spacing w:line="240" w:lineRule="auto"/>
        <w:ind w:left="-426" w:right="-851" w:hanging="283"/>
        <w:jc w:val="center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br w:type="page"/>
      </w:r>
      <w:r>
        <w:rPr>
          <w:b/>
          <w:color w:val="000000"/>
          <w:sz w:val="24"/>
          <w:szCs w:val="24"/>
          <w:u w:val="single"/>
        </w:rPr>
        <w:lastRenderedPageBreak/>
        <w:t>Pracovní list z matematiky</w:t>
      </w:r>
    </w:p>
    <w:p w:rsidR="00B30BF4" w:rsidRDefault="00B30BF4" w:rsidP="00B30BF4">
      <w:pPr>
        <w:spacing w:line="240" w:lineRule="auto"/>
        <w:ind w:left="-709"/>
        <w:rPr>
          <w:b/>
          <w:color w:val="000000"/>
        </w:rPr>
      </w:pPr>
      <w:r>
        <w:rPr>
          <w:color w:val="000000"/>
        </w:rPr>
        <w:t xml:space="preserve">Téma: </w:t>
      </w:r>
      <w:r>
        <w:rPr>
          <w:b/>
          <w:color w:val="000000"/>
        </w:rPr>
        <w:t xml:space="preserve">Násobení a dělení zlomků </w:t>
      </w:r>
    </w:p>
    <w:p w:rsidR="00B30BF4" w:rsidRDefault="00B30BF4" w:rsidP="00B30BF4">
      <w:pPr>
        <w:ind w:left="-709" w:right="-709"/>
        <w:rPr>
          <w:color w:val="000000"/>
        </w:rPr>
      </w:pPr>
      <w:r>
        <w:rPr>
          <w:color w:val="000000"/>
        </w:rPr>
        <w:t>Jméno: …………………………………………………</w:t>
      </w:r>
      <w:proofErr w:type="gramStart"/>
      <w:r>
        <w:rPr>
          <w:color w:val="000000"/>
        </w:rPr>
        <w:t>…                                                                                              Třída</w:t>
      </w:r>
      <w:proofErr w:type="gramEnd"/>
      <w:r>
        <w:rPr>
          <w:color w:val="000000"/>
        </w:rPr>
        <w:t>: ……………</w:t>
      </w:r>
    </w:p>
    <w:p w:rsidR="00B30BF4" w:rsidRDefault="00B30BF4" w:rsidP="00B30BF4">
      <w:pPr>
        <w:ind w:left="-709" w:righ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1) Urči součiny. Pokud to jde, převeď zlomek ve výsledku na základní tvar.</w:t>
      </w:r>
    </w:p>
    <w:p w:rsidR="00B30BF4" w:rsidRDefault="00B30BF4" w:rsidP="00B30BF4">
      <w:pPr>
        <w:ind w:left="-709" w:right="-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m:oMath>
        <m:r>
          <w:rPr>
            <w:rFonts w:ascii="Cambria Math" w:hAnsi="Cambria Math"/>
            <w:color w:val="000000"/>
            <w:sz w:val="28"/>
            <w:szCs w:val="28"/>
          </w:rPr>
          <m:t xml:space="preserve">5 . 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9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>=</m:t>
        </m:r>
      </m:oMath>
      <w:r>
        <w:rPr>
          <w:color w:val="000000"/>
          <w:sz w:val="28"/>
          <w:szCs w:val="28"/>
        </w:rPr>
        <w:t xml:space="preserve">                                         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 . 6=</m:t>
        </m:r>
      </m:oMath>
      <w:r>
        <w:rPr>
          <w:color w:val="000000"/>
          <w:sz w:val="28"/>
          <w:szCs w:val="28"/>
        </w:rPr>
        <w:t xml:space="preserve">                                               </w:t>
      </w:r>
      <m:oMath>
        <m:r>
          <w:rPr>
            <w:rFonts w:ascii="Cambria Math" w:hAnsi="Cambria Math"/>
            <w:color w:val="000000"/>
            <w:sz w:val="28"/>
            <w:szCs w:val="28"/>
          </w:rPr>
          <m:t xml:space="preserve">1 . 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18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19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>=</m:t>
        </m:r>
      </m:oMath>
    </w:p>
    <w:p w:rsidR="00B30BF4" w:rsidRDefault="00B30BF4" w:rsidP="00B30BF4">
      <w:pPr>
        <w:ind w:left="-709" w:right="-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m:oMath>
        <m:r>
          <w:rPr>
            <w:rFonts w:ascii="Cambria Math" w:hAnsi="Cambria Math"/>
            <w:color w:val="000000"/>
            <w:sz w:val="28"/>
            <w:szCs w:val="28"/>
          </w:rPr>
          <m:t xml:space="preserve">7 . 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>=</m:t>
        </m:r>
      </m:oMath>
      <w:r>
        <w:rPr>
          <w:color w:val="000000"/>
          <w:sz w:val="28"/>
          <w:szCs w:val="28"/>
        </w:rPr>
        <w:t xml:space="preserve">                                     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15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 . 8=</m:t>
        </m:r>
      </m:oMath>
      <w:r>
        <w:rPr>
          <w:color w:val="000000"/>
          <w:sz w:val="28"/>
          <w:szCs w:val="28"/>
        </w:rPr>
        <w:t xml:space="preserve">                                             </w:t>
      </w:r>
      <m:oMath>
        <m:r>
          <w:rPr>
            <w:rFonts w:ascii="Cambria Math" w:hAnsi="Cambria Math"/>
            <w:color w:val="000000"/>
            <w:sz w:val="28"/>
            <w:szCs w:val="28"/>
          </w:rPr>
          <m:t xml:space="preserve">10 . 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25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>=</m:t>
        </m:r>
      </m:oMath>
    </w:p>
    <w:p w:rsidR="00B30BF4" w:rsidRDefault="00B30BF4" w:rsidP="00B30BF4">
      <w:pPr>
        <w:ind w:left="-709" w:right="-70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2) Vypočítej. </w:t>
      </w:r>
    </w:p>
    <w:p w:rsidR="00B30BF4" w:rsidRDefault="00B30BF4" w:rsidP="00B30BF4">
      <w:pPr>
        <w:ind w:left="-709" w:right="-70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8"/>
          <w:szCs w:val="28"/>
        </w:rPr>
        <w:t xml:space="preserve">    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8"/>
          <w:szCs w:val="28"/>
        </w:rPr>
        <w:t xml:space="preserve">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33</m:t>
            </m:r>
          </m:den>
        </m:f>
      </m:oMath>
      <w:r>
        <w:rPr>
          <w:sz w:val="28"/>
          <w:szCs w:val="28"/>
        </w:rPr>
        <w:t xml:space="preserve"> =</w:t>
      </w:r>
    </w:p>
    <w:p w:rsidR="00B30BF4" w:rsidRDefault="00B30BF4" w:rsidP="00B30BF4">
      <w:pPr>
        <w:ind w:left="-709" w:right="-70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16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8"/>
          <w:szCs w:val="28"/>
        </w:rPr>
        <w:t xml:space="preserve">  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18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8"/>
          <w:szCs w:val="28"/>
        </w:rPr>
        <w:t xml:space="preserve">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36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4"/>
          <w:szCs w:val="24"/>
        </w:rPr>
        <w:t xml:space="preserve">    </w:t>
      </w:r>
    </w:p>
    <w:tbl>
      <w:tblPr>
        <w:tblpPr w:leftFromText="141" w:rightFromText="141" w:bottomFromText="200" w:vertAnchor="text" w:horzAnchor="margin" w:tblpXSpec="center" w:tblpY="1005"/>
        <w:tblW w:w="10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23"/>
        <w:gridCol w:w="1423"/>
        <w:gridCol w:w="1423"/>
        <w:gridCol w:w="1423"/>
        <w:gridCol w:w="1424"/>
        <w:gridCol w:w="1424"/>
        <w:gridCol w:w="1731"/>
      </w:tblGrid>
      <w:tr w:rsidR="00B30BF4" w:rsidTr="00B30BF4">
        <w:trPr>
          <w:trHeight w:val="516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zvíře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kuna lesní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prase divoké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jc w:val="both"/>
              <w:rPr>
                <w:b/>
              </w:rPr>
            </w:pPr>
            <w:r>
              <w:rPr>
                <w:b/>
              </w:rPr>
              <w:t>orel skalní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skokan hnědý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mlok skvrnitý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netopýr večerní</w:t>
            </w:r>
          </w:p>
        </w:tc>
      </w:tr>
      <w:tr w:rsidR="00B30BF4" w:rsidTr="00B30BF4">
        <w:trPr>
          <w:trHeight w:val="528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příklad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20</m:t>
                    </m:r>
                  </m:den>
                </m:f>
              </m:oMath>
            </m:oMathPara>
          </w:p>
        </w:tc>
      </w:tr>
      <w:tr w:rsidR="00B30BF4" w:rsidTr="00B30BF4">
        <w:trPr>
          <w:trHeight w:val="654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výsledek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</w:p>
        </w:tc>
      </w:tr>
    </w:tbl>
    <w:p w:rsidR="00B30BF4" w:rsidRDefault="00B30BF4" w:rsidP="00B30BF4">
      <w:pPr>
        <w:ind w:left="-709" w:right="-70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3) Jestliže vypočítáš součiny, zjistíš délky zvířat uvedené v metrech. Převeď výsledné zlomky na desetinná čísla.   </w:t>
      </w:r>
    </w:p>
    <w:p w:rsidR="00B30BF4" w:rsidRDefault="00B30BF4" w:rsidP="00B30BF4">
      <w:pPr>
        <w:ind w:left="-709" w:right="-709"/>
        <w:rPr>
          <w:b/>
          <w:sz w:val="24"/>
          <w:szCs w:val="24"/>
        </w:rPr>
      </w:pPr>
      <w:r>
        <w:rPr>
          <w:b/>
          <w:sz w:val="24"/>
          <w:szCs w:val="24"/>
        </w:rPr>
        <w:t>4) Urči podíly.</w:t>
      </w:r>
    </w:p>
    <w:p w:rsidR="00B30BF4" w:rsidRDefault="00B30BF4" w:rsidP="00B30BF4">
      <w:pPr>
        <w:ind w:left="-709" w:right="-70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 xml:space="preserve">10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8"/>
          <w:szCs w:val="28"/>
        </w:rPr>
        <w:t xml:space="preserve">                                                                        </w:t>
      </w:r>
      <m:oMath>
        <m:r>
          <w:rPr>
            <w:rFonts w:ascii="Cambria Math" w:hAnsi="Cambria Math"/>
            <w:sz w:val="28"/>
            <w:szCs w:val="28"/>
          </w:rPr>
          <m:t xml:space="preserve">2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8"/>
          <w:szCs w:val="28"/>
        </w:rPr>
        <w:t xml:space="preserve">        </w:t>
      </w:r>
    </w:p>
    <w:p w:rsidR="00B30BF4" w:rsidRDefault="00B30BF4" w:rsidP="00B30BF4">
      <w:pPr>
        <w:ind w:left="-709" w:right="-70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 xml:space="preserve">12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8"/>
          <w:szCs w:val="28"/>
        </w:rPr>
        <w:t xml:space="preserve">                                                                        </w:t>
      </w:r>
      <m:oMath>
        <m:r>
          <w:rPr>
            <w:rFonts w:ascii="Cambria Math" w:hAnsi="Cambria Math"/>
            <w:sz w:val="28"/>
            <w:szCs w:val="28"/>
          </w:rPr>
          <m:t xml:space="preserve">8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11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8"/>
          <w:szCs w:val="28"/>
        </w:rPr>
        <w:t xml:space="preserve">   </w:t>
      </w:r>
    </w:p>
    <w:p w:rsidR="00B30BF4" w:rsidRDefault="00B30BF4" w:rsidP="00B30BF4">
      <w:pPr>
        <w:ind w:left="-709" w:right="-709"/>
        <w:rPr>
          <w:b/>
          <w:sz w:val="24"/>
          <w:szCs w:val="24"/>
        </w:rPr>
      </w:pPr>
      <w:r>
        <w:rPr>
          <w:b/>
          <w:sz w:val="24"/>
          <w:szCs w:val="24"/>
        </w:rPr>
        <w:t>5) Vypočítej.</w:t>
      </w:r>
    </w:p>
    <w:p w:rsidR="00B30BF4" w:rsidRDefault="00B30BF4" w:rsidP="00B30BF4">
      <w:pPr>
        <w:ind w:left="-709" w:right="-70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8"/>
          <w:szCs w:val="28"/>
        </w:rPr>
        <w:t xml:space="preserve">      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8"/>
          <w:szCs w:val="28"/>
        </w:rPr>
        <w:t xml:space="preserve">     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8"/>
          <w:szCs w:val="28"/>
        </w:rPr>
        <w:t xml:space="preserve">        </w:t>
      </w:r>
    </w:p>
    <w:p w:rsidR="00B30BF4" w:rsidRDefault="00B30BF4" w:rsidP="00B30BF4">
      <w:pPr>
        <w:ind w:left="-709" w:right="-70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8"/>
          <w:szCs w:val="28"/>
        </w:rPr>
        <w:t xml:space="preserve">    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8"/>
          <w:szCs w:val="28"/>
        </w:rPr>
        <w:t xml:space="preserve">     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18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sz w:val="28"/>
          <w:szCs w:val="28"/>
        </w:rPr>
        <w:t xml:space="preserve">      </w:t>
      </w:r>
    </w:p>
    <w:p w:rsidR="00B30BF4" w:rsidRDefault="00B30BF4" w:rsidP="00B30BF4">
      <w:pPr>
        <w:ind w:left="-709" w:right="-709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6) V tabulce urči</w:t>
      </w:r>
      <w:r>
        <w:rPr>
          <w:b/>
          <w:color w:val="C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chybějící čísla.</w:t>
      </w:r>
    </w:p>
    <w:tbl>
      <w:tblPr>
        <w:tblW w:w="0" w:type="auto"/>
        <w:tblInd w:w="-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5"/>
        <w:gridCol w:w="1005"/>
        <w:gridCol w:w="1005"/>
        <w:gridCol w:w="1005"/>
        <w:gridCol w:w="1006"/>
        <w:gridCol w:w="1006"/>
        <w:gridCol w:w="1006"/>
        <w:gridCol w:w="1006"/>
      </w:tblGrid>
      <w:tr w:rsidR="00B30BF4" w:rsidTr="00B30BF4">
        <w:trPr>
          <w:trHeight w:val="557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dělenec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</w:tr>
      <w:tr w:rsidR="00B30BF4" w:rsidTr="00B30BF4">
        <w:trPr>
          <w:trHeight w:val="813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dělitel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</w:p>
        </w:tc>
      </w:tr>
      <w:tr w:rsidR="00B30BF4" w:rsidTr="00B30BF4">
        <w:trPr>
          <w:trHeight w:val="570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podíl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BF4" w:rsidRDefault="00B30BF4">
            <w:pPr>
              <w:ind w:right="-709"/>
              <w:rPr>
                <w:color w:val="C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</w:tr>
    </w:tbl>
    <w:p w:rsidR="00B30BF4" w:rsidRDefault="00B30BF4" w:rsidP="00B30BF4">
      <w:pPr>
        <w:ind w:left="-709" w:right="-709"/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lastRenderedPageBreak/>
        <w:t xml:space="preserve">    </w:t>
      </w:r>
    </w:p>
    <w:p w:rsidR="00B30BF4" w:rsidRDefault="00B30BF4" w:rsidP="00B30BF4">
      <w:pPr>
        <w:ind w:left="-709" w:right="-709"/>
        <w:jc w:val="center"/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t>VÝSLEDKY</w:t>
      </w:r>
    </w:p>
    <w:p w:rsidR="00B30BF4" w:rsidRDefault="00B30BF4" w:rsidP="00B30BF4">
      <w:pPr>
        <w:ind w:left="-709" w:righ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1) Urči součiny. Pokud to jde, převeď zlomek ve výsledku na základní tvar.</w:t>
      </w:r>
    </w:p>
    <w:p w:rsidR="00B30BF4" w:rsidRDefault="00B30BF4" w:rsidP="00B30BF4">
      <w:pPr>
        <w:ind w:left="-709" w:right="-709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m:oMath>
        <m:r>
          <w:rPr>
            <w:rFonts w:ascii="Cambria Math" w:hAnsi="Cambria Math"/>
            <w:color w:val="000000"/>
            <w:sz w:val="28"/>
            <w:szCs w:val="28"/>
          </w:rPr>
          <m:t xml:space="preserve">5 . 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9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9</m:t>
            </m:r>
          </m:den>
        </m:f>
      </m:oMath>
      <w:r>
        <w:rPr>
          <w:color w:val="000000"/>
          <w:sz w:val="28"/>
          <w:szCs w:val="28"/>
        </w:rPr>
        <w:t xml:space="preserve">                                         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 . 6=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den>
        </m:f>
      </m:oMath>
      <w:r>
        <w:rPr>
          <w:color w:val="000000"/>
          <w:sz w:val="28"/>
          <w:szCs w:val="28"/>
        </w:rPr>
        <w:t xml:space="preserve">                                               </w:t>
      </w:r>
      <m:oMath>
        <m:r>
          <w:rPr>
            <w:rFonts w:ascii="Cambria Math" w:hAnsi="Cambria Math"/>
            <w:color w:val="000000"/>
            <w:sz w:val="28"/>
            <w:szCs w:val="28"/>
          </w:rPr>
          <m:t xml:space="preserve">1 . 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18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19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18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19</m:t>
            </m:r>
          </m:den>
        </m:f>
      </m:oMath>
    </w:p>
    <w:p w:rsidR="00B30BF4" w:rsidRDefault="00B30BF4" w:rsidP="00B30BF4">
      <w:pPr>
        <w:ind w:left="-709" w:right="-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m:oMath>
        <m:r>
          <w:rPr>
            <w:rFonts w:ascii="Cambria Math" w:hAnsi="Cambria Math"/>
            <w:color w:val="000000"/>
            <w:sz w:val="28"/>
            <w:szCs w:val="28"/>
          </w:rPr>
          <m:t xml:space="preserve">7 . 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63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100</m:t>
            </m:r>
          </m:den>
        </m:f>
      </m:oMath>
      <w:r>
        <w:rPr>
          <w:color w:val="000000"/>
          <w:sz w:val="28"/>
          <w:szCs w:val="28"/>
        </w:rPr>
        <w:t xml:space="preserve">                                     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15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 . 8=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32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15</m:t>
            </m:r>
          </m:den>
        </m:f>
      </m:oMath>
      <w:r>
        <w:rPr>
          <w:color w:val="000000"/>
          <w:sz w:val="28"/>
          <w:szCs w:val="28"/>
        </w:rPr>
        <w:t xml:space="preserve">                                       </w:t>
      </w:r>
      <m:oMath>
        <m:r>
          <w:rPr>
            <w:rFonts w:ascii="Cambria Math" w:hAnsi="Cambria Math"/>
            <w:color w:val="000000"/>
            <w:sz w:val="28"/>
            <w:szCs w:val="28"/>
          </w:rPr>
          <m:t xml:space="preserve">10 . 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25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25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den>
        </m:f>
      </m:oMath>
    </w:p>
    <w:p w:rsidR="00B30BF4" w:rsidRDefault="00B30BF4" w:rsidP="00B30BF4">
      <w:pPr>
        <w:ind w:left="-709" w:right="-70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2) Vypočítej. </w:t>
      </w:r>
    </w:p>
    <w:p w:rsidR="00B30BF4" w:rsidRDefault="00B30BF4" w:rsidP="00B30BF4">
      <w:pPr>
        <w:ind w:left="-709" w:right="-70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    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33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</w:t>
      </w:r>
    </w:p>
    <w:p w:rsidR="00B30BF4" w:rsidRDefault="00B30BF4" w:rsidP="00B30BF4">
      <w:pPr>
        <w:ind w:left="-709" w:right="-70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16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20</m:t>
            </m:r>
          </m:den>
        </m:f>
      </m:oMath>
      <w:r>
        <w:rPr>
          <w:sz w:val="28"/>
          <w:szCs w:val="28"/>
        </w:rPr>
        <w:t xml:space="preserve">  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18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36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15</m:t>
            </m:r>
          </m:den>
        </m:f>
      </m:oMath>
      <w:r>
        <w:rPr>
          <w:sz w:val="24"/>
          <w:szCs w:val="24"/>
        </w:rPr>
        <w:t xml:space="preserve">    </w:t>
      </w:r>
    </w:p>
    <w:tbl>
      <w:tblPr>
        <w:tblpPr w:leftFromText="141" w:rightFromText="141" w:bottomFromText="200" w:vertAnchor="text" w:horzAnchor="margin" w:tblpXSpec="center" w:tblpY="1005"/>
        <w:tblW w:w="10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23"/>
        <w:gridCol w:w="1423"/>
        <w:gridCol w:w="1423"/>
        <w:gridCol w:w="1423"/>
        <w:gridCol w:w="1424"/>
        <w:gridCol w:w="1424"/>
        <w:gridCol w:w="1731"/>
      </w:tblGrid>
      <w:tr w:rsidR="00B30BF4" w:rsidTr="00B30BF4">
        <w:trPr>
          <w:trHeight w:val="516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zvíře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kuna lesní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prase divoké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jc w:val="both"/>
              <w:rPr>
                <w:b/>
              </w:rPr>
            </w:pPr>
            <w:r>
              <w:rPr>
                <w:b/>
              </w:rPr>
              <w:t>orel skalní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skokan hnědý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mlok skvrnitý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netopýr večerní</w:t>
            </w:r>
          </w:p>
        </w:tc>
      </w:tr>
      <w:tr w:rsidR="00B30BF4" w:rsidTr="00B30BF4">
        <w:trPr>
          <w:trHeight w:val="528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příklad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20</m:t>
                    </m:r>
                  </m:den>
                </m:f>
              </m:oMath>
            </m:oMathPara>
          </w:p>
        </w:tc>
      </w:tr>
      <w:tr w:rsidR="00B30BF4" w:rsidTr="00B30BF4">
        <w:trPr>
          <w:trHeight w:val="654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</w:rPr>
            </w:pPr>
            <w:r>
              <w:rPr>
                <w:b/>
              </w:rPr>
              <w:t>výsledek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30BF4" w:rsidRDefault="006D6722">
            <w:pPr>
              <w:ind w:right="-709"/>
              <w:jc w:val="right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=0,5</m:t>
                </m:r>
              </m:oMath>
            </m:oMathPara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=1,5</m:t>
                </m:r>
              </m:oMath>
            </m:oMathPara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=0,9</m:t>
                </m:r>
              </m:oMath>
            </m:oMathPara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=0,1</m:t>
                </m:r>
              </m:oMath>
            </m:oMathPara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=0,2</m:t>
                </m:r>
              </m:oMath>
            </m:oMathPara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=0,11</m:t>
                </m:r>
              </m:oMath>
            </m:oMathPara>
          </w:p>
        </w:tc>
      </w:tr>
    </w:tbl>
    <w:p w:rsidR="00B30BF4" w:rsidRDefault="00B30BF4" w:rsidP="00B30BF4">
      <w:pPr>
        <w:ind w:left="-709" w:right="-70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3) Jestliže vypočítáš součiny, zjistíš délky zvířat uvedené v metrech. Převeď výsledné zlomky na desetinná čísla.   </w:t>
      </w:r>
    </w:p>
    <w:p w:rsidR="00B30BF4" w:rsidRDefault="00B30BF4" w:rsidP="00B30BF4">
      <w:pPr>
        <w:ind w:left="-709" w:right="-709"/>
        <w:rPr>
          <w:b/>
          <w:sz w:val="24"/>
          <w:szCs w:val="24"/>
        </w:rPr>
      </w:pPr>
      <w:r>
        <w:rPr>
          <w:b/>
          <w:sz w:val="24"/>
          <w:szCs w:val="24"/>
        </w:rPr>
        <w:t>4) Urči podíly.</w:t>
      </w:r>
    </w:p>
    <w:p w:rsidR="00B30BF4" w:rsidRDefault="00B30BF4" w:rsidP="00B30BF4">
      <w:pPr>
        <w:ind w:left="-709" w:right="-70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 xml:space="preserve">10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=15</m:t>
        </m:r>
      </m:oMath>
      <w:r>
        <w:rPr>
          <w:sz w:val="28"/>
          <w:szCs w:val="28"/>
        </w:rPr>
        <w:t xml:space="preserve">                                                                        </w:t>
      </w:r>
      <m:oMath>
        <m:r>
          <w:rPr>
            <w:rFonts w:ascii="Cambria Math" w:hAnsi="Cambria Math"/>
            <w:sz w:val="28"/>
            <w:szCs w:val="28"/>
          </w:rPr>
          <m:t xml:space="preserve">2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       </w:t>
      </w:r>
    </w:p>
    <w:p w:rsidR="00B30BF4" w:rsidRDefault="00B30BF4" w:rsidP="00B30BF4">
      <w:pPr>
        <w:ind w:left="-709" w:right="-70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 xml:space="preserve">12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=10</m:t>
        </m:r>
      </m:oMath>
      <w:r>
        <w:rPr>
          <w:sz w:val="28"/>
          <w:szCs w:val="28"/>
        </w:rPr>
        <w:t xml:space="preserve">                                                                        </w:t>
      </w:r>
      <m:oMath>
        <m:r>
          <w:rPr>
            <w:rFonts w:ascii="Cambria Math" w:hAnsi="Cambria Math"/>
            <w:sz w:val="28"/>
            <w:szCs w:val="28"/>
          </w:rPr>
          <m:t xml:space="preserve">8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11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44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  </w:t>
      </w:r>
    </w:p>
    <w:p w:rsidR="00B30BF4" w:rsidRDefault="00B30BF4" w:rsidP="00B30BF4">
      <w:pPr>
        <w:ind w:left="-709" w:right="-709"/>
        <w:rPr>
          <w:b/>
          <w:sz w:val="24"/>
          <w:szCs w:val="24"/>
        </w:rPr>
      </w:pPr>
      <w:r>
        <w:rPr>
          <w:b/>
          <w:sz w:val="24"/>
          <w:szCs w:val="24"/>
        </w:rPr>
        <w:t>5) Vypočítej.</w:t>
      </w:r>
    </w:p>
    <w:p w:rsidR="00B30BF4" w:rsidRDefault="00B30BF4" w:rsidP="00B30BF4">
      <w:pPr>
        <w:ind w:left="-709" w:right="-70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10</m:t>
            </m:r>
          </m:den>
        </m:f>
      </m:oMath>
      <w:r>
        <w:rPr>
          <w:sz w:val="28"/>
          <w:szCs w:val="28"/>
        </w:rPr>
        <w:t xml:space="preserve">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9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        </w:t>
      </w:r>
    </w:p>
    <w:p w:rsidR="00B30BF4" w:rsidRDefault="00B30BF4" w:rsidP="00B30BF4">
      <w:pPr>
        <w:ind w:left="-709" w:right="-70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30</m:t>
            </m:r>
          </m:den>
        </m:f>
      </m:oMath>
      <w:r>
        <w:rPr>
          <w:sz w:val="28"/>
          <w:szCs w:val="28"/>
        </w:rPr>
        <w:t xml:space="preserve">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18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18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99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     </w:t>
      </w:r>
    </w:p>
    <w:p w:rsidR="00B30BF4" w:rsidRDefault="00B30BF4" w:rsidP="00B30BF4">
      <w:pPr>
        <w:ind w:left="-709" w:right="-709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6) V tabulce urči</w:t>
      </w:r>
      <w:r>
        <w:rPr>
          <w:b/>
          <w:color w:val="C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chybějící čísla.</w:t>
      </w:r>
    </w:p>
    <w:tbl>
      <w:tblPr>
        <w:tblW w:w="0" w:type="auto"/>
        <w:tblInd w:w="-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5"/>
        <w:gridCol w:w="1005"/>
        <w:gridCol w:w="1005"/>
        <w:gridCol w:w="1005"/>
        <w:gridCol w:w="1006"/>
        <w:gridCol w:w="1006"/>
        <w:gridCol w:w="1006"/>
        <w:gridCol w:w="1006"/>
      </w:tblGrid>
      <w:tr w:rsidR="00B30BF4" w:rsidTr="00B30BF4">
        <w:trPr>
          <w:trHeight w:val="557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dělenec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30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=10</m:t>
                </m:r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14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</w:tr>
      <w:tr w:rsidR="00B30BF4" w:rsidTr="00B30BF4">
        <w:trPr>
          <w:trHeight w:val="813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dělitel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</w:tr>
      <w:tr w:rsidR="00B30BF4" w:rsidTr="00B30BF4">
        <w:trPr>
          <w:trHeight w:val="570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podíl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color w:val="C0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C0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10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B30BF4">
            <w:pPr>
              <w:ind w:right="-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0BF4" w:rsidRDefault="006D6722">
            <w:pPr>
              <w:ind w:right="-709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</w:tr>
    </w:tbl>
    <w:p w:rsidR="00B30BF4" w:rsidRDefault="00B30BF4" w:rsidP="00B30BF4">
      <w:pPr>
        <w:ind w:left="-709" w:right="-709"/>
        <w:rPr>
          <w:b/>
          <w:color w:val="C00000"/>
          <w:sz w:val="24"/>
          <w:szCs w:val="24"/>
        </w:rPr>
      </w:pPr>
    </w:p>
    <w:p w:rsidR="00F02E83" w:rsidRDefault="00F02E83" w:rsidP="00F02E83">
      <w:pPr>
        <w:ind w:left="-709" w:right="-709"/>
        <w:rPr>
          <w:sz w:val="23"/>
          <w:szCs w:val="23"/>
        </w:rPr>
      </w:pPr>
      <w:r>
        <w:rPr>
          <w:sz w:val="23"/>
          <w:szCs w:val="23"/>
        </w:rPr>
        <w:lastRenderedPageBreak/>
        <w:t>Není-li uvedeno jinak je materiál dílem autorky podle učebních osnov odpovídajících ŠVP vyučovaných podle učebnic:</w:t>
      </w:r>
    </w:p>
    <w:p w:rsidR="00F81B83" w:rsidRDefault="00F81B83" w:rsidP="00F81B83">
      <w:pPr>
        <w:suppressAutoHyphens w:val="0"/>
        <w:autoSpaceDE w:val="0"/>
        <w:autoSpaceDN w:val="0"/>
        <w:adjustRightInd w:val="0"/>
        <w:spacing w:after="0" w:line="240" w:lineRule="auto"/>
        <w:ind w:left="-709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Matematika pro sedmý ročník základní školy</w:t>
      </w:r>
      <w:r>
        <w:rPr>
          <w:rFonts w:ascii="DejaVuSerifCondensed" w:hAnsi="DejaVuSerifCondensed" w:cs="DejaVuSerifCondensed"/>
          <w:lang w:eastAsia="cs-CZ"/>
        </w:rPr>
        <w:t>. 1. vyd. Praha: Fortuna, 1999, 288 s. ISBN 80-716-8678-6.</w:t>
      </w:r>
    </w:p>
    <w:p w:rsidR="00F02E83" w:rsidRDefault="00F02E83" w:rsidP="00F02E83">
      <w:pPr>
        <w:ind w:left="-709" w:right="-709"/>
        <w:rPr>
          <w:sz w:val="23"/>
          <w:szCs w:val="23"/>
        </w:rPr>
      </w:pPr>
    </w:p>
    <w:p w:rsidR="00F02E83" w:rsidRDefault="00F02E83" w:rsidP="00F02E83">
      <w:pPr>
        <w:ind w:left="-709" w:right="-709"/>
        <w:rPr>
          <w:sz w:val="23"/>
          <w:szCs w:val="23"/>
        </w:rPr>
      </w:pPr>
      <w:r>
        <w:rPr>
          <w:sz w:val="23"/>
          <w:szCs w:val="23"/>
        </w:rPr>
        <w:t>citováno dne: 3. 1. 2013</w:t>
      </w:r>
    </w:p>
    <w:p w:rsidR="00F02E83" w:rsidRDefault="00F02E83" w:rsidP="00F02E83">
      <w:pPr>
        <w:ind w:left="-709" w:right="-709"/>
        <w:rPr>
          <w:sz w:val="23"/>
          <w:szCs w:val="23"/>
        </w:rPr>
      </w:pPr>
      <w:r>
        <w:rPr>
          <w:sz w:val="23"/>
          <w:szCs w:val="23"/>
        </w:rPr>
        <w:t xml:space="preserve">DUM uložen na- </w:t>
      </w:r>
      <w:hyperlink r:id="rId6" w:history="1">
        <w:r>
          <w:rPr>
            <w:rStyle w:val="Hypertextovodkaz"/>
            <w:sz w:val="23"/>
            <w:szCs w:val="23"/>
          </w:rPr>
          <w:t>http://dumy.cz/materialy/prehled</w:t>
        </w:r>
      </w:hyperlink>
    </w:p>
    <w:p w:rsidR="0085558A" w:rsidRPr="00F02E83" w:rsidRDefault="0085558A" w:rsidP="00F02E83">
      <w:pPr>
        <w:suppressAutoHyphens w:val="0"/>
        <w:spacing w:after="0" w:line="240" w:lineRule="auto"/>
        <w:rPr>
          <w:b/>
          <w:color w:val="C00000"/>
          <w:sz w:val="24"/>
          <w:szCs w:val="24"/>
        </w:rPr>
      </w:pPr>
    </w:p>
    <w:sectPr w:rsidR="0085558A" w:rsidRPr="00F02E83" w:rsidSect="00B30BF4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30BF4"/>
    <w:rsid w:val="00281701"/>
    <w:rsid w:val="006D6722"/>
    <w:rsid w:val="0085558A"/>
    <w:rsid w:val="008B505D"/>
    <w:rsid w:val="00B30BF4"/>
    <w:rsid w:val="00BB61E9"/>
    <w:rsid w:val="00F02E83"/>
    <w:rsid w:val="00F81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0BF4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Hypertextovodkaz">
    <w:name w:val="Hyperlink"/>
    <w:basedOn w:val="Standardnpsmoodstavce"/>
    <w:uiPriority w:val="99"/>
    <w:semiHidden/>
    <w:unhideWhenUsed/>
    <w:rsid w:val="00B30BF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B30BF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0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0BF4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0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umy.cz/materialy/prehled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www.1zsklasterec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680</Words>
  <Characters>4013</Characters>
  <Application>Microsoft Office Word</Application>
  <DocSecurity>0</DocSecurity>
  <Lines>33</Lines>
  <Paragraphs>9</Paragraphs>
  <ScaleCrop>false</ScaleCrop>
  <Company/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4</cp:revision>
  <dcterms:created xsi:type="dcterms:W3CDTF">2013-01-03T19:27:00Z</dcterms:created>
  <dcterms:modified xsi:type="dcterms:W3CDTF">2013-01-21T21:04:00Z</dcterms:modified>
</cp:coreProperties>
</file>