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84" w:rsidRDefault="00526384"/>
    <w:p w:rsidR="00526384" w:rsidRDefault="00526384"/>
    <w:p w:rsidR="00526384" w:rsidRDefault="00526384"/>
    <w:p w:rsidR="00526384" w:rsidRDefault="00526384"/>
    <w:p w:rsidR="00827CCE" w:rsidRPr="00827CCE" w:rsidRDefault="00E73153">
      <w:pPr>
        <w:rPr>
          <w:b/>
          <w:color w:val="339966"/>
        </w:rPr>
      </w:pPr>
      <w:r>
        <w:t xml:space="preserve">                         </w:t>
      </w:r>
      <w:r w:rsidR="00827CCE">
        <w:t xml:space="preserve">             </w:t>
      </w:r>
      <w:r>
        <w:t xml:space="preserve">      </w:t>
      </w:r>
      <w:r w:rsidRPr="00344397">
        <w:rPr>
          <w:b/>
        </w:rPr>
        <w:t>VY_32_INOVACE_</w:t>
      </w:r>
      <w:r w:rsidR="00344397" w:rsidRPr="00344397">
        <w:rPr>
          <w:b/>
        </w:rPr>
        <w:t>Z7</w:t>
      </w:r>
      <w:r w:rsidR="00826735">
        <w:rPr>
          <w:b/>
        </w:rPr>
        <w:t>.</w:t>
      </w:r>
      <w:r w:rsidR="00497304">
        <w:rPr>
          <w:b/>
        </w:rPr>
        <w:t>0</w:t>
      </w:r>
      <w:r w:rsidR="00826735">
        <w:rPr>
          <w:b/>
        </w:rPr>
        <w:t>1-ASIE</w:t>
      </w:r>
    </w:p>
    <w:p w:rsidR="00E73153" w:rsidRDefault="00E73153">
      <w:pPr>
        <w:rPr>
          <w:color w:val="339966"/>
        </w:rPr>
      </w:pPr>
    </w:p>
    <w:p w:rsidR="00E73153" w:rsidRDefault="00E73153">
      <w:pPr>
        <w:rPr>
          <w:color w:val="339966"/>
        </w:rPr>
      </w:pPr>
    </w:p>
    <w:p w:rsidR="00827CCE" w:rsidRDefault="00827CCE">
      <w:pPr>
        <w:rPr>
          <w:b/>
        </w:rPr>
      </w:pPr>
    </w:p>
    <w:p w:rsidR="00827CCE" w:rsidRDefault="00827CCE">
      <w:pPr>
        <w:rPr>
          <w:b/>
        </w:rPr>
      </w:pPr>
    </w:p>
    <w:p w:rsidR="00E73153" w:rsidRPr="00827CCE" w:rsidRDefault="00E731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 w:rsidR="00344397">
        <w:rPr>
          <w:b/>
          <w:sz w:val="28"/>
          <w:szCs w:val="28"/>
        </w:rPr>
        <w:t xml:space="preserve"> Mgr.Marcela Daníčková</w:t>
      </w:r>
    </w:p>
    <w:p w:rsidR="00E73153" w:rsidRPr="00827CCE" w:rsidRDefault="00E73153">
      <w:pPr>
        <w:rPr>
          <w:b/>
          <w:sz w:val="28"/>
          <w:szCs w:val="28"/>
        </w:rPr>
      </w:pPr>
    </w:p>
    <w:p w:rsidR="00344397" w:rsidRDefault="00E731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 </w:t>
      </w:r>
      <w:r w:rsidR="00826735">
        <w:rPr>
          <w:b/>
          <w:sz w:val="28"/>
          <w:szCs w:val="28"/>
        </w:rPr>
        <w:t>prosinec 2011</w:t>
      </w:r>
    </w:p>
    <w:p w:rsidR="00344397" w:rsidRDefault="00344397">
      <w:pPr>
        <w:rPr>
          <w:b/>
          <w:sz w:val="28"/>
          <w:szCs w:val="28"/>
        </w:rPr>
      </w:pPr>
    </w:p>
    <w:p w:rsidR="00E73153" w:rsidRPr="00827CCE" w:rsidRDefault="00E731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="00344397">
        <w:rPr>
          <w:b/>
          <w:sz w:val="28"/>
          <w:szCs w:val="28"/>
        </w:rPr>
        <w:t>7.</w:t>
      </w:r>
    </w:p>
    <w:p w:rsidR="00E73153" w:rsidRPr="00827CCE" w:rsidRDefault="00E73153">
      <w:pPr>
        <w:rPr>
          <w:b/>
          <w:sz w:val="28"/>
          <w:szCs w:val="28"/>
        </w:rPr>
      </w:pPr>
    </w:p>
    <w:p w:rsidR="00E73153" w:rsidRDefault="00E731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oblast: </w:t>
      </w:r>
      <w:r w:rsidR="00344397">
        <w:rPr>
          <w:b/>
          <w:sz w:val="28"/>
          <w:szCs w:val="28"/>
        </w:rPr>
        <w:t>Člověk a jeho svět</w:t>
      </w:r>
    </w:p>
    <w:p w:rsidR="00344397" w:rsidRPr="00827CCE" w:rsidRDefault="00344397">
      <w:pPr>
        <w:rPr>
          <w:b/>
          <w:sz w:val="28"/>
          <w:szCs w:val="28"/>
        </w:rPr>
      </w:pPr>
    </w:p>
    <w:p w:rsidR="00827CCE" w:rsidRDefault="00E731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</w:t>
      </w:r>
      <w:r w:rsidR="00827CCE" w:rsidRPr="00827CCE">
        <w:rPr>
          <w:b/>
          <w:sz w:val="28"/>
          <w:szCs w:val="28"/>
        </w:rPr>
        <w:t xml:space="preserve"> obor: </w:t>
      </w:r>
      <w:r w:rsidR="00344397">
        <w:rPr>
          <w:b/>
          <w:sz w:val="28"/>
          <w:szCs w:val="28"/>
        </w:rPr>
        <w:t>Zeměpis</w:t>
      </w:r>
    </w:p>
    <w:p w:rsidR="00344397" w:rsidRPr="00827CCE" w:rsidRDefault="00344397">
      <w:pPr>
        <w:rPr>
          <w:b/>
          <w:sz w:val="28"/>
          <w:szCs w:val="28"/>
        </w:rPr>
      </w:pPr>
    </w:p>
    <w:p w:rsidR="00344397" w:rsidRDefault="00827CCE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="00344397">
        <w:rPr>
          <w:b/>
          <w:sz w:val="28"/>
          <w:szCs w:val="28"/>
        </w:rPr>
        <w:t>Regionální geografie světadílů</w:t>
      </w:r>
      <w:r w:rsidR="00826735">
        <w:rPr>
          <w:b/>
          <w:sz w:val="28"/>
          <w:szCs w:val="28"/>
        </w:rPr>
        <w:t>-Asie</w:t>
      </w:r>
    </w:p>
    <w:p w:rsidR="00344397" w:rsidRDefault="00344397">
      <w:pPr>
        <w:rPr>
          <w:b/>
          <w:sz w:val="28"/>
          <w:szCs w:val="28"/>
        </w:rPr>
      </w:pPr>
    </w:p>
    <w:p w:rsidR="00E73153" w:rsidRDefault="00827CCE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Téma : </w:t>
      </w:r>
      <w:r w:rsidR="007E7BED">
        <w:rPr>
          <w:b/>
          <w:sz w:val="28"/>
          <w:szCs w:val="28"/>
        </w:rPr>
        <w:t>Povrch Asie</w:t>
      </w: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A0E84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807720</wp:posOffset>
            </wp:positionH>
            <wp:positionV relativeFrom="paragraph">
              <wp:posOffset>125095</wp:posOffset>
            </wp:positionV>
            <wp:extent cx="3857625" cy="841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</w:rPr>
      </w:pPr>
    </w:p>
    <w:p w:rsidR="007E7BED" w:rsidRDefault="007E7BED">
      <w:pPr>
        <w:rPr>
          <w:b/>
        </w:rPr>
      </w:pPr>
    </w:p>
    <w:p w:rsidR="007E7BED" w:rsidRDefault="007E7BED">
      <w:pPr>
        <w:rPr>
          <w:b/>
        </w:rPr>
      </w:pPr>
    </w:p>
    <w:p w:rsidR="007E7BED" w:rsidRPr="007E7BED" w:rsidRDefault="007E7BED">
      <w:pPr>
        <w:rPr>
          <w:b/>
        </w:rPr>
      </w:pPr>
      <w:r w:rsidRPr="007E7BED">
        <w:rPr>
          <w:b/>
        </w:rPr>
        <w:t>PRACOVNÍ LIST</w:t>
      </w:r>
      <w:r>
        <w:t xml:space="preserve">                                        </w:t>
      </w:r>
      <w:r w:rsidRPr="007E7BED">
        <w:rPr>
          <w:b/>
        </w:rPr>
        <w:t>Povrch Asie</w:t>
      </w:r>
    </w:p>
    <w:p w:rsidR="007E7BED" w:rsidRDefault="007E7BED"/>
    <w:p w:rsidR="007E7BED" w:rsidRDefault="007E7BED"/>
    <w:p w:rsidR="007E7BED" w:rsidRDefault="007E7BED"/>
    <w:p w:rsidR="007E7BED" w:rsidRDefault="007E7BED">
      <w:r w:rsidRPr="007E7BED">
        <w:t xml:space="preserve">Zakresli do obrysové mapky Asie </w:t>
      </w:r>
      <w:r>
        <w:t>daná</w:t>
      </w:r>
      <w:r w:rsidRPr="007E7BED">
        <w:t xml:space="preserve"> pohoří</w:t>
      </w:r>
      <w:r>
        <w:t>, u podtržených vyhledej v atlase jejich nejvyšší vrchol, zapiš jeho název a nadmořskou výšku.</w:t>
      </w:r>
    </w:p>
    <w:p w:rsidR="007E7BED" w:rsidRDefault="007E7BED"/>
    <w:p w:rsidR="007E7BED" w:rsidRDefault="007E7BED"/>
    <w:p w:rsidR="007E7BED" w:rsidRDefault="007E7BED"/>
    <w:p w:rsidR="007E7BED" w:rsidRDefault="007A0E8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-334645</wp:posOffset>
            </wp:positionV>
            <wp:extent cx="3657600" cy="4572000"/>
            <wp:effectExtent l="476250" t="0" r="45720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6116" b="215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576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Default="007E7BED"/>
    <w:p w:rsidR="007E7BED" w:rsidRPr="007E7BED" w:rsidRDefault="007E7BED">
      <w:r w:rsidRPr="007E7BED">
        <w:rPr>
          <w:u w:val="single"/>
        </w:rPr>
        <w:t>Himálaj</w:t>
      </w:r>
      <w:r>
        <w:t xml:space="preserve">, Tibet, Ural, </w:t>
      </w:r>
      <w:r w:rsidRPr="007E7BED">
        <w:rPr>
          <w:u w:val="single"/>
        </w:rPr>
        <w:t>Ťan-Šan</w:t>
      </w:r>
      <w:r>
        <w:t xml:space="preserve">, </w:t>
      </w:r>
      <w:r w:rsidRPr="007E7BED">
        <w:rPr>
          <w:u w:val="single"/>
        </w:rPr>
        <w:t>Kavkaz</w:t>
      </w:r>
      <w:r>
        <w:t xml:space="preserve">, </w:t>
      </w:r>
      <w:r w:rsidRPr="007E7BED">
        <w:rPr>
          <w:u w:val="single"/>
        </w:rPr>
        <w:t>Pamír,</w:t>
      </w:r>
      <w:r>
        <w:t xml:space="preserve"> Hindúkuš,Karákoram, </w:t>
      </w:r>
      <w:r w:rsidRPr="007E7BED">
        <w:rPr>
          <w:u w:val="single"/>
        </w:rPr>
        <w:t>Altaj</w:t>
      </w:r>
      <w:r>
        <w:rPr>
          <w:u w:val="single"/>
        </w:rPr>
        <w:t xml:space="preserve">, </w:t>
      </w:r>
      <w:r w:rsidRPr="007E7BED">
        <w:t>Si</w:t>
      </w:r>
      <w:r>
        <w:t>cho</w:t>
      </w:r>
      <w:r w:rsidRPr="007E7BED">
        <w:t>te-Alin</w:t>
      </w: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8"/>
          <w:szCs w:val="28"/>
        </w:rPr>
      </w:pPr>
    </w:p>
    <w:p w:rsidR="007E7BED" w:rsidRDefault="007E7BED">
      <w:pPr>
        <w:rPr>
          <w:b/>
          <w:sz w:val="22"/>
          <w:szCs w:val="22"/>
        </w:rPr>
      </w:pPr>
      <w:r w:rsidRPr="007E7BED">
        <w:rPr>
          <w:b/>
          <w:sz w:val="22"/>
          <w:szCs w:val="22"/>
        </w:rPr>
        <w:t>Metodický list</w:t>
      </w:r>
    </w:p>
    <w:p w:rsidR="007E7BED" w:rsidRDefault="007E7BED">
      <w:pPr>
        <w:rPr>
          <w:b/>
          <w:sz w:val="22"/>
          <w:szCs w:val="22"/>
        </w:rPr>
      </w:pPr>
    </w:p>
    <w:p w:rsidR="007E7BED" w:rsidRDefault="007E7BED">
      <w:pPr>
        <w:rPr>
          <w:sz w:val="22"/>
          <w:szCs w:val="22"/>
        </w:rPr>
      </w:pPr>
      <w:r w:rsidRPr="007E7BED">
        <w:rPr>
          <w:sz w:val="22"/>
          <w:szCs w:val="22"/>
        </w:rPr>
        <w:t>Pracovní list lze využít při látce o povrchu Asie, nau</w:t>
      </w:r>
      <w:r>
        <w:rPr>
          <w:sz w:val="22"/>
          <w:szCs w:val="22"/>
        </w:rPr>
        <w:t>č</w:t>
      </w:r>
      <w:r w:rsidRPr="007E7BED">
        <w:rPr>
          <w:sz w:val="22"/>
          <w:szCs w:val="22"/>
        </w:rPr>
        <w:t>í žáky využívat školní atlas</w:t>
      </w:r>
      <w:r>
        <w:rPr>
          <w:sz w:val="22"/>
          <w:szCs w:val="22"/>
        </w:rPr>
        <w:t xml:space="preserve"> a dobře se v něm orientovat.</w:t>
      </w:r>
      <w:r w:rsidR="00F34111">
        <w:rPr>
          <w:sz w:val="22"/>
          <w:szCs w:val="22"/>
        </w:rPr>
        <w:t xml:space="preserve"> </w:t>
      </w:r>
      <w:r>
        <w:rPr>
          <w:sz w:val="22"/>
          <w:szCs w:val="22"/>
        </w:rPr>
        <w:t>Doba zpracování cca 20 minu</w:t>
      </w:r>
      <w:r w:rsidR="00F34111">
        <w:rPr>
          <w:sz w:val="22"/>
          <w:szCs w:val="22"/>
        </w:rPr>
        <w:t>t</w:t>
      </w:r>
      <w:r>
        <w:rPr>
          <w:sz w:val="22"/>
          <w:szCs w:val="22"/>
        </w:rPr>
        <w:t>.</w:t>
      </w:r>
    </w:p>
    <w:p w:rsidR="007E7BED" w:rsidRDefault="007E7BED">
      <w:pPr>
        <w:rPr>
          <w:sz w:val="22"/>
          <w:szCs w:val="22"/>
        </w:rPr>
      </w:pPr>
      <w:r>
        <w:rPr>
          <w:sz w:val="22"/>
          <w:szCs w:val="22"/>
        </w:rPr>
        <w:t>Nutná pomůcka</w:t>
      </w:r>
      <w:r w:rsidR="00F34111">
        <w:rPr>
          <w:sz w:val="22"/>
          <w:szCs w:val="22"/>
        </w:rPr>
        <w:t>:</w:t>
      </w:r>
      <w:r>
        <w:rPr>
          <w:sz w:val="22"/>
          <w:szCs w:val="22"/>
        </w:rPr>
        <w:t xml:space="preserve"> Školní atlas světa</w:t>
      </w:r>
    </w:p>
    <w:p w:rsidR="007E7BED" w:rsidRDefault="007E7BED">
      <w:pPr>
        <w:rPr>
          <w:sz w:val="22"/>
          <w:szCs w:val="22"/>
        </w:rPr>
      </w:pPr>
      <w:r>
        <w:rPr>
          <w:sz w:val="22"/>
          <w:szCs w:val="22"/>
        </w:rPr>
        <w:t>Lze použít i jako podklad pro skupinovou práci žáků a následnou prezentaci u nástěnné mapy světa</w:t>
      </w:r>
      <w:r w:rsidR="00F34111">
        <w:rPr>
          <w:sz w:val="22"/>
          <w:szCs w:val="22"/>
        </w:rPr>
        <w:t>.</w:t>
      </w:r>
    </w:p>
    <w:p w:rsidR="007E7BED" w:rsidRDefault="007E7BED">
      <w:pPr>
        <w:rPr>
          <w:sz w:val="22"/>
          <w:szCs w:val="22"/>
        </w:rPr>
      </w:pPr>
    </w:p>
    <w:p w:rsidR="007E7BED" w:rsidRDefault="007E7BED">
      <w:pPr>
        <w:rPr>
          <w:sz w:val="22"/>
          <w:szCs w:val="22"/>
        </w:rPr>
      </w:pPr>
    </w:p>
    <w:p w:rsidR="00F34111" w:rsidRDefault="00F34111">
      <w:pPr>
        <w:rPr>
          <w:sz w:val="22"/>
          <w:szCs w:val="22"/>
        </w:rPr>
      </w:pPr>
    </w:p>
    <w:p w:rsidR="00F34111" w:rsidRPr="00683FE2" w:rsidRDefault="00F34111">
      <w:pPr>
        <w:rPr>
          <w:color w:val="FF0000"/>
          <w:sz w:val="22"/>
          <w:szCs w:val="22"/>
        </w:rPr>
      </w:pPr>
      <w:r w:rsidRPr="00683FE2">
        <w:rPr>
          <w:color w:val="FF0000"/>
          <w:sz w:val="22"/>
          <w:szCs w:val="22"/>
        </w:rPr>
        <w:t>Správné řešení</w:t>
      </w:r>
    </w:p>
    <w:p w:rsidR="00F34111" w:rsidRDefault="00F34111">
      <w:pPr>
        <w:rPr>
          <w:sz w:val="22"/>
          <w:szCs w:val="22"/>
        </w:rPr>
      </w:pPr>
    </w:p>
    <w:p w:rsidR="00F34111" w:rsidRDefault="00F34111">
      <w:pPr>
        <w:rPr>
          <w:sz w:val="22"/>
          <w:szCs w:val="22"/>
        </w:rPr>
      </w:pPr>
    </w:p>
    <w:p w:rsidR="007E7BED" w:rsidRPr="007E7BED" w:rsidRDefault="007E7BED">
      <w:pPr>
        <w:rPr>
          <w:sz w:val="22"/>
          <w:szCs w:val="22"/>
        </w:rPr>
      </w:pPr>
      <w:r>
        <w:rPr>
          <w:sz w:val="22"/>
          <w:szCs w:val="22"/>
        </w:rPr>
        <w:t>Himálaj- Mt.Everest (</w:t>
      </w:r>
      <w:r w:rsidR="00F34111">
        <w:rPr>
          <w:sz w:val="22"/>
          <w:szCs w:val="22"/>
        </w:rPr>
        <w:t xml:space="preserve">Qomolangma, Sagarmathra) , </w:t>
      </w:r>
      <w:smartTag w:uri="urn:schemas-microsoft-com:office:smarttags" w:element="metricconverter">
        <w:smartTagPr>
          <w:attr w:name="ProductID" w:val="8ﾠ850 m"/>
        </w:smartTagPr>
        <w:r w:rsidR="00F34111">
          <w:rPr>
            <w:sz w:val="22"/>
            <w:szCs w:val="22"/>
          </w:rPr>
          <w:t>8 850 m</w:t>
        </w:r>
      </w:smartTag>
      <w:r w:rsidR="00F34111">
        <w:rPr>
          <w:sz w:val="22"/>
          <w:szCs w:val="22"/>
        </w:rPr>
        <w:t xml:space="preserve"> n.m.</w:t>
      </w:r>
    </w:p>
    <w:p w:rsidR="007E7BED" w:rsidRDefault="007E7BED"/>
    <w:p w:rsidR="00F34111" w:rsidRDefault="00F34111">
      <w:r>
        <w:t xml:space="preserve">Ťan-Šan – Džengiš Čokusu, </w:t>
      </w:r>
      <w:smartTag w:uri="urn:schemas-microsoft-com:office:smarttags" w:element="metricconverter">
        <w:smartTagPr>
          <w:attr w:name="ProductID" w:val="7439 m"/>
        </w:smartTagPr>
        <w:r>
          <w:t>7439 m</w:t>
        </w:r>
      </w:smartTag>
      <w:r>
        <w:t xml:space="preserve"> n.m.</w:t>
      </w:r>
    </w:p>
    <w:p w:rsidR="00F34111" w:rsidRDefault="00F34111"/>
    <w:p w:rsidR="00F34111" w:rsidRDefault="00F34111">
      <w:r>
        <w:t xml:space="preserve">Kavkaz – Elbrus, </w:t>
      </w:r>
      <w:smartTag w:uri="urn:schemas-microsoft-com:office:smarttags" w:element="metricconverter">
        <w:smartTagPr>
          <w:attr w:name="ProductID" w:val="5642 m"/>
        </w:smartTagPr>
        <w:r>
          <w:t>5642 m</w:t>
        </w:r>
      </w:smartTag>
      <w:r>
        <w:t xml:space="preserve"> n.m.</w:t>
      </w:r>
    </w:p>
    <w:p w:rsidR="00F34111" w:rsidRDefault="00F34111"/>
    <w:p w:rsidR="00F34111" w:rsidRDefault="00F34111">
      <w:r>
        <w:t xml:space="preserve">Pamír- Nangaparvat,8 </w:t>
      </w:r>
      <w:smartTag w:uri="urn:schemas-microsoft-com:office:smarttags" w:element="metricconverter">
        <w:smartTagPr>
          <w:attr w:name="ProductID" w:val="126 m"/>
        </w:smartTagPr>
        <w:r>
          <w:t>126 m</w:t>
        </w:r>
      </w:smartTag>
      <w:r>
        <w:t xml:space="preserve"> n.m.</w:t>
      </w:r>
    </w:p>
    <w:p w:rsidR="00F34111" w:rsidRDefault="00F34111"/>
    <w:p w:rsidR="00F34111" w:rsidRPr="007E7BED" w:rsidRDefault="00F34111">
      <w:r>
        <w:t xml:space="preserve">Altaj- Belucha, </w:t>
      </w:r>
      <w:smartTag w:uri="urn:schemas-microsoft-com:office:smarttags" w:element="metricconverter">
        <w:smartTagPr>
          <w:attr w:name="ProductID" w:val="4506 m"/>
        </w:smartTagPr>
        <w:r>
          <w:t>4506 m</w:t>
        </w:r>
      </w:smartTag>
      <w:r>
        <w:t xml:space="preserve"> n.m.</w:t>
      </w:r>
    </w:p>
    <w:p w:rsidR="00E73153" w:rsidRPr="007E7BED" w:rsidRDefault="00E73153"/>
    <w:p w:rsidR="00E73153" w:rsidRPr="007E7BED" w:rsidRDefault="00E73153"/>
    <w:p w:rsidR="00E73153" w:rsidRPr="007E7BED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E73153" w:rsidRDefault="00E73153" w:rsidP="00E73153"/>
    <w:p w:rsidR="00E73153" w:rsidRPr="007A0E84" w:rsidRDefault="00E73153" w:rsidP="00E73153"/>
    <w:p w:rsidR="007A0E84" w:rsidRDefault="007A0E84" w:rsidP="00E73153">
      <w:r>
        <w:t>Zdroje:</w:t>
      </w:r>
    </w:p>
    <w:p w:rsidR="00E73153" w:rsidRPr="007A0E84" w:rsidRDefault="007A0E84" w:rsidP="00E73153">
      <w:r>
        <w:t>v</w:t>
      </w:r>
      <w:r w:rsidRPr="007A0E84">
        <w:t>lastní práce autora</w:t>
      </w:r>
    </w:p>
    <w:p w:rsidR="00464C7C" w:rsidRDefault="00464C7C" w:rsidP="00E73153"/>
    <w:p w:rsidR="00464C7C" w:rsidRDefault="00464C7C" w:rsidP="00E73153"/>
    <w:p w:rsidR="00464C7C" w:rsidRDefault="00464C7C" w:rsidP="00E73153"/>
    <w:p w:rsidR="00464C7C" w:rsidRDefault="00464C7C" w:rsidP="00E73153"/>
    <w:p w:rsidR="00464C7C" w:rsidRDefault="00464C7C" w:rsidP="00E73153"/>
    <w:p w:rsidR="00464C7C" w:rsidRDefault="00464C7C" w:rsidP="00E73153"/>
    <w:p w:rsidR="00464C7C" w:rsidRDefault="00464C7C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p w:rsidR="00826735" w:rsidRDefault="00826735" w:rsidP="00E73153"/>
    <w:sectPr w:rsidR="00826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stylePaneFormatFilter w:val="3F01"/>
  <w:defaultTabStop w:val="708"/>
  <w:hyphenationZone w:val="425"/>
  <w:characterSpacingControl w:val="doNotCompress"/>
  <w:compat/>
  <w:rsids>
    <w:rsidRoot w:val="00E73153"/>
    <w:rsid w:val="000B4212"/>
    <w:rsid w:val="002E488E"/>
    <w:rsid w:val="00344397"/>
    <w:rsid w:val="00464C7C"/>
    <w:rsid w:val="00497304"/>
    <w:rsid w:val="00526384"/>
    <w:rsid w:val="00683FE2"/>
    <w:rsid w:val="007A0E84"/>
    <w:rsid w:val="007E7BED"/>
    <w:rsid w:val="00826735"/>
    <w:rsid w:val="00827CCE"/>
    <w:rsid w:val="00855B8A"/>
    <w:rsid w:val="00875E79"/>
    <w:rsid w:val="009A5128"/>
    <w:rsid w:val="009F0967"/>
    <w:rsid w:val="00B71950"/>
    <w:rsid w:val="00D35258"/>
    <w:rsid w:val="00D5681F"/>
    <w:rsid w:val="00DC6202"/>
    <w:rsid w:val="00E73153"/>
    <w:rsid w:val="00E73C0A"/>
    <w:rsid w:val="00E81831"/>
    <w:rsid w:val="00F34111"/>
    <w:rsid w:val="00F6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                     VY_32_INOVACE_M8</vt:lpstr>
    </vt:vector>
  </TitlesOfParts>
  <Company>Bystřany u Teplic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VY_32_INOVACE_M8</dc:title>
  <dc:creator>korb</dc:creator>
  <cp:lastModifiedBy>šárka</cp:lastModifiedBy>
  <cp:revision>2</cp:revision>
  <dcterms:created xsi:type="dcterms:W3CDTF">2013-02-17T19:29:00Z</dcterms:created>
  <dcterms:modified xsi:type="dcterms:W3CDTF">2013-02-17T19:29:00Z</dcterms:modified>
</cp:coreProperties>
</file>