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</w:t>
      </w:r>
      <w:bookmarkEnd w:id="0"/>
      <w:bookmarkEnd w:id="1"/>
      <w:bookmarkEnd w:id="2"/>
      <w:bookmarkEnd w:id="3"/>
      <w:bookmarkEnd w:id="4"/>
      <w:r w:rsidR="000B523F">
        <w:rPr>
          <w:rFonts w:ascii="Calibri" w:eastAsia="Calibri" w:hAnsi="Calibri"/>
          <w:b/>
          <w:i/>
        </w:rPr>
        <w:t>v oblasti přírodních věd</w:t>
      </w:r>
      <w:r w:rsidRPr="00471C65">
        <w:rPr>
          <w:rFonts w:ascii="Calibri" w:eastAsia="Calibri" w:hAnsi="Calibri"/>
          <w:b/>
        </w:rPr>
        <w:t xml:space="preserve">  </w:t>
      </w:r>
    </w:p>
    <w:p w:rsidR="00572240" w:rsidRDefault="008849FD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</w:t>
      </w:r>
      <w:r w:rsidR="00572240">
        <w:rPr>
          <w:rFonts w:ascii="Calibri" w:hAnsi="Calibri"/>
          <w:b/>
        </w:rPr>
        <w:t xml:space="preserve">                                                                                                           </w:t>
      </w:r>
    </w:p>
    <w:p w:rsidR="00572240" w:rsidRDefault="008849FD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 xml:space="preserve">matický okruh: </w:t>
      </w:r>
      <w:r w:rsidR="001457BB">
        <w:rPr>
          <w:b/>
          <w:bCs/>
        </w:rPr>
        <w:t>Síla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6D14E9">
        <w:rPr>
          <w:b/>
          <w:bCs/>
        </w:rPr>
        <w:t xml:space="preserve">Určení </w:t>
      </w:r>
      <w:r w:rsidR="001457BB">
        <w:rPr>
          <w:b/>
          <w:bCs/>
        </w:rPr>
        <w:t>tíhové síly</w:t>
      </w:r>
    </w:p>
    <w:p w:rsidR="003C28A6" w:rsidRDefault="006D14E9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="001457BB">
        <w:rPr>
          <w:b/>
          <w:bCs/>
        </w:rPr>
        <w:t>7</w:t>
      </w:r>
      <w:r>
        <w:rPr>
          <w:b/>
          <w:bCs/>
        </w:rPr>
        <w:t>.</w:t>
      </w:r>
      <w:r w:rsidR="008849FD">
        <w:rPr>
          <w:b/>
          <w:bCs/>
        </w:rPr>
        <w:t xml:space="preserve"> </w:t>
      </w:r>
      <w:r w:rsidR="000B523F">
        <w:rPr>
          <w:b/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572240">
        <w:rPr>
          <w:b/>
          <w:bCs/>
        </w:rPr>
        <w:tab/>
      </w:r>
      <w:r w:rsidR="008849FD">
        <w:rPr>
          <w:b/>
          <w:bCs/>
        </w:rPr>
        <w:t>3.</w:t>
      </w:r>
      <w:r w:rsidR="0074654E">
        <w:rPr>
          <w:b/>
          <w:bCs/>
        </w:rPr>
        <w:t xml:space="preserve"> </w:t>
      </w:r>
      <w:r w:rsidR="008849FD">
        <w:rPr>
          <w:b/>
          <w:bCs/>
        </w:rPr>
        <w:t>12.</w:t>
      </w:r>
      <w:r w:rsidR="0074654E">
        <w:rPr>
          <w:b/>
          <w:bCs/>
        </w:rPr>
        <w:t xml:space="preserve"> </w:t>
      </w:r>
      <w:r w:rsidR="008849FD">
        <w:rPr>
          <w:b/>
          <w:bCs/>
        </w:rPr>
        <w:t>2012</w:t>
      </w:r>
      <w:r w:rsidR="00572240">
        <w:rPr>
          <w:b/>
          <w:bCs/>
        </w:rPr>
        <w:t xml:space="preserve">                   </w:t>
      </w:r>
    </w:p>
    <w:p w:rsidR="001457BB" w:rsidRDefault="00EF3714" w:rsidP="001457BB">
      <w:pPr>
        <w:rPr>
          <w:sz w:val="28"/>
          <w:szCs w:val="28"/>
        </w:rPr>
      </w:pPr>
      <w:r>
        <w:br/>
      </w:r>
      <w:r w:rsidR="001457BB" w:rsidRPr="001457BB">
        <w:rPr>
          <w:sz w:val="36"/>
          <w:szCs w:val="28"/>
        </w:rPr>
        <w:t>Určení tíhové síly</w:t>
      </w:r>
    </w:p>
    <w:p w:rsidR="001457BB" w:rsidRDefault="001457BB" w:rsidP="001457BB">
      <w:pPr>
        <w:rPr>
          <w:sz w:val="28"/>
          <w:szCs w:val="28"/>
        </w:rPr>
      </w:pPr>
    </w:p>
    <w:p w:rsidR="001457BB" w:rsidRDefault="001457BB" w:rsidP="001457BB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4895215</wp:posOffset>
            </wp:positionH>
            <wp:positionV relativeFrom="paragraph">
              <wp:posOffset>58420</wp:posOffset>
            </wp:positionV>
            <wp:extent cx="523875" cy="226695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654E">
        <w:rPr>
          <w:sz w:val="28"/>
          <w:szCs w:val="28"/>
        </w:rPr>
        <w:t>Tíhová síla působící na pevná</w:t>
      </w:r>
      <w:r>
        <w:rPr>
          <w:sz w:val="28"/>
          <w:szCs w:val="28"/>
        </w:rPr>
        <w:t xml:space="preserve"> tělesa</w:t>
      </w:r>
      <w:r>
        <w:rPr>
          <w:sz w:val="28"/>
          <w:szCs w:val="28"/>
        </w:rPr>
        <w:br/>
      </w:r>
    </w:p>
    <w:p w:rsidR="001457BB" w:rsidRDefault="001457BB" w:rsidP="001457BB">
      <w:pPr>
        <w:rPr>
          <w:sz w:val="28"/>
          <w:szCs w:val="28"/>
        </w:rPr>
      </w:pPr>
      <w:r>
        <w:rPr>
          <w:sz w:val="28"/>
          <w:szCs w:val="28"/>
        </w:rPr>
        <w:t>Postup měření:</w:t>
      </w:r>
    </w:p>
    <w:p w:rsidR="001457BB" w:rsidRDefault="001457BB" w:rsidP="001457B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Vyber vhodný siloměr, zjisti a zapiš jeho vlastnosti (rozsah, 1dílek, odchylku měření).</w:t>
      </w:r>
    </w:p>
    <w:p w:rsidR="001457BB" w:rsidRDefault="001457BB" w:rsidP="001457B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Seřiď siloměr – zkontroluj nulu.</w:t>
      </w:r>
    </w:p>
    <w:p w:rsidR="001457BB" w:rsidRPr="006801DF" w:rsidRDefault="001457BB" w:rsidP="001457B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Zavěs těleso na siloměr, změř, jak velkou tíhovou silou </w:t>
      </w:r>
      <w:r w:rsidRPr="006801DF">
        <w:t xml:space="preserve"> </w:t>
      </w:r>
      <w:r>
        <w:t>F</w:t>
      </w:r>
      <w:r>
        <w:rPr>
          <w:vertAlign w:val="subscript"/>
        </w:rPr>
        <w:t>G1</w:t>
      </w:r>
      <w:r w:rsidRPr="006801DF">
        <w:rPr>
          <w:sz w:val="24"/>
          <w:szCs w:val="24"/>
        </w:rPr>
        <w:t xml:space="preserve"> je těleso přitahováno k Zemi.</w:t>
      </w:r>
    </w:p>
    <w:p w:rsidR="001457BB" w:rsidRPr="006801DF" w:rsidRDefault="001457BB" w:rsidP="001457B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801DF">
        <w:rPr>
          <w:sz w:val="24"/>
          <w:szCs w:val="24"/>
        </w:rPr>
        <w:t>Na digitální váze urči hmotnost tělesa m</w:t>
      </w:r>
      <w:r>
        <w:rPr>
          <w:sz w:val="24"/>
          <w:szCs w:val="24"/>
        </w:rPr>
        <w:t>.</w:t>
      </w:r>
    </w:p>
    <w:p w:rsidR="001457BB" w:rsidRPr="006801DF" w:rsidRDefault="001457BB" w:rsidP="001457B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Vypočítej tíhovou sílu podle vzorce </w:t>
      </w:r>
      <w:r w:rsidRPr="006D183E">
        <w:t xml:space="preserve"> </w:t>
      </w:r>
      <w:r>
        <w:t>F</w:t>
      </w:r>
      <w:r w:rsidRPr="006801DF">
        <w:rPr>
          <w:vertAlign w:val="subscript"/>
        </w:rPr>
        <w:t>G2</w:t>
      </w:r>
      <w:r w:rsidRPr="006D183E">
        <w:t xml:space="preserve"> = m </w:t>
      </w:r>
      <w:r>
        <w:t>×</w:t>
      </w:r>
      <w:r w:rsidRPr="006D183E">
        <w:t xml:space="preserve"> g</w:t>
      </w:r>
      <w:r>
        <w:t>.</w:t>
      </w:r>
    </w:p>
    <w:p w:rsidR="001457BB" w:rsidRPr="006801DF" w:rsidRDefault="001457BB" w:rsidP="001457B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t>Porovnej změřenou a vypočtenou hodnotu tíhové síly.</w:t>
      </w:r>
    </w:p>
    <w:p w:rsidR="001457BB" w:rsidRDefault="001457BB" w:rsidP="001457BB">
      <w:pPr>
        <w:pStyle w:val="Odstavecseseznamem"/>
        <w:rPr>
          <w:sz w:val="24"/>
          <w:szCs w:val="24"/>
        </w:rPr>
      </w:pPr>
    </w:p>
    <w:p w:rsidR="001457BB" w:rsidRDefault="001457BB" w:rsidP="001457BB">
      <w:pPr>
        <w:pStyle w:val="Odstavecseseznamem"/>
        <w:rPr>
          <w:sz w:val="24"/>
          <w:szCs w:val="24"/>
        </w:rPr>
      </w:pPr>
    </w:p>
    <w:p w:rsidR="001457BB" w:rsidRPr="001457BB" w:rsidRDefault="001457BB" w:rsidP="001457BB"/>
    <w:p w:rsidR="001457BB" w:rsidRDefault="001457BB" w:rsidP="001457BB">
      <w:pPr>
        <w:rPr>
          <w:sz w:val="28"/>
          <w:szCs w:val="28"/>
        </w:rPr>
      </w:pPr>
      <w:r>
        <w:rPr>
          <w:sz w:val="28"/>
          <w:szCs w:val="28"/>
        </w:rPr>
        <w:t>Tíhová síla působící na vodu</w:t>
      </w:r>
    </w:p>
    <w:p w:rsidR="001457BB" w:rsidRDefault="001457BB" w:rsidP="001457BB">
      <w:pPr>
        <w:rPr>
          <w:sz w:val="28"/>
          <w:szCs w:val="28"/>
        </w:rPr>
      </w:pPr>
    </w:p>
    <w:p w:rsidR="001457BB" w:rsidRDefault="001457BB" w:rsidP="001457BB">
      <w:pPr>
        <w:rPr>
          <w:sz w:val="28"/>
          <w:szCs w:val="28"/>
        </w:rPr>
      </w:pPr>
      <w:r>
        <w:rPr>
          <w:sz w:val="28"/>
          <w:szCs w:val="28"/>
        </w:rPr>
        <w:t>Postup měření:</w:t>
      </w:r>
    </w:p>
    <w:p w:rsidR="001457BB" w:rsidRDefault="001457BB" w:rsidP="001457B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 digitální váze z</w:t>
      </w:r>
      <w:r w:rsidR="008849FD">
        <w:rPr>
          <w:sz w:val="24"/>
          <w:szCs w:val="24"/>
        </w:rPr>
        <w:t xml:space="preserve">važ nádobu, kterou jsi vyrobil </w:t>
      </w:r>
      <w:r>
        <w:rPr>
          <w:sz w:val="24"/>
          <w:szCs w:val="24"/>
        </w:rPr>
        <w:t>z PET láhve i s uchy z provázku.</w:t>
      </w:r>
    </w:p>
    <w:p w:rsidR="001457BB" w:rsidRDefault="001457BB" w:rsidP="001457B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Nalij vodu do odměrného válce a urči objem.</w:t>
      </w:r>
    </w:p>
    <w:p w:rsidR="001457BB" w:rsidRDefault="001457BB" w:rsidP="001457B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Přelij vodu do nádoby a zvaž nádobu s vodou.</w:t>
      </w:r>
    </w:p>
    <w:p w:rsidR="001457BB" w:rsidRDefault="001457BB" w:rsidP="001457B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Zavěs nádobu s vodou na siloměr a urči tíhovou sílu, která na ni působí.</w:t>
      </w:r>
    </w:p>
    <w:p w:rsidR="001457BB" w:rsidRDefault="001457BB" w:rsidP="001457B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Vypočítej tíhovou sílu, která působí na nádobu s vodou.</w:t>
      </w:r>
    </w:p>
    <w:p w:rsidR="001457BB" w:rsidRPr="006801DF" w:rsidRDefault="001457BB" w:rsidP="001457B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Porovnej vypočtenou a změřenou hodnotu tíhové síly.</w:t>
      </w:r>
    </w:p>
    <w:p w:rsidR="000B523F" w:rsidRPr="00FA375E" w:rsidRDefault="000B523F" w:rsidP="001457BB">
      <w:pPr>
        <w:pStyle w:val="Normlnweb"/>
      </w:pPr>
    </w:p>
    <w:p w:rsidR="0034634D" w:rsidRDefault="000B523F" w:rsidP="000B523F">
      <w:r>
        <w:t>Zdroje:</w:t>
      </w:r>
      <w:r w:rsidR="008849FD">
        <w:t xml:space="preserve"> </w:t>
      </w:r>
      <w:r w:rsidR="008849FD">
        <w:br/>
      </w:r>
      <w:bookmarkStart w:id="5" w:name="_GoBack"/>
      <w:bookmarkEnd w:id="5"/>
      <w:r w:rsidR="008849FD">
        <w:t>učebnice Fyzika7 pro ZŠ a VG nakladatelství Fraus</w:t>
      </w:r>
    </w:p>
    <w:sectPr w:rsidR="0034634D" w:rsidSect="00F63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F2E" w:rsidRDefault="00954F2E">
      <w:r>
        <w:separator/>
      </w:r>
    </w:p>
  </w:endnote>
  <w:endnote w:type="continuationSeparator" w:id="0">
    <w:p w:rsidR="00954F2E" w:rsidRDefault="00954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 xml:space="preserve">Zpracovala: Mgr. </w:t>
    </w:r>
    <w:r w:rsidR="001457BB">
      <w:rPr>
        <w:sz w:val="20"/>
        <w:szCs w:val="20"/>
      </w:rPr>
      <w:t>Vladimíra Ševčíková pro výuku fyziky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F2E" w:rsidRDefault="00954F2E">
      <w:r>
        <w:separator/>
      </w:r>
    </w:p>
  </w:footnote>
  <w:footnote w:type="continuationSeparator" w:id="0">
    <w:p w:rsidR="00954F2E" w:rsidRDefault="00954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21.STOLETÍ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55AB2"/>
    <w:multiLevelType w:val="hybridMultilevel"/>
    <w:tmpl w:val="3A6A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B713B"/>
    <w:multiLevelType w:val="hybridMultilevel"/>
    <w:tmpl w:val="7EA4F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53658F"/>
    <w:multiLevelType w:val="hybridMultilevel"/>
    <w:tmpl w:val="D6806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stylePaneFormatFilter w:val="3F01"/>
  <w:defaultTabStop w:val="709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4634D"/>
    <w:rsid w:val="000B523F"/>
    <w:rsid w:val="00127016"/>
    <w:rsid w:val="001457BB"/>
    <w:rsid w:val="001700E8"/>
    <w:rsid w:val="001B0E01"/>
    <w:rsid w:val="001C39D4"/>
    <w:rsid w:val="001D4C5C"/>
    <w:rsid w:val="001E27A8"/>
    <w:rsid w:val="0020171B"/>
    <w:rsid w:val="00291866"/>
    <w:rsid w:val="00291DD4"/>
    <w:rsid w:val="00300C94"/>
    <w:rsid w:val="0034634D"/>
    <w:rsid w:val="003C28A6"/>
    <w:rsid w:val="004641F8"/>
    <w:rsid w:val="004A13F5"/>
    <w:rsid w:val="004E780E"/>
    <w:rsid w:val="004F59E5"/>
    <w:rsid w:val="0052019A"/>
    <w:rsid w:val="00572240"/>
    <w:rsid w:val="006D14E9"/>
    <w:rsid w:val="007419E5"/>
    <w:rsid w:val="0074654E"/>
    <w:rsid w:val="00841247"/>
    <w:rsid w:val="008849FD"/>
    <w:rsid w:val="00954F2E"/>
    <w:rsid w:val="009960C4"/>
    <w:rsid w:val="009A5C8F"/>
    <w:rsid w:val="009E11D2"/>
    <w:rsid w:val="009F2A80"/>
    <w:rsid w:val="00A43C1C"/>
    <w:rsid w:val="00A620CA"/>
    <w:rsid w:val="00A70C79"/>
    <w:rsid w:val="00AF6C6E"/>
    <w:rsid w:val="00B27450"/>
    <w:rsid w:val="00B27C89"/>
    <w:rsid w:val="00B34254"/>
    <w:rsid w:val="00D462B6"/>
    <w:rsid w:val="00DF3E91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9D4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1236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2013-02-20T21:27:00Z</dcterms:created>
  <dcterms:modified xsi:type="dcterms:W3CDTF">2013-02-20T21:27:00Z</dcterms:modified>
</cp:coreProperties>
</file>