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4B6978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4B6978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4B6978" w:rsidP="004B6978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FB3B84" w:rsidP="007D5FA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</w:t>
            </w:r>
            <w:r w:rsidR="007D5FA3">
              <w:rPr>
                <w:b/>
                <w:bCs/>
                <w:sz w:val="28"/>
                <w:szCs w:val="28"/>
              </w:rPr>
              <w:t>toupání a klesání</w:t>
            </w:r>
          </w:p>
        </w:tc>
      </w:tr>
      <w:tr w:rsidR="00850CE9" w:rsidRPr="00951098" w:rsidTr="004B6978">
        <w:trPr>
          <w:trHeight w:val="54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4B6978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4B697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4B6978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B6978" w:rsidRPr="00951098" w:rsidRDefault="004B6978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B6978" w:rsidRPr="00951098" w:rsidRDefault="004B6978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4B6978" w:rsidP="004B697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7D5FA3" w:rsidRDefault="00850CE9" w:rsidP="007D5FA3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4B6978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</w:t>
      </w:r>
      <w:r w:rsidR="007D5FA3">
        <w:rPr>
          <w:rFonts w:eastAsia="DynaGroteskRCE"/>
          <w:sz w:val="28"/>
          <w:szCs w:val="28"/>
        </w:rPr>
        <w:t xml:space="preserve"> jízdu ve stoupání a klesání.</w:t>
      </w:r>
    </w:p>
    <w:p w:rsidR="00850CE9" w:rsidRDefault="00850CE9" w:rsidP="007D5FA3">
      <w:pPr>
        <w:ind w:left="72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7D5FA3">
        <w:rPr>
          <w:rFonts w:eastAsia="DynaGroteskRCE"/>
          <w:sz w:val="28"/>
          <w:szCs w:val="28"/>
        </w:rPr>
        <w:t>vní list č.</w:t>
      </w:r>
      <w:r w:rsidR="004B6978">
        <w:rPr>
          <w:rFonts w:eastAsia="DynaGroteskRCE"/>
          <w:sz w:val="28"/>
          <w:szCs w:val="28"/>
        </w:rPr>
        <w:t xml:space="preserve"> </w:t>
      </w:r>
      <w:r w:rsidR="007D5FA3">
        <w:rPr>
          <w:rFonts w:eastAsia="DynaGroteskRCE"/>
          <w:sz w:val="28"/>
          <w:szCs w:val="28"/>
        </w:rPr>
        <w:t>20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4B6978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8F476D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4B6978">
        <w:rPr>
          <w:rFonts w:eastAsia="DynaGroteskRCE"/>
          <w:sz w:val="28"/>
          <w:szCs w:val="28"/>
        </w:rPr>
        <w:t>.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7D5FA3">
        <w:rPr>
          <w:b/>
        </w:rPr>
        <w:t>Stoupání a klesání</w:t>
      </w:r>
      <w:r w:rsidR="004B6978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7D5FA3">
        <w:rPr>
          <w:b/>
        </w:rPr>
        <w:t>20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0C3ED1" w:rsidP="00850CE9">
      <w:pPr>
        <w:rPr>
          <w:b/>
          <w:i/>
        </w:rPr>
      </w:pPr>
      <w:r>
        <w:rPr>
          <w:b/>
          <w:i/>
        </w:rPr>
        <w:t>Co je třeba dodržovat při jízdě ve stoupání?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D1" w:rsidRDefault="000C3ED1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3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ZU8KwIAAEoEAAAOAAAAZHJzL2Uyb0RvYy54bWysVEtu2zAQ3RfoHQjua8mO1cSC5SB16qJA&#10;+gGSHoCiKIsoyWFJ2pJ7o56jF+uQchz3tymqBcHhDB9n3pvR8nrQiuyF8xJMRaeTnBJhODTSbCv6&#10;6WHz4ooSH5hpmAIjKnoQnl6vnj9b9rYUM+hANcIRBDG+7G1FuxBsmWWed0IzPwErDDpbcJoFNN02&#10;axzrEV2rbJbnL7MeXGMdcOE9nt6OTrpK+G0rePjQtl4EoiqKuYW0urTWcc1WS1ZuHbOd5Mc02D9k&#10;oZk0+OgJ6pYFRnZO/galJXfgoQ0TDjqDtpVcpBqwmmn+SzX3HbMi1YLkeHuiyf8/WP5+/9ER2VQU&#10;hTJMo0QPYgiw//6NWFCCXEWKeutLjLy3GBuGVzCg1Klcb++Af/bEwLpjZitunIO+E6zBFKfxZnZ2&#10;dcTxEaTu30GDb7FdgAQ0tE5H/pARgugo1eEkD+ZDOB4Wi7wocnRx9M0WFxeXaMQ3WPl43Tof3gjQ&#10;JG4q6lD/BM/2dz6MoY8h8TUPSjYbqVQy3LZeK0f2DHtlk74j+k9hypC+ootiVowM/BUiT9+fILQM&#10;2PRKamT9FMTKyNtr02CarAxMqnGP1SlzJDJyN7IYhnrAwMhuDc0BKXUwNjcOI246cF8p6bGxK+q/&#10;7JgTlKi3BmVZTOfzOAnJmBeXMzTcuac+9zDDEaqigZJxuw5pemKOBm5QvlYmYp8yOeaKDZukOQ5X&#10;nIhzO0U9/QJWPwAAAP//AwBQSwMEFAAGAAgAAAAhAAu+VGzcAAAABQEAAA8AAABkcnMvZG93bnJl&#10;di54bWxMj8FOwzAQRO9I/IO1SFxQ69BWaRviVAgJBLdSEFzdeJtE2Otgu2n4exYucBlpNKuZt+Vm&#10;dFYMGGLnScH1NAOBVHvTUaPg9eV+sgIRkyajrSdU8IURNtX5WakL40/0jMMuNYJLKBZaQZtSX0gZ&#10;6xadjlPfI3F28MHpxDY00gR94nJn5SzLcul0R7zQ6h7vWqw/dkenYLV4HN7j03z7VucHu05Xy+Hh&#10;Myh1eTHe3oBIOKa/Y/jBZ3SomGnvj2SisAr4kfSrnK3nGdu9gkU+y0BWpfxPX30DAAD//wMAUEsB&#10;Ai0AFAAGAAgAAAAhALaDOJL+AAAA4QEAABMAAAAAAAAAAAAAAAAAAAAAAFtDb250ZW50X1R5cGVz&#10;XS54bWxQSwECLQAUAAYACAAAACEAOP0h/9YAAACUAQAACwAAAAAAAAAAAAAAAAAvAQAAX3JlbHMv&#10;LnJlbHNQSwECLQAUAAYACAAAACEAPmWVPCsCAABKBAAADgAAAAAAAAAAAAAAAAAuAgAAZHJzL2Uy&#10;b0RvYy54bWxQSwECLQAUAAYACAAAACEAC75UbNwAAAAFAQAADwAAAAAAAAAAAAAAAACFBAAAZHJz&#10;L2Rvd25yZXYueG1sUEsFBgAAAAAEAAQA8wAAAI4FAAAAAA==&#10;">
                <v:textbox>
                  <w:txbxContent>
                    <w:p w:rsidR="000C3ED1" w:rsidRDefault="000C3ED1" w:rsidP="00850CE9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EE22ED" w:rsidRDefault="00EE22ED" w:rsidP="00850CE9"/>
    <w:p w:rsidR="00EE22ED" w:rsidRDefault="00EE22ED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0C3ED1" w:rsidRPr="00EE22ED" w:rsidRDefault="000C3ED1" w:rsidP="000C3ED1">
      <w:pPr>
        <w:rPr>
          <w:b/>
          <w:i/>
        </w:rPr>
      </w:pPr>
      <w:r w:rsidRPr="00EE22ED">
        <w:rPr>
          <w:b/>
          <w:i/>
        </w:rPr>
        <w:t xml:space="preserve">Při jízdě do stoupání musíme kontrolovat teplotu </w:t>
      </w:r>
      <w:proofErr w:type="gramStart"/>
      <w:r w:rsidRPr="00EE22ED">
        <w:rPr>
          <w:b/>
          <w:i/>
        </w:rPr>
        <w:t>chladící</w:t>
      </w:r>
      <w:proofErr w:type="gramEnd"/>
      <w:r w:rsidRPr="00EE22ED">
        <w:rPr>
          <w:b/>
          <w:i/>
        </w:rPr>
        <w:t xml:space="preserve"> kapaliny a motorového oleje.</w:t>
      </w:r>
    </w:p>
    <w:p w:rsidR="000C3ED1" w:rsidRPr="00EE22ED" w:rsidRDefault="000C3ED1" w:rsidP="00850CE9">
      <w:pPr>
        <w:rPr>
          <w:b/>
          <w:i/>
        </w:rPr>
      </w:pPr>
      <w:r w:rsidRPr="00EE22ED">
        <w:rPr>
          <w:b/>
          <w:i/>
        </w:rPr>
        <w:t>Při dosažení horní hranice dovolené teploty: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4pt;margin-top:10.8pt;width:477pt;height:20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Pr="00EE22ED" w:rsidRDefault="00850CE9" w:rsidP="00850CE9">
      <w:pPr>
        <w:rPr>
          <w:b/>
          <w:i/>
        </w:rPr>
      </w:pPr>
      <w:r>
        <w:rPr>
          <w:b/>
          <w:i/>
        </w:rPr>
        <w:br w:type="page"/>
      </w:r>
      <w:r w:rsidRPr="00EE22ED">
        <w:rPr>
          <w:b/>
          <w:i/>
        </w:rPr>
        <w:t>Úkol č. 3</w:t>
      </w:r>
    </w:p>
    <w:p w:rsidR="000C3ED1" w:rsidRPr="00EE22ED" w:rsidRDefault="000C3ED1" w:rsidP="000C3ED1">
      <w:pPr>
        <w:pStyle w:val="Odstavecseseznamem"/>
        <w:numPr>
          <w:ilvl w:val="0"/>
          <w:numId w:val="5"/>
        </w:numPr>
        <w:rPr>
          <w:b/>
          <w:i/>
        </w:rPr>
      </w:pPr>
      <w:r w:rsidRPr="00EE22ED">
        <w:rPr>
          <w:b/>
          <w:i/>
        </w:rPr>
        <w:t xml:space="preserve">Co je třeba udělat před začátkem </w:t>
      </w:r>
      <w:proofErr w:type="gramStart"/>
      <w:r w:rsidRPr="00EE22ED">
        <w:rPr>
          <w:b/>
          <w:i/>
        </w:rPr>
        <w:t>klesání :</w:t>
      </w:r>
      <w:proofErr w:type="gramEnd"/>
    </w:p>
    <w:p w:rsidR="000C3ED1" w:rsidRPr="00EE22ED" w:rsidRDefault="000C3ED1" w:rsidP="000C3ED1">
      <w:pPr>
        <w:pStyle w:val="Odstavecseseznamem"/>
        <w:numPr>
          <w:ilvl w:val="0"/>
          <w:numId w:val="5"/>
        </w:numPr>
        <w:rPr>
          <w:b/>
          <w:i/>
        </w:rPr>
      </w:pPr>
      <w:r w:rsidRPr="00EE22ED">
        <w:rPr>
          <w:b/>
          <w:i/>
        </w:rPr>
        <w:t>V klesání musíme mít zařazen takový převodový stupeň: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505075"/>
                <wp:effectExtent l="0" t="0" r="13335" b="2857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D1" w:rsidRPr="004B6978" w:rsidRDefault="000C3ED1" w:rsidP="000C3ED1">
                            <w:pPr>
                              <w:spacing w:line="360" w:lineRule="auto"/>
                              <w:jc w:val="both"/>
                            </w:pPr>
                            <w:r w:rsidRPr="004B6978">
                              <w:t>a)</w:t>
                            </w:r>
                          </w:p>
                          <w:p w:rsidR="000C3ED1" w:rsidRPr="004B6978" w:rsidRDefault="000C3ED1" w:rsidP="000C3ED1">
                            <w:pPr>
                              <w:spacing w:line="360" w:lineRule="auto"/>
                              <w:jc w:val="both"/>
                            </w:pPr>
                          </w:p>
                          <w:p w:rsidR="00B64EF0" w:rsidRPr="004B6978" w:rsidRDefault="00B64EF0" w:rsidP="000C3ED1">
                            <w:pPr>
                              <w:spacing w:line="360" w:lineRule="auto"/>
                              <w:jc w:val="both"/>
                            </w:pPr>
                          </w:p>
                          <w:p w:rsidR="00B64EF0" w:rsidRPr="004B6978" w:rsidRDefault="00B64EF0" w:rsidP="000C3ED1">
                            <w:pPr>
                              <w:spacing w:line="360" w:lineRule="auto"/>
                              <w:jc w:val="both"/>
                            </w:pPr>
                          </w:p>
                          <w:p w:rsidR="00B64EF0" w:rsidRPr="004B6978" w:rsidRDefault="00B64EF0" w:rsidP="000C3ED1">
                            <w:pPr>
                              <w:spacing w:line="360" w:lineRule="auto"/>
                              <w:jc w:val="both"/>
                            </w:pPr>
                          </w:p>
                          <w:p w:rsidR="000C3ED1" w:rsidRPr="004B6978" w:rsidRDefault="000C3ED1" w:rsidP="000C3ED1">
                            <w:pPr>
                              <w:spacing w:line="360" w:lineRule="auto"/>
                              <w:jc w:val="both"/>
                            </w:pPr>
                            <w:r w:rsidRPr="004B6978"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8" type="#_x0000_t202" style="position:absolute;margin-left:0;margin-top:0;width:466.95pt;height:197.2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Hm2MAIAAFEEAAAOAAAAZHJzL2Uyb0RvYy54bWysVF1u2zAMfh+wOwh6X+x4cdoYcYouXYYB&#10;3Q/Q7gCKLMfCJFGTlNjdjXaOXWyUnKbZ38swPwikSH0kP5JeXg1akYNwXoKp6XSSUyIMh0aaXU0/&#10;3W9eXFLiAzMNU2BETR+Ep1er58+Wva1EAR2oRjiCIMZXva1pF4KtsszzTmjmJ2CFQWMLTrOAqttl&#10;jWM9omuVFXk+z3pwjXXAhfd4ezMa6Srht63g4UPbehGIqinmFtLp0rmNZ7ZasmrnmO0kP6bB/iEL&#10;zaTBoCeoGxYY2Tv5G5SW3IGHNkw46AzaVnKRasBqpvkv1dx1zIpUC5Lj7Ykm//9g+fvDR0dkU9M5&#10;JYZpbNG9GAIcvn8jFpQg80hRb32FnncWfcPwCgZsdSrX21vgnz0xsO6Y2Ylr56DvBGswxWl8mZ09&#10;HXF8BNn276DBWGwfIAENrdORP2SEIDq26uHUHsyHcLwsFy/zYl5SwtFWlHmZX5QpBqsen1vnwxsB&#10;mkShpg77n+DZ4daHmA6rHl1iNA9KNhupVFLcbrtWjhwYzsomfUf0n9yUIX1NF2VRjgz8FSJP358g&#10;tAw49Erqml6enFgVeXttmjSSgUk1ypiyMkciI3cji2HYDqltRQwQSd5C84DMOhhnHHcShQ7cV0p6&#10;nO+a+i975gQl6q3B7iyms1lciKTMyosCFXdu2Z5bmOEIVdNAySiuQ1qiyJuBa+xiKxO/T5kcU8a5&#10;TbQfdywuxrmevJ7+BKsfAAAA//8DAFBLAwQUAAYACAAAACEAk2EjVt0AAAAFAQAADwAAAGRycy9k&#10;b3ducmV2LnhtbEyPwU7DMBBE70j8g7VIXBB1IKU0IZsKIYHoDQqCqxtvkwh7HWw3DX+P4QKXlUYz&#10;mnlbrSZrxEg+9I4RLmYZCOLG6Z5bhNeX+/MliBAVa2UcE8IXBVjVx0eVKrU78DONm9iKVMKhVAhd&#10;jEMpZWg6sirM3ECcvJ3zVsUkfSu1V4dUbo28zLKFtKrntNCpge46aj42e4uwnD+O72GdP701i50p&#10;4tn1+PDpEU9PptsbEJGm+BeGH/yEDnVi2ro96yAMQnok/t7kFXlegNgi5MX8CmRdyf/09TcAAAD/&#10;/wMAUEsBAi0AFAAGAAgAAAAhALaDOJL+AAAA4QEAABMAAAAAAAAAAAAAAAAAAAAAAFtDb250ZW50&#10;X1R5cGVzXS54bWxQSwECLQAUAAYACAAAACEAOP0h/9YAAACUAQAACwAAAAAAAAAAAAAAAAAvAQAA&#10;X3JlbHMvLnJlbHNQSwECLQAUAAYACAAAACEA8+x5tjACAABRBAAADgAAAAAAAAAAAAAAAAAuAgAA&#10;ZHJzL2Uyb0RvYy54bWxQSwECLQAUAAYACAAAACEAk2EjVt0AAAAFAQAADwAAAAAAAAAAAAAAAACK&#10;BAAAZHJzL2Rvd25yZXYueG1sUEsFBgAAAAAEAAQA8wAAAJQFAAAAAA==&#10;">
                <v:textbox>
                  <w:txbxContent>
                    <w:p w:rsidR="000C3ED1" w:rsidRPr="004B6978" w:rsidRDefault="000C3ED1" w:rsidP="000C3ED1">
                      <w:pPr>
                        <w:spacing w:line="360" w:lineRule="auto"/>
                        <w:jc w:val="both"/>
                      </w:pPr>
                      <w:r w:rsidRPr="004B6978">
                        <w:t>a)</w:t>
                      </w:r>
                    </w:p>
                    <w:p w:rsidR="000C3ED1" w:rsidRPr="004B6978" w:rsidRDefault="000C3ED1" w:rsidP="000C3ED1">
                      <w:pPr>
                        <w:spacing w:line="360" w:lineRule="auto"/>
                        <w:jc w:val="both"/>
                      </w:pPr>
                    </w:p>
                    <w:p w:rsidR="00B64EF0" w:rsidRPr="004B6978" w:rsidRDefault="00B64EF0" w:rsidP="000C3ED1">
                      <w:pPr>
                        <w:spacing w:line="360" w:lineRule="auto"/>
                        <w:jc w:val="both"/>
                      </w:pPr>
                    </w:p>
                    <w:p w:rsidR="00B64EF0" w:rsidRPr="004B6978" w:rsidRDefault="00B64EF0" w:rsidP="000C3ED1">
                      <w:pPr>
                        <w:spacing w:line="360" w:lineRule="auto"/>
                        <w:jc w:val="both"/>
                      </w:pPr>
                    </w:p>
                    <w:p w:rsidR="00B64EF0" w:rsidRPr="004B6978" w:rsidRDefault="00B64EF0" w:rsidP="000C3ED1">
                      <w:pPr>
                        <w:spacing w:line="360" w:lineRule="auto"/>
                        <w:jc w:val="both"/>
                      </w:pPr>
                    </w:p>
                    <w:p w:rsidR="000C3ED1" w:rsidRPr="004B6978" w:rsidRDefault="000C3ED1" w:rsidP="000C3ED1">
                      <w:pPr>
                        <w:spacing w:line="360" w:lineRule="auto"/>
                        <w:jc w:val="both"/>
                      </w:pPr>
                      <w:r w:rsidRPr="004B6978"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850CE9" w:rsidRPr="00EE22ED" w:rsidRDefault="000C3ED1" w:rsidP="00850CE9">
      <w:pPr>
        <w:rPr>
          <w:b/>
          <w:i/>
        </w:rPr>
      </w:pPr>
      <w:r w:rsidRPr="00EE22ED">
        <w:rPr>
          <w:b/>
          <w:i/>
        </w:rPr>
        <w:t>Zejména na dlouhých sjezdech:</w:t>
      </w:r>
    </w:p>
    <w:p w:rsidR="000C3ED1" w:rsidRPr="00DF73CB" w:rsidRDefault="000C3ED1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213360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168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vZbMAIAAFEEAAAOAAAAZHJzL2Uyb0RvYy54bWysVNuO0zAQfUfiHyy/06SXlDZqulq6FCEt&#10;F2mXD3Acp7FwPMZ2m5Q/2u/gxxg7bakWeEHkwfJ4xscz58xkddO3ihyEdRJ0QcejlBKhOVRS7wr6&#10;5XH7akGJ80xXTIEWBT0KR2/WL1+sOpOLCTSgKmEJgmiXd6agjfcmTxLHG9EyNwIjNDprsC3zaNpd&#10;UlnWIXqrkkmazpMObGUscOEcnt4NTrqO+HUtuP9U1054ogqKufm42riWYU3WK5bvLDON5Kc02D9k&#10;0TKp8dEL1B3zjOyt/A2qldyCg9qPOLQJ1LXkItaA1YzTZ9U8NMyIWAuS48yFJvf/YPnHw2dLZFXQ&#10;jBLNWpToUfQeDj+eiAElSBYo6ozLMfLBYKzv30CPUsdynbkH/tURDZuG6Z24tRa6RrAKUxyHm8nV&#10;1QHHBZCy+wAVvsX2HiJQX9s28IeMEERHqY4XeTAfwvEwW8yn2RJdHH2T8XQ6T6OACcvP1411/p2A&#10;loRNQS3qH+HZ4d75kA7LzyHhNQdKVlupVDTsrtwoSw4Me2Ubv1jBszClSVfQZTbJBgb+CpHG708Q&#10;rfTY9Eq2BV1cglgeeHurq9iSnkk17DFlpU9EBu4GFn1f9lG26VmfEqojMmth6HGcSdw0YL9T0mF/&#10;F9R92zMrKFHvNaqzHM9mYSCiMcteT9Cw157y2sM0R6iCekqG7cbHIQq8abhFFWsZ+Q1yD5mcUsa+&#10;jbSfZiwMxrUdo379CdY/AQAA//8DAFBLAwQUAAYACAAAACEAJ5D8Vd0AAAAFAQAADwAAAGRycy9k&#10;b3ducmV2LnhtbEyPwU7DMBBE70j8g7VIXBB1aKrQhjgVQgLBrRQEVzfeJhH2OtjbNPw9hgtcVhrN&#10;aOZttZ6cFSOG2HtScDXLQCA13vTUKnh9ub9cgoisyWjrCRV8YYR1fXpS6dL4Iz3juOVWpBKKpVbQ&#10;MQ+llLHp0Ok48wNS8vY+OM1JhlaaoI+p3Fk5z7JCOt1TWuj0gHcdNh/bg1OwXDyO7/Ep37w1xd6u&#10;+OJ6fPgMSp2fTbc3IBgn/gvDD35Chzox7fyBTBRWQXqEf2/yVvN8AWKnIM+LDGRdyf/09TcAAAD/&#10;/wMAUEsBAi0AFAAGAAgAAAAhALaDOJL+AAAA4QEAABMAAAAAAAAAAAAAAAAAAAAAAFtDb250ZW50&#10;X1R5cGVzXS54bWxQSwECLQAUAAYACAAAACEAOP0h/9YAAACUAQAACwAAAAAAAAAAAAAAAAAvAQAA&#10;X3JlbHMvLnJlbHNQSwECLQAUAAYACAAAACEAjZr2WzACAABRBAAADgAAAAAAAAAAAAAAAAAuAgAA&#10;ZHJzL2Uyb0RvYy54bWxQSwECLQAUAAYACAAAACEAJ5D8Vd0AAAAFAQAADwAAAAAAAAAAAAAAAACK&#10;BAAAZHJzL2Rvd25yZXYueG1sUEsFBgAAAAAEAAQA8wAAAJQFAAAAAA==&#10;">
                <v:textbox>
                  <w:txbxContent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4B6978">
        <w:rPr>
          <w:b/>
          <w:color w:val="FF0000"/>
          <w:sz w:val="28"/>
          <w:szCs w:val="28"/>
        </w:rPr>
        <w:t xml:space="preserve">ŘEŠENÍ </w:t>
      </w:r>
    </w:p>
    <w:p w:rsidR="00B64EF0" w:rsidRDefault="00B64EF0" w:rsidP="00B64EF0">
      <w:pPr>
        <w:rPr>
          <w:b/>
        </w:rPr>
      </w:pPr>
      <w:r>
        <w:rPr>
          <w:b/>
        </w:rPr>
        <w:t>TÉMA: Stoupání a klesání</w:t>
      </w:r>
      <w:r w:rsidR="004B6978">
        <w:rPr>
          <w:b/>
        </w:rPr>
        <w:t>.</w:t>
      </w:r>
    </w:p>
    <w:p w:rsidR="00B64EF0" w:rsidRDefault="00B64EF0" w:rsidP="00B64EF0">
      <w:pPr>
        <w:rPr>
          <w:b/>
        </w:rPr>
      </w:pPr>
      <w:r>
        <w:rPr>
          <w:b/>
        </w:rPr>
        <w:t>Pracovní list č. 20</w:t>
      </w:r>
    </w:p>
    <w:p w:rsidR="00B64EF0" w:rsidRDefault="00B64EF0" w:rsidP="00B64EF0">
      <w:pPr>
        <w:rPr>
          <w:b/>
        </w:rPr>
      </w:pPr>
    </w:p>
    <w:p w:rsidR="00B64EF0" w:rsidRDefault="00B64EF0" w:rsidP="00B64EF0">
      <w:pPr>
        <w:rPr>
          <w:b/>
          <w:i/>
        </w:rPr>
      </w:pPr>
      <w:r>
        <w:rPr>
          <w:b/>
          <w:i/>
        </w:rPr>
        <w:t>Úkol č. 1.</w:t>
      </w:r>
    </w:p>
    <w:p w:rsidR="00B64EF0" w:rsidRDefault="00B64EF0" w:rsidP="00B64EF0">
      <w:pPr>
        <w:rPr>
          <w:b/>
          <w:i/>
        </w:rPr>
      </w:pPr>
      <w:r>
        <w:rPr>
          <w:b/>
          <w:i/>
        </w:rPr>
        <w:t>Co je třeba dodržovat při jízdě ve stoupání?</w:t>
      </w:r>
    </w:p>
    <w:p w:rsidR="00B64EF0" w:rsidRDefault="00B64EF0" w:rsidP="00B64EF0">
      <w:pPr>
        <w:rPr>
          <w:b/>
          <w:i/>
        </w:rPr>
      </w:pPr>
    </w:p>
    <w:p w:rsidR="00B64EF0" w:rsidRPr="004D5342" w:rsidRDefault="00B64EF0" w:rsidP="00B64EF0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A7B152" wp14:editId="1A4A819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EF0" w:rsidRDefault="00B64EF0" w:rsidP="00B64EF0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Při jízdě do stoupání musíme stále udržovat motor v nejpříznivějším režimu provozních otáček.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Pokud rychlost klesá, začít včas podřazovat.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Nezařadíme-li ve správný okamžik dostatečně nízký převodový stupeň, mohou otáčky motoru poklesnout tak, že motor již nebude mít dostatečný výkon a vozidlo bude zpomalovat, až se zastaví.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Jízdou v rozsahu optimálních otáček motoru můžeme kromě toho omezit nadměrnou emisi škodlivých látek ve výfukových plynech.</w:t>
                            </w:r>
                          </w:p>
                          <w:p w:rsidR="00B64EF0" w:rsidRDefault="00B64EF0" w:rsidP="00B64E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5pt;height:231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PwULgIAAFEEAAAOAAAAZHJzL2Uyb0RvYy54bWysVF1u2zAMfh+wOwh6X+yk8doYcYouXYYB&#10;3Q/Q7gCyLMfCJFGTlNjZjXaOXWyUnKbZ38swPwikSH0kP5JeXg9akb1wXoKp6HSSUyIMh0aabUU/&#10;PWxeXFHiAzMNU2BERQ/C0+vV82fL3pZiBh2oRjiCIMaXva1oF4Its8zzTmjmJ2CFQWMLTrOAqttm&#10;jWM9omuVzfL8ZdaDa6wDLrzH29vRSFcJv20FDx/a1otAVEUxt5BOl846ntlqycqtY7aT/JgG+4cs&#10;NJMGg56gbllgZOfkb1Bacgce2jDhoDNoW8lFqgGrmea/VHPfMStSLUiOtyea/P+D5e/3Hx2RTUUX&#10;lBimsUUPYgiw//6NWFCCLCJFvfUlet5b9A3DKxiw1alcb++Af/bEwLpjZitunIO+E6zBFKfxZXb2&#10;dMTxEaTu30GDsdguQAIaWqcjf8gIQXRs1eHUHsyHcLwsFnlR5GjiaJstLi4uUYkxWPn43Dof3gjQ&#10;JAoVddj/BM/2dz6Mro8uMZoHJZuNVCopbluvlSN7hrOySd8R/Sc3ZUiPbBWzYmTgrxB5+v4EoWXA&#10;oVdSV/Tq5MTKyNtr02CarAxMqlHG6pQ5Ehm5G1kMQz2kts1jgEhyDc0BmXUwzjjuJAoduK+U9Djf&#10;FfVfdswJStRbg91ZTOfzuBBJmReXM1TcuaU+tzDDEaqigZJRXIe0RDFVAzfYxVYmfp8yOaaMc5s6&#10;dNyxuBjnevJ6+hOsfgAAAP//AwBQSwMEFAAGAAgAAAAhAAu+VGzcAAAABQEAAA8AAABkcnMvZG93&#10;bnJldi54bWxMj8FOwzAQRO9I/IO1SFxQ69BWaRviVAgJBLdSEFzdeJtE2Otgu2n4exYucBlpNKuZ&#10;t+VmdFYMGGLnScH1NAOBVHvTUaPg9eV+sgIRkyajrSdU8IURNtX5WakL40/0jMMuNYJLKBZaQZtS&#10;X0gZ6xadjlPfI3F28MHpxDY00gR94nJn5SzLcul0R7zQ6h7vWqw/dkenYLV4HN7j03z7VucHu05X&#10;y+HhMyh1eTHe3oBIOKa/Y/jBZ3SomGnvj2SisAr4kfSrnK3nGdu9gkU+y0BWpfxPX30DAAD//wMA&#10;UEsBAi0AFAAGAAgAAAAhALaDOJL+AAAA4QEAABMAAAAAAAAAAAAAAAAAAAAAAFtDb250ZW50X1R5&#10;cGVzXS54bWxQSwECLQAUAAYACAAAACEAOP0h/9YAAACUAQAACwAAAAAAAAAAAAAAAAAvAQAAX3Jl&#10;bHMvLnJlbHNQSwECLQAUAAYACAAAACEA1BD8FC4CAABRBAAADgAAAAAAAAAAAAAAAAAuAgAAZHJz&#10;L2Uyb0RvYy54bWxQSwECLQAUAAYACAAAACEAC75UbNwAAAAFAQAADwAAAAAAAAAAAAAAAACIBAAA&#10;ZHJzL2Rvd25yZXYueG1sUEsFBgAAAAAEAAQA8wAAAJEFAAAAAA==&#10;">
                <v:textbox>
                  <w:txbxContent>
                    <w:p w:rsidR="00B64EF0" w:rsidRDefault="00B64EF0" w:rsidP="00B64EF0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Při jízdě do stoupání musíme stále udržovat motor v nejpříznivějším režimu provozních otáček.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Pokud rychlost klesá, začít včas podřazovat.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Nezařadíme-li ve správný okamžik dostatečně nízký převodový stupeň, mohou otáčky motoru poklesnout tak, že motor již nebude mít dostatečný výkon a vozidlo bude zpomalovat, až se zastaví.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Jízdou v rozsahu optimálních otáček motoru můžeme kromě toho omezit nadměrnou emisi škodlivých látek ve výfukových plynech.</w:t>
                      </w:r>
                    </w:p>
                    <w:p w:rsidR="00B64EF0" w:rsidRDefault="00B64EF0" w:rsidP="00B64EF0"/>
                  </w:txbxContent>
                </v:textbox>
              </v:shape>
            </w:pict>
          </mc:Fallback>
        </mc:AlternateContent>
      </w:r>
    </w:p>
    <w:p w:rsidR="00B64EF0" w:rsidRPr="00DB6EC1" w:rsidRDefault="00B64EF0" w:rsidP="00B64EF0">
      <w:pPr>
        <w:rPr>
          <w:i/>
        </w:rPr>
      </w:pPr>
    </w:p>
    <w:p w:rsidR="00B64EF0" w:rsidRDefault="00B64EF0" w:rsidP="00B64EF0">
      <w:pPr>
        <w:rPr>
          <w:b/>
          <w:sz w:val="28"/>
          <w:szCs w:val="28"/>
        </w:rPr>
      </w:pPr>
    </w:p>
    <w:p w:rsidR="00B64EF0" w:rsidRDefault="00B64EF0" w:rsidP="00B64EF0">
      <w:pPr>
        <w:jc w:val="center"/>
        <w:rPr>
          <w:b/>
          <w:sz w:val="28"/>
          <w:szCs w:val="28"/>
        </w:rPr>
      </w:pPr>
    </w:p>
    <w:p w:rsidR="00B64EF0" w:rsidRDefault="00B64EF0" w:rsidP="00B64EF0">
      <w:pPr>
        <w:jc w:val="center"/>
        <w:rPr>
          <w:b/>
          <w:sz w:val="28"/>
          <w:szCs w:val="28"/>
        </w:rPr>
      </w:pPr>
    </w:p>
    <w:p w:rsidR="00B64EF0" w:rsidRDefault="00B64EF0" w:rsidP="00B64EF0">
      <w:pPr>
        <w:jc w:val="center"/>
        <w:rPr>
          <w:b/>
          <w:sz w:val="28"/>
          <w:szCs w:val="28"/>
        </w:rPr>
      </w:pPr>
    </w:p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/>
    <w:p w:rsidR="00B64EF0" w:rsidRDefault="00B64EF0" w:rsidP="00B64EF0">
      <w:pPr>
        <w:rPr>
          <w:b/>
          <w:i/>
        </w:rPr>
      </w:pPr>
      <w:r>
        <w:rPr>
          <w:b/>
          <w:i/>
        </w:rPr>
        <w:t>Úkol č. 2</w:t>
      </w:r>
    </w:p>
    <w:p w:rsidR="00B64EF0" w:rsidRPr="00EE22ED" w:rsidRDefault="00B64EF0" w:rsidP="00B64EF0">
      <w:pPr>
        <w:rPr>
          <w:b/>
          <w:i/>
        </w:rPr>
      </w:pPr>
      <w:r w:rsidRPr="00EE22ED">
        <w:rPr>
          <w:b/>
          <w:i/>
        </w:rPr>
        <w:t xml:space="preserve">Při jízdě do stoupání musíme kontrolovat teplotu </w:t>
      </w:r>
      <w:proofErr w:type="gramStart"/>
      <w:r w:rsidRPr="00EE22ED">
        <w:rPr>
          <w:b/>
          <w:i/>
        </w:rPr>
        <w:t>chladící</w:t>
      </w:r>
      <w:proofErr w:type="gramEnd"/>
      <w:r w:rsidRPr="00EE22ED">
        <w:rPr>
          <w:b/>
          <w:i/>
        </w:rPr>
        <w:t xml:space="preserve"> kapaliny a motorového oleje.</w:t>
      </w:r>
    </w:p>
    <w:p w:rsidR="00B64EF0" w:rsidRPr="00EE22ED" w:rsidRDefault="00B64EF0" w:rsidP="00B64EF0">
      <w:pPr>
        <w:rPr>
          <w:b/>
          <w:i/>
        </w:rPr>
      </w:pPr>
      <w:r w:rsidRPr="00EE22ED">
        <w:rPr>
          <w:b/>
          <w:i/>
        </w:rPr>
        <w:t>Při dosažení horní hranice dovolené teploty:</w:t>
      </w:r>
    </w:p>
    <w:p w:rsidR="00B64EF0" w:rsidRPr="004D5342" w:rsidRDefault="00B64EF0" w:rsidP="00B64EF0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594502" wp14:editId="76B93371">
                <wp:simplePos x="0" y="0"/>
                <wp:positionH relativeFrom="column">
                  <wp:posOffset>-182245</wp:posOffset>
                </wp:positionH>
                <wp:positionV relativeFrom="paragraph">
                  <wp:posOffset>135890</wp:posOffset>
                </wp:positionV>
                <wp:extent cx="6057900" cy="340995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EF0" w:rsidRPr="004B6978" w:rsidRDefault="00B64EF0" w:rsidP="00B64EF0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- Přeřadíme na nižší převodový stupeň, aby se zvýšil výkon chlazení.</w:t>
                            </w: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- Stoupá-li teplota i nadále vozidlo zastavíme na vhodném místě, podle možnosti mimo vozovku.</w:t>
                            </w: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- Chladič přehřátého motoru zásadně neotvíráme!  Hrozí nebezpečí úrazu horkou parou.</w:t>
                            </w: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- Motor necháme běžet ve volnoběhu, dokud se neochladí.</w:t>
                            </w: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ind w:left="708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- V další jízdě lze pokračovat až po zjištění a odstranění příčiny přehřátí.</w:t>
                            </w:r>
                          </w:p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  <w:p w:rsidR="00B64EF0" w:rsidRDefault="00B64EF0" w:rsidP="00B64E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left:0;text-align:left;margin-left:-14.35pt;margin-top:10.7pt;width:477pt;height:26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XCMAIAAFMEAAAOAAAAZHJzL2Uyb0RvYy54bWysVF1u2zAMfh+wOwh6X+xkcdsYcYouXYYB&#10;3Q/Q7gCyLMfCJFGTlNjdjXqOXWyUnGRBt70M84MgitSnjx9JL68HrcheOC/BVHQ6ySkRhkMjzbai&#10;Xx42r64o8YGZhikwoqKPwtPr1csXy96WYgYdqEY4giDGl72taBeCLbPM805o5idghUFnC06zgKbb&#10;Zo1jPaJrlc3y/CLrwTXWARfe4+nt6KSrhN+2godPbetFIKqiyC2k1aW1jmu2WrJy65jtJD/QYP/A&#10;QjNp8NET1C0LjOyc/A1KS+7AQxsmHHQGbSu5SDlgNtP8WTb3HbMi5YLieHuSyf8/WP5x/9kR2WDt&#10;UB7DNNboQQwB9j+eiAUlCJ6jSL31JcbeW4wOwxsY8EJK2Ns74F89MbDumNmKG+eg7wRrkOQ03szO&#10;ro44PoLU/Qdo8DG2C5CAhtbpqCBqQhAd2TyeCoSECMfDi7y4XOTo4uh7Pc8XiyKxy1h5vG6dD+8E&#10;aBI3FXXYAQme7e98iHRYeQyJr3lQstlIpZLhtvVaObJn2C2b9KUMnoUpQ/qKLopZMSrwV4g8fX+C&#10;0DJg2yupK3p1CmJl1O2taVJTBibVuEfKyhyEjNqNKoahHlLhimN9amgeUVkHY5fjVOKmA/edkh47&#10;vKL+2445QYl6b7A6i+l8HkciGfPicoaGO/fU5x5mOEJVNFAybtchjVHUzcANVrGVSd9Y7pHJgTJ2&#10;bpL9MGVxNM7tFPXrX7D6CQAA//8DAFBLAwQUAAYACAAAACEAkqZCpuEAAAAKAQAADwAAAGRycy9k&#10;b3ducmV2LnhtbEyPwU7DMBBE70j8g7VIXFDrNE3aNMSpEBKI3qAguLrxNomw18F20/D3mBMcV/M0&#10;87baTkazEZ3vLQlYzBNgSI1VPbUC3l4fZgUwHyQpqS2hgG/0sK0vLypZKnumFxz3oWWxhHwpBXQh&#10;DCXnvunQSD+3A1LMjtYZGeLpWq6cPMdyo3maJCtuZE9xoZMD3nfYfO5PRkCRPY0ffrd8fm9WR70J&#10;N+vx8csJcX013d0CCziFPxh+9aM61NHpYE+kPNMCZmmxjqiAdJEBi8AmzZfADgLyvMiA1xX//0L9&#10;AwAA//8DAFBLAQItABQABgAIAAAAIQC2gziS/gAAAOEBAAATAAAAAAAAAAAAAAAAAAAAAABbQ29u&#10;dGVudF9UeXBlc10ueG1sUEsBAi0AFAAGAAgAAAAhADj9If/WAAAAlAEAAAsAAAAAAAAAAAAAAAAA&#10;LwEAAF9yZWxzLy5yZWxzUEsBAi0AFAAGAAgAAAAhAMQFdcIwAgAAUwQAAA4AAAAAAAAAAAAAAAAA&#10;LgIAAGRycy9lMm9Eb2MueG1sUEsBAi0AFAAGAAgAAAAhAJKmQqbhAAAACgEAAA8AAAAAAAAAAAAA&#10;AAAAigQAAGRycy9kb3ducmV2LnhtbFBLBQYAAAAABAAEAPMAAACYBQAAAAA=&#10;">
                <v:textbox>
                  <w:txbxContent>
                    <w:p w:rsidR="00B64EF0" w:rsidRPr="004B6978" w:rsidRDefault="00B64EF0" w:rsidP="00B64EF0">
                      <w:p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- Přeřadíme na nižší převodový stupeň, aby se zvýšil výkon chlazení.</w:t>
                      </w: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- Stoupá-li teplota i nadále vozidlo zastavíme na vhodném místě, podle možnosti mimo vozovku.</w:t>
                      </w: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- Chladič přehřátého motoru zásadně neotvíráme!  Hrozí nebezpečí úrazu horkou parou.</w:t>
                      </w: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- Motor necháme běžet ve volnoběhu, dokud se neochladí.</w:t>
                      </w: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B64EF0" w:rsidRPr="004B6978" w:rsidRDefault="00B64EF0" w:rsidP="00B64EF0">
                      <w:pPr>
                        <w:spacing w:line="360" w:lineRule="auto"/>
                        <w:ind w:left="708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- V další jízdě lze pokračovat až po zjištění a odstranění příčiny přehřátí.</w:t>
                      </w:r>
                    </w:p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  <w:p w:rsidR="00B64EF0" w:rsidRDefault="00B64EF0" w:rsidP="00B64EF0"/>
                  </w:txbxContent>
                </v:textbox>
              </v:shape>
            </w:pict>
          </mc:Fallback>
        </mc:AlternateContent>
      </w: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b/>
          <w:i/>
        </w:rPr>
      </w:pPr>
    </w:p>
    <w:p w:rsidR="00B64EF0" w:rsidRDefault="00B64EF0" w:rsidP="00B64EF0">
      <w:pPr>
        <w:rPr>
          <w:b/>
          <w:i/>
        </w:rPr>
      </w:pPr>
    </w:p>
    <w:p w:rsidR="00B64EF0" w:rsidRDefault="00B64EF0" w:rsidP="00B64EF0">
      <w:pPr>
        <w:rPr>
          <w:b/>
          <w:i/>
        </w:rPr>
      </w:pPr>
    </w:p>
    <w:p w:rsidR="00B64EF0" w:rsidRDefault="00B64EF0" w:rsidP="00B64EF0">
      <w:pPr>
        <w:rPr>
          <w:b/>
          <w:i/>
        </w:rPr>
      </w:pPr>
    </w:p>
    <w:p w:rsidR="00B64EF0" w:rsidRPr="00EE22ED" w:rsidRDefault="00B64EF0" w:rsidP="00B64EF0">
      <w:pPr>
        <w:rPr>
          <w:b/>
          <w:i/>
        </w:rPr>
      </w:pPr>
      <w:r>
        <w:rPr>
          <w:b/>
          <w:i/>
        </w:rPr>
        <w:br w:type="page"/>
      </w:r>
      <w:r w:rsidRPr="00EE22ED">
        <w:rPr>
          <w:b/>
          <w:i/>
        </w:rPr>
        <w:t>Úkol č. 3</w:t>
      </w:r>
    </w:p>
    <w:p w:rsidR="00B64EF0" w:rsidRPr="00EE22ED" w:rsidRDefault="00B64EF0" w:rsidP="00B64EF0">
      <w:pPr>
        <w:pStyle w:val="Odstavecseseznamem"/>
        <w:numPr>
          <w:ilvl w:val="0"/>
          <w:numId w:val="9"/>
        </w:numPr>
        <w:rPr>
          <w:b/>
          <w:i/>
        </w:rPr>
      </w:pPr>
      <w:r w:rsidRPr="00EE22ED">
        <w:rPr>
          <w:b/>
          <w:i/>
        </w:rPr>
        <w:t xml:space="preserve">Co je třeba udělat před začátkem </w:t>
      </w:r>
      <w:proofErr w:type="gramStart"/>
      <w:r w:rsidRPr="00EE22ED">
        <w:rPr>
          <w:b/>
          <w:i/>
        </w:rPr>
        <w:t>klesání :</w:t>
      </w:r>
      <w:proofErr w:type="gramEnd"/>
    </w:p>
    <w:p w:rsidR="00B64EF0" w:rsidRPr="00EE22ED" w:rsidRDefault="00B64EF0" w:rsidP="00B64EF0">
      <w:pPr>
        <w:pStyle w:val="Odstavecseseznamem"/>
        <w:numPr>
          <w:ilvl w:val="0"/>
          <w:numId w:val="9"/>
        </w:numPr>
        <w:rPr>
          <w:b/>
          <w:i/>
        </w:rPr>
      </w:pPr>
      <w:r w:rsidRPr="00EE22ED">
        <w:rPr>
          <w:b/>
          <w:i/>
        </w:rPr>
        <w:t>V klesání musíme mít zařazen takový převodový stupeň:</w:t>
      </w:r>
    </w:p>
    <w:p w:rsidR="00B64EF0" w:rsidRPr="00DF73CB" w:rsidRDefault="00B64EF0" w:rsidP="00B64EF0">
      <w:pPr>
        <w:rPr>
          <w:i/>
        </w:rPr>
      </w:pPr>
    </w:p>
    <w:p w:rsidR="00B64EF0" w:rsidRPr="00D749E7" w:rsidRDefault="00B64EF0" w:rsidP="00B64EF0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AEF073" wp14:editId="634B47A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390900"/>
                <wp:effectExtent l="0" t="0" r="13335" b="1905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EF0" w:rsidRPr="004B6978" w:rsidRDefault="00B64EF0" w:rsidP="00B64EF0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a)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Zkontrolujeme tlak vzduchu v zásobních vzduchojemech.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Krátkým zabrzděním znovu ověříme účinnost provozní brzdy.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Včas zařadíme dostatečně nízký převodový stupeň.</w:t>
                            </w: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b)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Při kterém samotná zpomalovací brzda stačí udržet ustálenou rychlost jízdy.</w:t>
                            </w:r>
                          </w:p>
                          <w:p w:rsidR="00B64EF0" w:rsidRPr="004B6978" w:rsidRDefault="00B64EF0" w:rsidP="00B64EF0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Který umožňuje brzdit provozní brzdou jen příležitostně, před nájezdem do zatáček.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0;margin-top:0;width:466.95pt;height:267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YlNMwIAAFMEAAAOAAAAZHJzL2Uyb0RvYy54bWysVEuO2zAM3RfoHQTtGzvfTow4g2mmKQpM&#10;P8BMDyDLcixUElVJiT290ZyjFyslJ2n62xT1QhBF8pF8JL267rUiB+G8BFPS8SinRBgOtTS7kn56&#10;2L64osQHZmqmwIiSPgpPr9fPn606W4gJtKBq4QiCGF90tqRtCLbIMs9boZkfgRUGlQ04zQKKbpfV&#10;jnWIrlU2yfNF1oGrrQMuvMfX20FJ1wm/aQQPH5rGi0BUSTG3kE6Xziqe2XrFip1jtpX8mAb7hyw0&#10;kwaDnqFuWWBk7+RvUFpyBx6aMOKgM2gayUWqAasZ579Uc98yK1ItSI63Z5r8/4Pl7w8fHZE19m5M&#10;iWEae/Qg+gCHb0/EghIE35GkzvoCbe8tWof+FfTokAr29g74Z08MbFpmduLGOehawWpMMnlmF64D&#10;jo8gVfcOagzG9gESUN84HRlETgiiY7Mezw3ChAjHx/lymk8Wc0o46qbTZb7MUwszVpzcrfPhjQBN&#10;4qWkDicgwbPDnQ9YCJqeTGI0D0rWW6lUEtyu2ihHDgynZZu+WDu6/GSmDOlKupxP5gMDf4XI0/cn&#10;CC0Djr2SuqRXZyNWRN5emzoNZWBSDXeMrwymEYmM3A0shr7qU+MWp/5UUD8isw6GKcetxEsL7isl&#10;HU54Sf2XPXOCEvXWYHeW49ksrkQSZvOXExTcpaa61DDDEaqkgZLhuglpjSJvBm6wi41M/MYsh0yO&#10;KePkJg6PWxZX41JOVj/+BevvAAAA//8DAFBLAwQUAAYACAAAACEAor5u290AAAAFAQAADwAAAGRy&#10;cy9kb3ducmV2LnhtbEyPwU7DMBBE70j8g7VIXBB1IKU0IZsKIYHoDQqCqxtvkwh7HWw3DX+P4QKX&#10;lUYzmnlbrSZrxEg+9I4RLmYZCOLG6Z5bhNeX+/MliBAVa2UcE8IXBVjVx0eVKrU78DONm9iKVMKh&#10;VAhdjEMpZWg6sirM3ECcvJ3zVsUkfSu1V4dUbo28zLKFtKrntNCpge46aj42e4uwnD+O72GdP701&#10;i50p4tn1+PDpEU9PptsbEJGm+BeGH/yEDnVi2ro96yAMQnok/t7kFXlegNgiXOXzDGRdyf/09TcA&#10;AAD//wMAUEsBAi0AFAAGAAgAAAAhALaDOJL+AAAA4QEAABMAAAAAAAAAAAAAAAAAAAAAAFtDb250&#10;ZW50X1R5cGVzXS54bWxQSwECLQAUAAYACAAAACEAOP0h/9YAAACUAQAACwAAAAAAAAAAAAAAAAAv&#10;AQAAX3JlbHMvLnJlbHNQSwECLQAUAAYACAAAACEAYNWJTTMCAABTBAAADgAAAAAAAAAAAAAAAAAu&#10;AgAAZHJzL2Uyb0RvYy54bWxQSwECLQAUAAYACAAAACEAor5u290AAAAFAQAADwAAAAAAAAAAAAAA&#10;AACNBAAAZHJzL2Rvd25yZXYueG1sUEsFBgAAAAAEAAQA8wAAAJcFAAAAAA==&#10;">
                <v:textbox>
                  <w:txbxContent>
                    <w:p w:rsidR="00B64EF0" w:rsidRPr="004B6978" w:rsidRDefault="00B64EF0" w:rsidP="00B64EF0">
                      <w:p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a)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Zkontrolujeme tlak vzduchu v zásobních vzduchojemech.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Krátkým zabrzděním znovu ověříme účinnost provozní brzdy.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Včas zařadíme dostatečně nízký převodový stupeň.</w:t>
                      </w:r>
                    </w:p>
                    <w:p w:rsidR="00B64EF0" w:rsidRPr="004B6978" w:rsidRDefault="00B64EF0" w:rsidP="00B64EF0">
                      <w:p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B64EF0" w:rsidRPr="004B6978" w:rsidRDefault="00B64EF0" w:rsidP="00B64EF0">
                      <w:p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b)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Při kterém samotná zpomalovací brzda stačí udržet ustálenou rychlost jízdy.</w:t>
                      </w:r>
                    </w:p>
                    <w:p w:rsidR="00B64EF0" w:rsidRPr="004B6978" w:rsidRDefault="00B64EF0" w:rsidP="00B64EF0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Který umožňuje brzdit provozní brzdou jen příležitostně, před nájezdem do zatáček.</w:t>
                      </w:r>
                    </w:p>
                  </w:txbxContent>
                </v:textbox>
              </v:shape>
            </w:pict>
          </mc:Fallback>
        </mc:AlternateContent>
      </w:r>
    </w:p>
    <w:p w:rsidR="00B64EF0" w:rsidRPr="00D749E7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4B6978" w:rsidRDefault="004B6978" w:rsidP="00B64EF0">
      <w:pPr>
        <w:rPr>
          <w:i/>
        </w:rPr>
      </w:pPr>
    </w:p>
    <w:p w:rsidR="004B6978" w:rsidRDefault="004B6978" w:rsidP="00B64EF0">
      <w:pPr>
        <w:rPr>
          <w:i/>
        </w:rPr>
      </w:pPr>
    </w:p>
    <w:p w:rsidR="004B6978" w:rsidRDefault="004B6978" w:rsidP="00B64EF0">
      <w:pPr>
        <w:rPr>
          <w:i/>
        </w:rPr>
      </w:pPr>
    </w:p>
    <w:p w:rsidR="004B6978" w:rsidRDefault="004B6978" w:rsidP="00B64EF0">
      <w:pPr>
        <w:rPr>
          <w:b/>
          <w:i/>
        </w:rPr>
      </w:pPr>
    </w:p>
    <w:p w:rsidR="00B64EF0" w:rsidRDefault="00B64EF0" w:rsidP="00B64EF0">
      <w:pPr>
        <w:rPr>
          <w:b/>
          <w:i/>
        </w:rPr>
      </w:pPr>
      <w:r>
        <w:rPr>
          <w:b/>
          <w:i/>
        </w:rPr>
        <w:t>Úkol č. 4</w:t>
      </w:r>
    </w:p>
    <w:p w:rsidR="00B64EF0" w:rsidRPr="00EE22ED" w:rsidRDefault="00B64EF0" w:rsidP="00B64EF0">
      <w:pPr>
        <w:rPr>
          <w:b/>
          <w:i/>
        </w:rPr>
      </w:pPr>
      <w:r w:rsidRPr="00EE22ED">
        <w:rPr>
          <w:b/>
          <w:i/>
        </w:rPr>
        <w:t>Zejména na dlouhých sjezdech</w:t>
      </w:r>
      <w:r w:rsidR="00163789">
        <w:rPr>
          <w:b/>
          <w:i/>
        </w:rPr>
        <w:t xml:space="preserve"> brzdíme</w:t>
      </w:r>
      <w:r w:rsidRPr="00EE22ED">
        <w:rPr>
          <w:b/>
          <w:i/>
        </w:rPr>
        <w:t>:</w:t>
      </w:r>
    </w:p>
    <w:p w:rsidR="00B64EF0" w:rsidRPr="00DF73CB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082C94" wp14:editId="06A306F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2133600"/>
                <wp:effectExtent l="0" t="0" r="22860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EF0" w:rsidRPr="004B6978" w:rsidRDefault="00B64EF0" w:rsidP="00B64EF0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4EF0" w:rsidRPr="004B6978" w:rsidRDefault="00163789" w:rsidP="00B64EF0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P</w:t>
                            </w:r>
                            <w:r w:rsidR="00B64EF0"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řevážně jen zpomalovací brzdou. Provozní brzda tak zůstane chladná dostatečně účinná pro případ potřeby.</w:t>
                            </w:r>
                          </w:p>
                          <w:p w:rsidR="00B64EF0" w:rsidRPr="004B6978" w:rsidRDefault="00B64EF0" w:rsidP="00B64EF0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64EF0" w:rsidRPr="004B6978" w:rsidRDefault="00163789" w:rsidP="00B64EF0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N</w:t>
                            </w:r>
                            <w:r w:rsidR="00B64EF0" w:rsidRPr="004B6978">
                              <w:rPr>
                                <w:color w:val="FF0000"/>
                                <w:sz w:val="28"/>
                                <w:szCs w:val="28"/>
                              </w:rPr>
                              <w:t>ouzově parkovací brzdou.</w:t>
                            </w:r>
                          </w:p>
                          <w:p w:rsidR="00B64EF0" w:rsidRDefault="00B64EF0" w:rsidP="00B64E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1.7pt;height:168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5AZMQIAAFMEAAAOAAAAZHJzL2Uyb0RvYy54bWysVNuO0zAQfUfiHyy/06TpZduo6WrpUoS0&#10;XKRdPsBxnMbC8RjbbVL+iO/gxxg7bakWeEHkwfJ4xscz58xkddu3ihyEdRJ0QcejlBKhOVRS7wr6&#10;+Wn7akGJ80xXTIEWBT0KR2/XL1+sOpOLDBpQlbAEQbTLO1PQxnuTJ4njjWiZG4ERGp012JZ5NO0u&#10;qSzrEL1VSZam86QDWxkLXDiHp/eDk64jfl0L7j/WtROeqIJibj6uNq5lWJP1iuU7y0wj+SkN9g9Z&#10;tExqfPQCdc88I3srf4NqJbfgoPYjDm0CdS25iDVgNeP0WTWPDTMi1oLkOHOhyf0/WP7h8MkSWaF2&#10;GSWatajRk+g9HH58JwaUIHiOJHXG5Rj7aDDa96+hxwuxYGcegH9xRMOmYXon7qyFrhGswiTH4WZy&#10;dXXAcQGk7N5DhY+xvYcI1Ne2DQwiJwTRUazjRSBMiHA8nC3mk9kSXRx92XgymadRwoTl5+vGOv9W&#10;QEvCpqAWOyDCs8OD8yEdlp9DwmsOlKy2Uqlo2F25UZYcGHbLNn6xgmdhSpOuoMtZNhsY+CtEGr8/&#10;QbTSY9sr2RZ0cQlieeDtja5iU3om1bDHlJU+ERm4G1j0fdlH4W7O+pRQHZFZC0OX41TipgH7jZIO&#10;O7yg7uueWUGJeqdRneV4Og0jEY3p7CZDw157ymsP0xyhCuopGbYbH8co8KbhDlWsZeQ3yD1kckoZ&#10;OzfSfpqyMBrXdoz69S9Y/wQAAP//AwBQSwMEFAAGAAgAAAAhACeQ/FXdAAAABQEAAA8AAABkcnMv&#10;ZG93bnJldi54bWxMj8FOwzAQRO9I/IO1SFwQdWiq0IY4FUICwa0UBFc33iYR9jrY2zT8PYYLXFYa&#10;zWjmbbWenBUjhth7UnA1y0AgNd701Cp4fbm/XIKIrMlo6wkVfGGEdX16UunS+CM947jlVqQSiqVW&#10;0DEPpZSx6dDpOPMDUvL2PjjNSYZWmqCPqdxZOc+yQjrdU1ro9IB3HTYf24NTsFw8ju/xKd+8NcXe&#10;rvjienz4DEqdn023NyAYJ/4Lww9+Qoc6Me38gUwUVkF6hH9v8lbzfAFipyDPiwxkXcn/9PU3AAAA&#10;//8DAFBLAQItABQABgAIAAAAIQC2gziS/gAAAOEBAAATAAAAAAAAAAAAAAAAAAAAAABbQ29udGVu&#10;dF9UeXBlc10ueG1sUEsBAi0AFAAGAAgAAAAhADj9If/WAAAAlAEAAAsAAAAAAAAAAAAAAAAALwEA&#10;AF9yZWxzLy5yZWxzUEsBAi0AFAAGAAgAAAAhAHhPkBkxAgAAUwQAAA4AAAAAAAAAAAAAAAAALgIA&#10;AGRycy9lMm9Eb2MueG1sUEsBAi0AFAAGAAgAAAAhACeQ/FXdAAAABQEAAA8AAAAAAAAAAAAAAAAA&#10;iwQAAGRycy9kb3ducmV2LnhtbFBLBQYAAAAABAAEAPMAAACVBQAAAAA=&#10;">
                <v:textbox>
                  <w:txbxContent>
                    <w:p w:rsidR="00B64EF0" w:rsidRPr="004B6978" w:rsidRDefault="00B64EF0" w:rsidP="00B64EF0">
                      <w:p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B64EF0" w:rsidRPr="004B6978" w:rsidRDefault="00163789" w:rsidP="00B64EF0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P</w:t>
                      </w:r>
                      <w:r w:rsidR="00B64EF0" w:rsidRPr="004B6978">
                        <w:rPr>
                          <w:color w:val="FF0000"/>
                          <w:sz w:val="28"/>
                          <w:szCs w:val="28"/>
                        </w:rPr>
                        <w:t>řevážně jen zpomalovací brzdou. Provozní brzda tak zůstane chladná dostatečně účinná pro případ potřeby.</w:t>
                      </w:r>
                    </w:p>
                    <w:p w:rsidR="00B64EF0" w:rsidRPr="004B6978" w:rsidRDefault="00B64EF0" w:rsidP="00B64EF0">
                      <w:p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B64EF0" w:rsidRPr="004B6978" w:rsidRDefault="00163789" w:rsidP="00B64EF0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4B6978">
                        <w:rPr>
                          <w:color w:val="FF0000"/>
                          <w:sz w:val="28"/>
                          <w:szCs w:val="28"/>
                        </w:rPr>
                        <w:t>N</w:t>
                      </w:r>
                      <w:r w:rsidR="00B64EF0" w:rsidRPr="004B6978">
                        <w:rPr>
                          <w:color w:val="FF0000"/>
                          <w:sz w:val="28"/>
                          <w:szCs w:val="28"/>
                        </w:rPr>
                        <w:t>ouzově parkovací brzdou.</w:t>
                      </w:r>
                      <w:bookmarkStart w:id="1" w:name="_GoBack"/>
                      <w:bookmarkEnd w:id="1"/>
                    </w:p>
                    <w:p w:rsidR="00B64EF0" w:rsidRDefault="00B64EF0" w:rsidP="00B64EF0"/>
                  </w:txbxContent>
                </v:textbox>
              </v:shape>
            </w:pict>
          </mc:Fallback>
        </mc:AlternateContent>
      </w:r>
    </w:p>
    <w:p w:rsidR="00B64EF0" w:rsidRPr="00D749E7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p w:rsidR="00B64EF0" w:rsidRDefault="00B64EF0" w:rsidP="00B64EF0">
      <w:pPr>
        <w:rPr>
          <w:i/>
        </w:rPr>
      </w:pPr>
    </w:p>
    <w:sectPr w:rsidR="00B64EF0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749F"/>
    <w:multiLevelType w:val="hybridMultilevel"/>
    <w:tmpl w:val="A9E6603E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632200"/>
    <w:multiLevelType w:val="hybridMultilevel"/>
    <w:tmpl w:val="3DFE9C14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AA442C"/>
    <w:multiLevelType w:val="hybridMultilevel"/>
    <w:tmpl w:val="0358BD4E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83C5B"/>
    <w:multiLevelType w:val="hybridMultilevel"/>
    <w:tmpl w:val="B91CDB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491DDD"/>
    <w:multiLevelType w:val="hybridMultilevel"/>
    <w:tmpl w:val="E0801A24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9318C5"/>
    <w:multiLevelType w:val="hybridMultilevel"/>
    <w:tmpl w:val="E98ADDCC"/>
    <w:lvl w:ilvl="0" w:tplc="C72427A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79561B8"/>
    <w:multiLevelType w:val="hybridMultilevel"/>
    <w:tmpl w:val="7206C33C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647D7D"/>
    <w:multiLevelType w:val="hybridMultilevel"/>
    <w:tmpl w:val="B91CDB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15B85"/>
    <w:rsid w:val="00030DEA"/>
    <w:rsid w:val="00064CC1"/>
    <w:rsid w:val="00077345"/>
    <w:rsid w:val="000B0854"/>
    <w:rsid w:val="000C3ED1"/>
    <w:rsid w:val="000C75DF"/>
    <w:rsid w:val="000F5AAB"/>
    <w:rsid w:val="00125088"/>
    <w:rsid w:val="00163789"/>
    <w:rsid w:val="001A690F"/>
    <w:rsid w:val="001C16A8"/>
    <w:rsid w:val="001C53B5"/>
    <w:rsid w:val="001E3BB3"/>
    <w:rsid w:val="001E6482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B6978"/>
    <w:rsid w:val="004E40BC"/>
    <w:rsid w:val="004E71BB"/>
    <w:rsid w:val="00631326"/>
    <w:rsid w:val="0063491F"/>
    <w:rsid w:val="006B5621"/>
    <w:rsid w:val="00711A00"/>
    <w:rsid w:val="00751F12"/>
    <w:rsid w:val="00760E2A"/>
    <w:rsid w:val="0078459F"/>
    <w:rsid w:val="0079152F"/>
    <w:rsid w:val="007C4AB8"/>
    <w:rsid w:val="007D5FA3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166B"/>
    <w:rsid w:val="008A235B"/>
    <w:rsid w:val="008F476D"/>
    <w:rsid w:val="00900782"/>
    <w:rsid w:val="00907687"/>
    <w:rsid w:val="009908A2"/>
    <w:rsid w:val="00A14387"/>
    <w:rsid w:val="00A15BBB"/>
    <w:rsid w:val="00A75E49"/>
    <w:rsid w:val="00A94D43"/>
    <w:rsid w:val="00AA65B0"/>
    <w:rsid w:val="00AD3D5F"/>
    <w:rsid w:val="00AE7CB9"/>
    <w:rsid w:val="00B14CA2"/>
    <w:rsid w:val="00B270D8"/>
    <w:rsid w:val="00B64EF0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E1AD7"/>
    <w:rsid w:val="00DF3EF9"/>
    <w:rsid w:val="00E01C1D"/>
    <w:rsid w:val="00E67FF3"/>
    <w:rsid w:val="00E97B3F"/>
    <w:rsid w:val="00EC1CB6"/>
    <w:rsid w:val="00EC53FA"/>
    <w:rsid w:val="00EC5B67"/>
    <w:rsid w:val="00EE22ED"/>
    <w:rsid w:val="00F36BFF"/>
    <w:rsid w:val="00F7022C"/>
    <w:rsid w:val="00F842E5"/>
    <w:rsid w:val="00FB3B84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C3E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C3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2013-02-10T14:24:00Z</dcterms:created>
  <dcterms:modified xsi:type="dcterms:W3CDTF">2013-02-11T08:15:00Z</dcterms:modified>
</cp:coreProperties>
</file>