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8DE" w:rsidRPr="00AF491B" w:rsidRDefault="000E78DE" w:rsidP="000E78DE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AF491B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0E78DE" w:rsidRPr="00AF491B" w:rsidRDefault="000E78DE" w:rsidP="000E78DE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AF491B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0E78DE" w:rsidRPr="00AF491B" w:rsidRDefault="000E78DE" w:rsidP="000E78DE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 w:rsidR="004D1E30">
        <w:rPr>
          <w:rFonts w:ascii="Times New Roman" w:hAnsi="Times New Roman" w:cs="Times New Roman"/>
          <w:bCs/>
          <w:sz w:val="28"/>
          <w:szCs w:val="28"/>
        </w:rPr>
        <w:t>VY_52_INOVACE</w:t>
      </w:r>
      <w:r w:rsidR="00BD08C5">
        <w:rPr>
          <w:rFonts w:ascii="Times New Roman" w:hAnsi="Times New Roman" w:cs="Times New Roman"/>
          <w:bCs/>
          <w:sz w:val="28"/>
          <w:szCs w:val="28"/>
        </w:rPr>
        <w:t>_15_Kojenecké_</w:t>
      </w:r>
      <w:r w:rsidRPr="00AF491B">
        <w:rPr>
          <w:rFonts w:ascii="Times New Roman" w:hAnsi="Times New Roman" w:cs="Times New Roman"/>
          <w:bCs/>
          <w:sz w:val="28"/>
          <w:szCs w:val="28"/>
        </w:rPr>
        <w:t>období_vk1</w:t>
      </w:r>
    </w:p>
    <w:p w:rsidR="000E78DE" w:rsidRPr="00AF491B" w:rsidRDefault="000E78DE" w:rsidP="000E78DE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AF491B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0E78DE" w:rsidRPr="00AF491B" w:rsidRDefault="000E78DE" w:rsidP="000E78DE">
      <w:pPr>
        <w:tabs>
          <w:tab w:val="left" w:pos="4962"/>
        </w:tabs>
        <w:spacing w:before="240" w:after="0" w:line="240" w:lineRule="auto"/>
        <w:ind w:left="4962" w:hanging="4962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="00BD08C5">
        <w:rPr>
          <w:rFonts w:ascii="Times New Roman" w:hAnsi="Times New Roman" w:cs="Times New Roman"/>
          <w:bCs/>
          <w:sz w:val="28"/>
          <w:szCs w:val="28"/>
        </w:rPr>
        <w:t>Člověk a příroda/</w:t>
      </w:r>
      <w:r w:rsidRPr="00AF491B">
        <w:rPr>
          <w:rFonts w:ascii="Times New Roman" w:hAnsi="Times New Roman" w:cs="Times New Roman"/>
          <w:bCs/>
          <w:sz w:val="28"/>
          <w:szCs w:val="28"/>
        </w:rPr>
        <w:t>BIOLOGIE</w:t>
      </w: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E78DE" w:rsidRPr="00AF491B" w:rsidRDefault="000E78DE" w:rsidP="000E78DE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 w:rsidRPr="00AF491B">
        <w:rPr>
          <w:rFonts w:ascii="Times New Roman" w:hAnsi="Times New Roman" w:cs="Times New Roman"/>
          <w:bCs/>
          <w:sz w:val="28"/>
          <w:szCs w:val="28"/>
        </w:rPr>
        <w:t>12. 2. 2013</w:t>
      </w:r>
    </w:p>
    <w:p w:rsidR="000E78DE" w:rsidRPr="00AF491B" w:rsidRDefault="000E78DE" w:rsidP="000E78D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 w:rsidRPr="00AF491B">
        <w:rPr>
          <w:rFonts w:ascii="Times New Roman" w:hAnsi="Times New Roman" w:cs="Times New Roman"/>
          <w:bCs/>
          <w:sz w:val="28"/>
          <w:szCs w:val="28"/>
        </w:rPr>
        <w:t>kojenec, výživa kojence, péče o kojence</w:t>
      </w:r>
    </w:p>
    <w:p w:rsidR="000E78DE" w:rsidRPr="00AF491B" w:rsidRDefault="000E78DE" w:rsidP="000E78DE">
      <w:pPr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AF491B">
        <w:rPr>
          <w:rFonts w:ascii="Times New Roman" w:hAnsi="Times New Roman" w:cs="Times New Roman"/>
          <w:bCs/>
          <w:sz w:val="28"/>
          <w:szCs w:val="28"/>
        </w:rPr>
        <w:t>Praco</w:t>
      </w:r>
      <w:r w:rsidR="006103D5">
        <w:rPr>
          <w:rFonts w:ascii="Times New Roman" w:hAnsi="Times New Roman" w:cs="Times New Roman"/>
          <w:bCs/>
          <w:sz w:val="28"/>
          <w:szCs w:val="28"/>
        </w:rPr>
        <w:t xml:space="preserve">vní list je určen pro žáky </w:t>
      </w:r>
      <w:r w:rsidRPr="00AF491B">
        <w:rPr>
          <w:rFonts w:ascii="Times New Roman" w:hAnsi="Times New Roman" w:cs="Times New Roman"/>
          <w:bCs/>
          <w:sz w:val="28"/>
          <w:szCs w:val="28"/>
        </w:rPr>
        <w:t>9. ročníku, slouží k procvičování probrané látky. Žáci si osvojují učivo a seznamují se s péčí o kojence. Výukový materiál je doprovázen úkoly a otázkami a slouží k opakování učiva.</w:t>
      </w:r>
    </w:p>
    <w:p w:rsidR="000E78DE" w:rsidRPr="00AF491B" w:rsidRDefault="000E78DE">
      <w:pPr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BD08C5" w:rsidRDefault="00BD08C5" w:rsidP="00BD08C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D08C5">
        <w:rPr>
          <w:rFonts w:ascii="Times New Roman" w:hAnsi="Times New Roman" w:cs="Times New Roman"/>
          <w:b/>
          <w:sz w:val="28"/>
          <w:szCs w:val="28"/>
        </w:rPr>
        <w:lastRenderedPageBreak/>
        <w:t>Doplň správné pojmy:</w:t>
      </w:r>
    </w:p>
    <w:p w:rsidR="000A4564" w:rsidRPr="00AF491B" w:rsidRDefault="000E78DE" w:rsidP="00BD08C5">
      <w:pPr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Kojenecké období do konce _____________________</w:t>
      </w:r>
      <w:r w:rsidR="00A86172">
        <w:rPr>
          <w:rFonts w:ascii="Times New Roman" w:hAnsi="Times New Roman" w:cs="Times New Roman"/>
          <w:sz w:val="28"/>
          <w:szCs w:val="28"/>
        </w:rPr>
        <w:t xml:space="preserve"> </w:t>
      </w:r>
      <w:r w:rsidRPr="00AF491B">
        <w:rPr>
          <w:rFonts w:ascii="Times New Roman" w:hAnsi="Times New Roman" w:cs="Times New Roman"/>
          <w:sz w:val="28"/>
          <w:szCs w:val="28"/>
        </w:rPr>
        <w:t>roku života.</w:t>
      </w:r>
    </w:p>
    <w:p w:rsidR="000E78DE" w:rsidRPr="00AF491B" w:rsidRDefault="000E78DE" w:rsidP="00BD08C5">
      <w:pPr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V prvních čtyřech měsících je potravou kojence _____________________ a později _____________________.</w:t>
      </w:r>
    </w:p>
    <w:p w:rsidR="007B5135" w:rsidRDefault="000E78DE" w:rsidP="00BD08C5">
      <w:pPr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Mateřské mléko obsahuje</w:t>
      </w:r>
      <w:r w:rsidR="007B5135">
        <w:rPr>
          <w:rFonts w:ascii="Times New Roman" w:hAnsi="Times New Roman" w:cs="Times New Roman"/>
          <w:sz w:val="28"/>
          <w:szCs w:val="28"/>
        </w:rPr>
        <w:t xml:space="preserve"> řadu důležitých látek, včetně _______________</w:t>
      </w:r>
      <w:r w:rsidR="006103D5">
        <w:rPr>
          <w:rFonts w:ascii="Times New Roman" w:hAnsi="Times New Roman" w:cs="Times New Roman"/>
          <w:sz w:val="28"/>
          <w:szCs w:val="28"/>
        </w:rPr>
        <w:t>, _______________, _______________,</w:t>
      </w:r>
      <w:r w:rsidR="007B5135">
        <w:rPr>
          <w:rFonts w:ascii="Times New Roman" w:hAnsi="Times New Roman" w:cs="Times New Roman"/>
          <w:sz w:val="28"/>
          <w:szCs w:val="28"/>
        </w:rPr>
        <w:t xml:space="preserve"> </w:t>
      </w:r>
      <w:r w:rsidR="00502C7F" w:rsidRPr="00AF491B">
        <w:rPr>
          <w:rFonts w:ascii="Times New Roman" w:hAnsi="Times New Roman" w:cs="Times New Roman"/>
          <w:sz w:val="28"/>
          <w:szCs w:val="28"/>
        </w:rPr>
        <w:t xml:space="preserve">chránící kojence před </w:t>
      </w:r>
      <w:r w:rsidR="006103D5">
        <w:rPr>
          <w:rFonts w:ascii="Times New Roman" w:hAnsi="Times New Roman" w:cs="Times New Roman"/>
          <w:sz w:val="28"/>
          <w:szCs w:val="28"/>
        </w:rPr>
        <w:t>_______________</w:t>
      </w:r>
    </w:p>
    <w:p w:rsidR="006103D5" w:rsidRPr="00AF491B" w:rsidRDefault="006103D5" w:rsidP="00BD08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________________________.</w:t>
      </w:r>
    </w:p>
    <w:p w:rsidR="00502C7F" w:rsidRPr="00AF491B" w:rsidRDefault="00502C7F" w:rsidP="00BD08C5">
      <w:pPr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Co vytváří kojení mezi matkou a dítětem ______________________________.</w:t>
      </w:r>
    </w:p>
    <w:p w:rsidR="006103D5" w:rsidRDefault="00502C7F" w:rsidP="00BD08C5">
      <w:pPr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Kdy nejčastěji končí výživa z</w:t>
      </w:r>
      <w:r w:rsidR="00A86172">
        <w:rPr>
          <w:rFonts w:ascii="Times New Roman" w:hAnsi="Times New Roman" w:cs="Times New Roman"/>
          <w:sz w:val="28"/>
          <w:szCs w:val="28"/>
        </w:rPr>
        <w:t> </w:t>
      </w:r>
      <w:r w:rsidRPr="00AF491B">
        <w:rPr>
          <w:rFonts w:ascii="Times New Roman" w:hAnsi="Times New Roman" w:cs="Times New Roman"/>
          <w:sz w:val="28"/>
          <w:szCs w:val="28"/>
        </w:rPr>
        <w:t>prsu</w:t>
      </w:r>
      <w:r w:rsidR="00A86172">
        <w:rPr>
          <w:rFonts w:ascii="Times New Roman" w:hAnsi="Times New Roman" w:cs="Times New Roman"/>
          <w:sz w:val="28"/>
          <w:szCs w:val="28"/>
        </w:rPr>
        <w:t xml:space="preserve"> </w:t>
      </w:r>
      <w:r w:rsidRPr="00AF491B">
        <w:rPr>
          <w:rFonts w:ascii="Times New Roman" w:hAnsi="Times New Roman" w:cs="Times New Roman"/>
          <w:sz w:val="28"/>
          <w:szCs w:val="28"/>
        </w:rPr>
        <w:t>__________________________</w:t>
      </w:r>
      <w:r w:rsidR="006103D5">
        <w:rPr>
          <w:rFonts w:ascii="Times New Roman" w:hAnsi="Times New Roman" w:cs="Times New Roman"/>
          <w:sz w:val="28"/>
          <w:szCs w:val="28"/>
        </w:rPr>
        <w:t>___.</w:t>
      </w:r>
    </w:p>
    <w:p w:rsidR="00502C7F" w:rsidRPr="00AF491B" w:rsidRDefault="00556832" w:rsidP="00BD08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Současně od ______________ </w:t>
      </w:r>
      <w:r w:rsidR="00502C7F" w:rsidRPr="00AF491B">
        <w:rPr>
          <w:rFonts w:ascii="Times New Roman" w:hAnsi="Times New Roman" w:cs="Times New Roman"/>
          <w:sz w:val="28"/>
          <w:szCs w:val="28"/>
        </w:rPr>
        <w:t>měsíce může být dítě kromě kojení vyživ</w:t>
      </w:r>
      <w:r>
        <w:rPr>
          <w:rFonts w:ascii="Times New Roman" w:hAnsi="Times New Roman" w:cs="Times New Roman"/>
          <w:sz w:val="28"/>
          <w:szCs w:val="28"/>
        </w:rPr>
        <w:t xml:space="preserve">ováno _________________________ </w:t>
      </w:r>
      <w:r w:rsidR="00502C7F" w:rsidRPr="00AF491B">
        <w:rPr>
          <w:rFonts w:ascii="Times New Roman" w:hAnsi="Times New Roman" w:cs="Times New Roman"/>
          <w:sz w:val="28"/>
          <w:szCs w:val="28"/>
        </w:rPr>
        <w:t>stravou.</w:t>
      </w:r>
    </w:p>
    <w:p w:rsidR="00502C7F" w:rsidRPr="00AF491B" w:rsidRDefault="00502C7F" w:rsidP="00BD08C5">
      <w:pPr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Vývoj řady důležitých tělesných funkcí není v kojeneckém období stále ukončen.</w:t>
      </w:r>
    </w:p>
    <w:p w:rsidR="00AF491B" w:rsidRPr="00AF491B" w:rsidRDefault="00502C7F" w:rsidP="00BD08C5">
      <w:pPr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Kojenec není schopen plně regulovat</w:t>
      </w:r>
      <w:r w:rsidR="00A86172">
        <w:rPr>
          <w:rFonts w:ascii="Times New Roman" w:hAnsi="Times New Roman" w:cs="Times New Roman"/>
          <w:sz w:val="28"/>
          <w:szCs w:val="28"/>
        </w:rPr>
        <w:t xml:space="preserve"> </w:t>
      </w:r>
      <w:r w:rsidRPr="00AF491B">
        <w:rPr>
          <w:rFonts w:ascii="Times New Roman" w:hAnsi="Times New Roman" w:cs="Times New Roman"/>
          <w:sz w:val="28"/>
          <w:szCs w:val="28"/>
        </w:rPr>
        <w:t>______________________________</w:t>
      </w:r>
      <w:r w:rsidR="00AF491B" w:rsidRPr="00AF491B">
        <w:rPr>
          <w:rFonts w:ascii="Times New Roman" w:hAnsi="Times New Roman" w:cs="Times New Roman"/>
          <w:sz w:val="28"/>
          <w:szCs w:val="28"/>
        </w:rPr>
        <w:t>, _____________________,</w:t>
      </w:r>
      <w:r w:rsidR="00556832">
        <w:rPr>
          <w:rFonts w:ascii="Times New Roman" w:hAnsi="Times New Roman" w:cs="Times New Roman"/>
          <w:sz w:val="28"/>
          <w:szCs w:val="28"/>
        </w:rPr>
        <w:t xml:space="preserve"> </w:t>
      </w:r>
      <w:r w:rsidR="00AF491B" w:rsidRPr="00AF491B">
        <w:rPr>
          <w:rFonts w:ascii="Times New Roman" w:hAnsi="Times New Roman" w:cs="Times New Roman"/>
          <w:sz w:val="28"/>
          <w:szCs w:val="28"/>
        </w:rPr>
        <w:t>______________________________.</w:t>
      </w:r>
    </w:p>
    <w:p w:rsidR="00AF491B" w:rsidRPr="00AF491B" w:rsidRDefault="00AF491B" w:rsidP="00BD08C5">
      <w:pPr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V průběhu kojeneckého období probíhá ______________________________, __________________.</w:t>
      </w:r>
    </w:p>
    <w:p w:rsidR="00AF491B" w:rsidRPr="00AF491B" w:rsidRDefault="00AF491B" w:rsidP="00BD08C5">
      <w:pPr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 xml:space="preserve">Na konci 1. roku života je délka </w:t>
      </w:r>
      <w:r w:rsidR="00A86172">
        <w:rPr>
          <w:rFonts w:ascii="Times New Roman" w:hAnsi="Times New Roman" w:cs="Times New Roman"/>
          <w:sz w:val="28"/>
          <w:szCs w:val="28"/>
        </w:rPr>
        <w:t xml:space="preserve">těla kojence přibližně ________ </w:t>
      </w:r>
      <w:r w:rsidRPr="00AF491B">
        <w:rPr>
          <w:rFonts w:ascii="Times New Roman" w:hAnsi="Times New Roman" w:cs="Times New Roman"/>
          <w:sz w:val="28"/>
          <w:szCs w:val="28"/>
        </w:rPr>
        <w:t>cm a hmotnost dosahuje</w:t>
      </w:r>
      <w:r w:rsidR="00A86172">
        <w:rPr>
          <w:rFonts w:ascii="Times New Roman" w:hAnsi="Times New Roman" w:cs="Times New Roman"/>
          <w:sz w:val="28"/>
          <w:szCs w:val="28"/>
        </w:rPr>
        <w:t xml:space="preserve"> </w:t>
      </w:r>
      <w:r w:rsidRPr="00AF491B">
        <w:rPr>
          <w:rFonts w:ascii="Times New Roman" w:hAnsi="Times New Roman" w:cs="Times New Roman"/>
          <w:sz w:val="28"/>
          <w:szCs w:val="28"/>
        </w:rPr>
        <w:t>______ kg.</w:t>
      </w:r>
    </w:p>
    <w:p w:rsidR="007B5135" w:rsidRDefault="007B5135" w:rsidP="00BD08C5">
      <w:pPr>
        <w:rPr>
          <w:rFonts w:ascii="Times New Roman" w:hAnsi="Times New Roman" w:cs="Times New Roman"/>
          <w:sz w:val="28"/>
          <w:szCs w:val="28"/>
        </w:rPr>
      </w:pPr>
      <w:r w:rsidRPr="006103D5">
        <w:rPr>
          <w:rFonts w:ascii="Times New Roman" w:hAnsi="Times New Roman" w:cs="Times New Roman"/>
          <w:sz w:val="28"/>
          <w:szCs w:val="28"/>
        </w:rPr>
        <w:t>____________ a ____________</w:t>
      </w:r>
      <w:r w:rsidR="00556832" w:rsidRPr="006103D5">
        <w:rPr>
          <w:rFonts w:ascii="Times New Roman" w:hAnsi="Times New Roman" w:cs="Times New Roman"/>
          <w:sz w:val="28"/>
          <w:szCs w:val="28"/>
        </w:rPr>
        <w:t>stav</w:t>
      </w:r>
      <w:r w:rsidRPr="006103D5">
        <w:rPr>
          <w:rFonts w:ascii="Times New Roman" w:hAnsi="Times New Roman" w:cs="Times New Roman"/>
          <w:sz w:val="28"/>
          <w:szCs w:val="28"/>
        </w:rPr>
        <w:t xml:space="preserve"> matky je důležitý pro _______________</w:t>
      </w:r>
      <w:r w:rsidR="00A861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jedince.</w:t>
      </w:r>
    </w:p>
    <w:p w:rsidR="007B5135" w:rsidRDefault="00556832" w:rsidP="00BD08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Které dovednosti si jedinec osvojí během kojeneckého období</w:t>
      </w:r>
      <w:r w:rsidR="00A861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______________, </w:t>
      </w:r>
    </w:p>
    <w:p w:rsidR="00556832" w:rsidRDefault="00556832" w:rsidP="00BD08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______________, ______________,</w:t>
      </w:r>
      <w:r w:rsidRPr="005568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______________,</w:t>
      </w:r>
      <w:r w:rsidRPr="005568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______________.</w:t>
      </w:r>
    </w:p>
    <w:p w:rsidR="00556832" w:rsidRDefault="00556832" w:rsidP="00BD08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Důležité pro kojence je, a</w:t>
      </w:r>
      <w:r w:rsidR="006103D5">
        <w:rPr>
          <w:rFonts w:ascii="Times New Roman" w:hAnsi="Times New Roman" w:cs="Times New Roman"/>
          <w:sz w:val="28"/>
          <w:szCs w:val="28"/>
        </w:rPr>
        <w:t>by vyrůstalo v 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3D5">
        <w:rPr>
          <w:rFonts w:ascii="Times New Roman" w:hAnsi="Times New Roman" w:cs="Times New Roman"/>
          <w:sz w:val="28"/>
          <w:szCs w:val="28"/>
        </w:rPr>
        <w:t xml:space="preserve">a ___________ </w:t>
      </w:r>
      <w:r>
        <w:rPr>
          <w:rFonts w:ascii="Times New Roman" w:hAnsi="Times New Roman" w:cs="Times New Roman"/>
          <w:sz w:val="28"/>
          <w:szCs w:val="28"/>
        </w:rPr>
        <w:t>prostředí a rodiče mu projevovali _________________.</w:t>
      </w:r>
    </w:p>
    <w:p w:rsidR="00BD08C5" w:rsidRDefault="00BD08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D08C5" w:rsidRDefault="00BD08C5" w:rsidP="005A11A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 úkolu:</w:t>
      </w:r>
    </w:p>
    <w:p w:rsidR="00BD08C5" w:rsidRPr="00AF491B" w:rsidRDefault="00BD08C5" w:rsidP="005A11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Kojenecké období do konce </w:t>
      </w:r>
      <w:r>
        <w:rPr>
          <w:rFonts w:ascii="Times New Roman" w:hAnsi="Times New Roman" w:cs="Times New Roman"/>
          <w:i/>
          <w:sz w:val="28"/>
          <w:szCs w:val="28"/>
        </w:rPr>
        <w:t>prvního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491B">
        <w:rPr>
          <w:rFonts w:ascii="Times New Roman" w:hAnsi="Times New Roman" w:cs="Times New Roman"/>
          <w:sz w:val="28"/>
          <w:szCs w:val="28"/>
        </w:rPr>
        <w:t>roku života.</w:t>
      </w:r>
    </w:p>
    <w:p w:rsidR="00BD08C5" w:rsidRPr="00AF491B" w:rsidRDefault="00BD08C5" w:rsidP="005A11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V prvních čtyřech měsících je potrav</w:t>
      </w:r>
      <w:r>
        <w:rPr>
          <w:rFonts w:ascii="Times New Roman" w:hAnsi="Times New Roman" w:cs="Times New Roman"/>
          <w:sz w:val="28"/>
          <w:szCs w:val="28"/>
        </w:rPr>
        <w:t xml:space="preserve">ou kojence </w:t>
      </w:r>
      <w:r>
        <w:rPr>
          <w:rFonts w:ascii="Times New Roman" w:hAnsi="Times New Roman" w:cs="Times New Roman"/>
          <w:i/>
          <w:sz w:val="28"/>
          <w:szCs w:val="28"/>
        </w:rPr>
        <w:t>mateřské mléko</w:t>
      </w:r>
      <w:r>
        <w:rPr>
          <w:rFonts w:ascii="Times New Roman" w:hAnsi="Times New Roman" w:cs="Times New Roman"/>
          <w:sz w:val="28"/>
          <w:szCs w:val="28"/>
        </w:rPr>
        <w:t xml:space="preserve"> a později </w:t>
      </w:r>
      <w:r w:rsidRPr="00BD08C5">
        <w:rPr>
          <w:rFonts w:ascii="Times New Roman" w:hAnsi="Times New Roman" w:cs="Times New Roman"/>
          <w:i/>
          <w:sz w:val="28"/>
          <w:szCs w:val="28"/>
        </w:rPr>
        <w:t>jeho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08C5">
        <w:rPr>
          <w:rFonts w:ascii="Times New Roman" w:hAnsi="Times New Roman" w:cs="Times New Roman"/>
          <w:i/>
          <w:sz w:val="28"/>
          <w:szCs w:val="28"/>
        </w:rPr>
        <w:t>náhražky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(sunar)</w:t>
      </w:r>
      <w:r w:rsidRPr="00AF491B">
        <w:rPr>
          <w:rFonts w:ascii="Times New Roman" w:hAnsi="Times New Roman" w:cs="Times New Roman"/>
          <w:sz w:val="28"/>
          <w:szCs w:val="28"/>
        </w:rPr>
        <w:t>.</w:t>
      </w:r>
    </w:p>
    <w:p w:rsidR="00BD08C5" w:rsidRPr="00E10667" w:rsidRDefault="00BD08C5" w:rsidP="005A11A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Mateřské mléko obsahuje</w:t>
      </w:r>
      <w:r>
        <w:rPr>
          <w:rFonts w:ascii="Times New Roman" w:hAnsi="Times New Roman" w:cs="Times New Roman"/>
          <w:sz w:val="28"/>
          <w:szCs w:val="28"/>
        </w:rPr>
        <w:t xml:space="preserve"> řadu důležitých látek, včetně </w:t>
      </w:r>
      <w:r>
        <w:rPr>
          <w:rFonts w:ascii="Times New Roman" w:hAnsi="Times New Roman" w:cs="Times New Roman"/>
          <w:i/>
          <w:sz w:val="28"/>
          <w:szCs w:val="28"/>
        </w:rPr>
        <w:t>enzymů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D08C5">
        <w:rPr>
          <w:rFonts w:ascii="Times New Roman" w:hAnsi="Times New Roman" w:cs="Times New Roman"/>
          <w:i/>
          <w:sz w:val="28"/>
          <w:szCs w:val="28"/>
        </w:rPr>
        <w:t xml:space="preserve">vitamínů a protilátek </w:t>
      </w:r>
      <w:r w:rsidR="00E10667">
        <w:rPr>
          <w:rFonts w:ascii="Times New Roman" w:hAnsi="Times New Roman" w:cs="Times New Roman"/>
          <w:sz w:val="28"/>
          <w:szCs w:val="28"/>
        </w:rPr>
        <w:t xml:space="preserve">chránící kojence před </w:t>
      </w:r>
      <w:r w:rsidR="00E10667">
        <w:rPr>
          <w:rFonts w:ascii="Times New Roman" w:hAnsi="Times New Roman" w:cs="Times New Roman"/>
          <w:i/>
          <w:sz w:val="28"/>
          <w:szCs w:val="28"/>
        </w:rPr>
        <w:t>infekcemi.</w:t>
      </w:r>
    </w:p>
    <w:p w:rsidR="00BD08C5" w:rsidRPr="00AF491B" w:rsidRDefault="00BD08C5" w:rsidP="005A11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Co vytváří kojení mezi matkou a dítěte</w:t>
      </w:r>
      <w:r w:rsidR="00E10667">
        <w:rPr>
          <w:rFonts w:ascii="Times New Roman" w:hAnsi="Times New Roman" w:cs="Times New Roman"/>
          <w:sz w:val="28"/>
          <w:szCs w:val="28"/>
        </w:rPr>
        <w:t xml:space="preserve">m </w:t>
      </w:r>
      <w:r w:rsidR="00E10667">
        <w:rPr>
          <w:rFonts w:ascii="Times New Roman" w:hAnsi="Times New Roman" w:cs="Times New Roman"/>
          <w:i/>
          <w:sz w:val="28"/>
          <w:szCs w:val="28"/>
        </w:rPr>
        <w:t>pevný citový vztah.</w:t>
      </w:r>
    </w:p>
    <w:p w:rsidR="00BD08C5" w:rsidRDefault="00BD08C5" w:rsidP="005A11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Kdy nejčastěji končí výživa z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491B">
        <w:rPr>
          <w:rFonts w:ascii="Times New Roman" w:hAnsi="Times New Roman" w:cs="Times New Roman"/>
          <w:sz w:val="28"/>
          <w:szCs w:val="28"/>
        </w:rPr>
        <w:t>prsu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0667">
        <w:rPr>
          <w:rFonts w:ascii="Times New Roman" w:hAnsi="Times New Roman" w:cs="Times New Roman"/>
          <w:i/>
          <w:sz w:val="28"/>
          <w:szCs w:val="28"/>
        </w:rPr>
        <w:t>mezi 9. - 12. měsícem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08C5" w:rsidRPr="00AF491B" w:rsidRDefault="00E10667" w:rsidP="005A11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Současně od </w:t>
      </w:r>
      <w:r w:rsidRPr="00E10667">
        <w:rPr>
          <w:rFonts w:ascii="Times New Roman" w:hAnsi="Times New Roman" w:cs="Times New Roman"/>
          <w:i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08C5" w:rsidRPr="00AF491B">
        <w:rPr>
          <w:rFonts w:ascii="Times New Roman" w:hAnsi="Times New Roman" w:cs="Times New Roman"/>
          <w:sz w:val="28"/>
          <w:szCs w:val="28"/>
        </w:rPr>
        <w:t>měsíce může být dítě kromě kojení vyživ</w:t>
      </w:r>
      <w:r>
        <w:rPr>
          <w:rFonts w:ascii="Times New Roman" w:hAnsi="Times New Roman" w:cs="Times New Roman"/>
          <w:sz w:val="28"/>
          <w:szCs w:val="28"/>
        </w:rPr>
        <w:t xml:space="preserve">ováno </w:t>
      </w:r>
      <w:r w:rsidRPr="00E10667">
        <w:rPr>
          <w:rFonts w:ascii="Times New Roman" w:hAnsi="Times New Roman" w:cs="Times New Roman"/>
          <w:i/>
          <w:sz w:val="28"/>
          <w:szCs w:val="28"/>
        </w:rPr>
        <w:t>mixovanou</w:t>
      </w:r>
      <w:r w:rsidR="00BD08C5">
        <w:rPr>
          <w:rFonts w:ascii="Times New Roman" w:hAnsi="Times New Roman" w:cs="Times New Roman"/>
          <w:sz w:val="28"/>
          <w:szCs w:val="28"/>
        </w:rPr>
        <w:t xml:space="preserve"> </w:t>
      </w:r>
      <w:r w:rsidR="00BD08C5" w:rsidRPr="00AF491B">
        <w:rPr>
          <w:rFonts w:ascii="Times New Roman" w:hAnsi="Times New Roman" w:cs="Times New Roman"/>
          <w:sz w:val="28"/>
          <w:szCs w:val="28"/>
        </w:rPr>
        <w:t>stravou.</w:t>
      </w:r>
    </w:p>
    <w:p w:rsidR="00BD08C5" w:rsidRPr="00AF491B" w:rsidRDefault="00BD08C5" w:rsidP="005A11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Vývoj řady důležitých tělesných funkcí není v kojeneckém období stále ukončen.</w:t>
      </w:r>
    </w:p>
    <w:p w:rsidR="00BD08C5" w:rsidRPr="00AF491B" w:rsidRDefault="00BD08C5" w:rsidP="005A11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Kojenec není schopen plně regulovat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0667">
        <w:rPr>
          <w:rFonts w:ascii="Times New Roman" w:hAnsi="Times New Roman" w:cs="Times New Roman"/>
          <w:i/>
          <w:sz w:val="28"/>
          <w:szCs w:val="28"/>
        </w:rPr>
        <w:t>tělesnou teplotu</w:t>
      </w:r>
      <w:r w:rsidR="00E10667">
        <w:rPr>
          <w:rFonts w:ascii="Times New Roman" w:hAnsi="Times New Roman" w:cs="Times New Roman"/>
          <w:sz w:val="28"/>
          <w:szCs w:val="28"/>
        </w:rPr>
        <w:t xml:space="preserve">, </w:t>
      </w:r>
      <w:r w:rsidR="00E10667" w:rsidRPr="00E10667">
        <w:rPr>
          <w:rFonts w:ascii="Times New Roman" w:hAnsi="Times New Roman" w:cs="Times New Roman"/>
          <w:i/>
          <w:sz w:val="28"/>
          <w:szCs w:val="28"/>
        </w:rPr>
        <w:t>není schopen chodit</w:t>
      </w:r>
      <w:r w:rsidR="00E10667">
        <w:rPr>
          <w:rFonts w:ascii="Times New Roman" w:hAnsi="Times New Roman" w:cs="Times New Roman"/>
          <w:sz w:val="28"/>
          <w:szCs w:val="28"/>
        </w:rPr>
        <w:t xml:space="preserve"> </w:t>
      </w:r>
      <w:r w:rsidR="00E10667" w:rsidRPr="00E10667">
        <w:rPr>
          <w:rFonts w:ascii="Times New Roman" w:hAnsi="Times New Roman" w:cs="Times New Roman"/>
          <w:i/>
          <w:sz w:val="28"/>
          <w:szCs w:val="28"/>
        </w:rPr>
        <w:t>a sedět</w:t>
      </w:r>
      <w:r w:rsidRPr="00AF491B">
        <w:rPr>
          <w:rFonts w:ascii="Times New Roman" w:hAnsi="Times New Roman" w:cs="Times New Roman"/>
          <w:sz w:val="28"/>
          <w:szCs w:val="28"/>
        </w:rPr>
        <w:t>.</w:t>
      </w:r>
    </w:p>
    <w:p w:rsidR="00BD08C5" w:rsidRPr="00AF491B" w:rsidRDefault="00BD08C5" w:rsidP="005A11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>V průběhu kojeneckého období probíh</w:t>
      </w:r>
      <w:r w:rsidR="00E10667">
        <w:rPr>
          <w:rFonts w:ascii="Times New Roman" w:hAnsi="Times New Roman" w:cs="Times New Roman"/>
          <w:sz w:val="28"/>
          <w:szCs w:val="28"/>
        </w:rPr>
        <w:t xml:space="preserve">á </w:t>
      </w:r>
      <w:r w:rsidR="00E10667">
        <w:rPr>
          <w:rFonts w:ascii="Times New Roman" w:hAnsi="Times New Roman" w:cs="Times New Roman"/>
          <w:i/>
          <w:sz w:val="28"/>
          <w:szCs w:val="28"/>
        </w:rPr>
        <w:t>růst</w:t>
      </w:r>
      <w:r w:rsidR="00E10667">
        <w:rPr>
          <w:rFonts w:ascii="Times New Roman" w:hAnsi="Times New Roman" w:cs="Times New Roman"/>
          <w:sz w:val="28"/>
          <w:szCs w:val="28"/>
        </w:rPr>
        <w:t xml:space="preserve">, </w:t>
      </w:r>
      <w:r w:rsidR="00E10667">
        <w:rPr>
          <w:rFonts w:ascii="Times New Roman" w:hAnsi="Times New Roman" w:cs="Times New Roman"/>
          <w:i/>
          <w:sz w:val="28"/>
          <w:szCs w:val="28"/>
        </w:rPr>
        <w:t>psychický a fyzický rozvoj</w:t>
      </w:r>
      <w:r w:rsidRPr="00AF491B">
        <w:rPr>
          <w:rFonts w:ascii="Times New Roman" w:hAnsi="Times New Roman" w:cs="Times New Roman"/>
          <w:sz w:val="28"/>
          <w:szCs w:val="28"/>
        </w:rPr>
        <w:t>.</w:t>
      </w:r>
    </w:p>
    <w:p w:rsidR="00BD08C5" w:rsidRPr="00AF491B" w:rsidRDefault="00BD08C5" w:rsidP="005A11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sz w:val="28"/>
          <w:szCs w:val="28"/>
        </w:rPr>
        <w:t xml:space="preserve">Na konci 1. roku života je délka </w:t>
      </w:r>
      <w:r w:rsidR="00E10667">
        <w:rPr>
          <w:rFonts w:ascii="Times New Roman" w:hAnsi="Times New Roman" w:cs="Times New Roman"/>
          <w:sz w:val="28"/>
          <w:szCs w:val="28"/>
        </w:rPr>
        <w:t xml:space="preserve">těla kojence přibližně </w:t>
      </w:r>
      <w:r w:rsidR="00E10667" w:rsidRPr="00E10667">
        <w:rPr>
          <w:rFonts w:ascii="Times New Roman" w:hAnsi="Times New Roman" w:cs="Times New Roman"/>
          <w:i/>
          <w:sz w:val="28"/>
          <w:szCs w:val="28"/>
        </w:rPr>
        <w:t>75 - 80</w:t>
      </w:r>
      <w:r w:rsidRPr="00E10667">
        <w:rPr>
          <w:rFonts w:ascii="Times New Roman" w:hAnsi="Times New Roman" w:cs="Times New Roman"/>
          <w:i/>
          <w:sz w:val="28"/>
          <w:szCs w:val="28"/>
        </w:rPr>
        <w:t xml:space="preserve"> cm</w:t>
      </w:r>
      <w:r w:rsidRPr="00AF491B">
        <w:rPr>
          <w:rFonts w:ascii="Times New Roman" w:hAnsi="Times New Roman" w:cs="Times New Roman"/>
          <w:sz w:val="28"/>
          <w:szCs w:val="28"/>
        </w:rPr>
        <w:t xml:space="preserve"> a hmotnost dosahuje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0667" w:rsidRPr="00E10667">
        <w:rPr>
          <w:rFonts w:ascii="Times New Roman" w:hAnsi="Times New Roman" w:cs="Times New Roman"/>
          <w:i/>
          <w:sz w:val="28"/>
          <w:szCs w:val="28"/>
        </w:rPr>
        <w:t>10</w:t>
      </w:r>
      <w:r w:rsidR="00E106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10667" w:rsidRPr="00E10667">
        <w:rPr>
          <w:rFonts w:ascii="Times New Roman" w:hAnsi="Times New Roman" w:cs="Times New Roman"/>
          <w:i/>
          <w:sz w:val="28"/>
          <w:szCs w:val="28"/>
        </w:rPr>
        <w:t>kg</w:t>
      </w:r>
      <w:r w:rsidRPr="00AF491B">
        <w:rPr>
          <w:rFonts w:ascii="Times New Roman" w:hAnsi="Times New Roman" w:cs="Times New Roman"/>
          <w:sz w:val="28"/>
          <w:szCs w:val="28"/>
        </w:rPr>
        <w:t>.</w:t>
      </w:r>
    </w:p>
    <w:p w:rsidR="00BD08C5" w:rsidRDefault="00E10667" w:rsidP="005A11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0667">
        <w:rPr>
          <w:rFonts w:ascii="Times New Roman" w:hAnsi="Times New Roman" w:cs="Times New Roman"/>
          <w:i/>
          <w:sz w:val="28"/>
          <w:szCs w:val="28"/>
        </w:rPr>
        <w:t>Psychický a fyzický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08C5" w:rsidRPr="006103D5">
        <w:rPr>
          <w:rFonts w:ascii="Times New Roman" w:hAnsi="Times New Roman" w:cs="Times New Roman"/>
          <w:sz w:val="28"/>
          <w:szCs w:val="28"/>
        </w:rPr>
        <w:t>stav matky</w:t>
      </w:r>
      <w:r>
        <w:rPr>
          <w:rFonts w:ascii="Times New Roman" w:hAnsi="Times New Roman" w:cs="Times New Roman"/>
          <w:sz w:val="28"/>
          <w:szCs w:val="28"/>
        </w:rPr>
        <w:t xml:space="preserve"> je důležitý pro </w:t>
      </w:r>
      <w:r w:rsidRPr="00E10667">
        <w:rPr>
          <w:rFonts w:ascii="Times New Roman" w:hAnsi="Times New Roman" w:cs="Times New Roman"/>
          <w:i/>
          <w:sz w:val="28"/>
          <w:szCs w:val="28"/>
        </w:rPr>
        <w:t>zdravý rozvoj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08C5">
        <w:rPr>
          <w:rFonts w:ascii="Times New Roman" w:hAnsi="Times New Roman" w:cs="Times New Roman"/>
          <w:sz w:val="28"/>
          <w:szCs w:val="28"/>
        </w:rPr>
        <w:t>jedince.</w:t>
      </w:r>
    </w:p>
    <w:p w:rsidR="00BD08C5" w:rsidRDefault="00BD08C5" w:rsidP="005A11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Které dovednosti si jedinec osvojí během kojeneckého období </w:t>
      </w:r>
      <w:r w:rsidR="005A11A0">
        <w:rPr>
          <w:rFonts w:ascii="Times New Roman" w:hAnsi="Times New Roman" w:cs="Times New Roman"/>
          <w:i/>
          <w:sz w:val="28"/>
          <w:szCs w:val="28"/>
        </w:rPr>
        <w:t xml:space="preserve">zvedání a držení hlavičky, otáčení na bok a bříško, počátky sedění a chůze, schopnost uchopovat, rozvoj smyslového vnímání. </w:t>
      </w:r>
    </w:p>
    <w:p w:rsidR="00BD08C5" w:rsidRDefault="00BD08C5" w:rsidP="005A11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Důležité pro kojence je, aby vyrůstalo v </w:t>
      </w:r>
      <w:r w:rsidR="005A11A0">
        <w:rPr>
          <w:rFonts w:ascii="Times New Roman" w:hAnsi="Times New Roman" w:cs="Times New Roman"/>
          <w:i/>
          <w:sz w:val="28"/>
          <w:szCs w:val="28"/>
        </w:rPr>
        <w:t>harmonickém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11A0">
        <w:rPr>
          <w:rFonts w:ascii="Times New Roman" w:hAnsi="Times New Roman" w:cs="Times New Roman"/>
          <w:i/>
          <w:sz w:val="28"/>
          <w:szCs w:val="28"/>
        </w:rPr>
        <w:t>a citově vřelém</w:t>
      </w:r>
      <w:r>
        <w:rPr>
          <w:rFonts w:ascii="Times New Roman" w:hAnsi="Times New Roman" w:cs="Times New Roman"/>
          <w:sz w:val="28"/>
          <w:szCs w:val="28"/>
        </w:rPr>
        <w:t xml:space="preserve"> prostředí a rodiče </w:t>
      </w:r>
      <w:r w:rsidR="005A11A0">
        <w:rPr>
          <w:rFonts w:ascii="Times New Roman" w:hAnsi="Times New Roman" w:cs="Times New Roman"/>
          <w:sz w:val="28"/>
          <w:szCs w:val="28"/>
        </w:rPr>
        <w:t xml:space="preserve">mu projevovali </w:t>
      </w:r>
      <w:r w:rsidR="005A11A0">
        <w:rPr>
          <w:rFonts w:ascii="Times New Roman" w:hAnsi="Times New Roman" w:cs="Times New Roman"/>
          <w:i/>
          <w:sz w:val="28"/>
          <w:szCs w:val="28"/>
        </w:rPr>
        <w:t>lásku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03D5" w:rsidRPr="006103D5" w:rsidRDefault="006103D5" w:rsidP="006103D5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103D5">
        <w:rPr>
          <w:rFonts w:ascii="Times New Roman" w:hAnsi="Times New Roman" w:cs="Times New Roman"/>
          <w:b/>
          <w:sz w:val="28"/>
          <w:szCs w:val="28"/>
        </w:rPr>
        <w:t xml:space="preserve">Zdroj: </w:t>
      </w:r>
      <w:r w:rsidRPr="006103D5">
        <w:rPr>
          <w:rStyle w:val="Hypertextovodkaz"/>
          <w:rFonts w:ascii="Times New Roman" w:hAnsi="Times New Roman" w:cs="Times New Roman"/>
          <w:color w:val="auto"/>
          <w:sz w:val="28"/>
          <w:szCs w:val="28"/>
        </w:rPr>
        <w:t xml:space="preserve">Rodinná výchova, Zdravý životní styl 2., Fortuna, 1999, PaedDr. Eva </w:t>
      </w:r>
      <w:proofErr w:type="spellStart"/>
      <w:r w:rsidRPr="006103D5">
        <w:rPr>
          <w:rStyle w:val="Hypertextovodkaz"/>
          <w:rFonts w:ascii="Times New Roman" w:hAnsi="Times New Roman" w:cs="Times New Roman"/>
          <w:color w:val="auto"/>
          <w:sz w:val="28"/>
          <w:szCs w:val="28"/>
        </w:rPr>
        <w:t>Marádová</w:t>
      </w:r>
      <w:proofErr w:type="spellEnd"/>
      <w:r w:rsidRPr="006103D5">
        <w:rPr>
          <w:rStyle w:val="Hypertextovodkaz"/>
          <w:rFonts w:ascii="Times New Roman" w:hAnsi="Times New Roman" w:cs="Times New Roman"/>
          <w:color w:val="auto"/>
          <w:sz w:val="28"/>
          <w:szCs w:val="28"/>
        </w:rPr>
        <w:t>, CSc.</w:t>
      </w:r>
      <w:r w:rsidRPr="006103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6103D5" w:rsidRPr="006103D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B28" w:rsidRDefault="00A65B28" w:rsidP="000E78DE">
      <w:pPr>
        <w:spacing w:after="0" w:line="240" w:lineRule="auto"/>
      </w:pPr>
      <w:r>
        <w:separator/>
      </w:r>
    </w:p>
  </w:endnote>
  <w:endnote w:type="continuationSeparator" w:id="0">
    <w:p w:rsidR="00A65B28" w:rsidRDefault="00A65B28" w:rsidP="000E7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8DE" w:rsidRPr="00E7593A" w:rsidRDefault="000E78DE" w:rsidP="000E78DE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CF81CF3" wp14:editId="257B443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0E78DE" w:rsidRPr="000E78DE" w:rsidRDefault="000E78DE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B28" w:rsidRDefault="00A65B28" w:rsidP="000E78DE">
      <w:pPr>
        <w:spacing w:after="0" w:line="240" w:lineRule="auto"/>
      </w:pPr>
      <w:r>
        <w:separator/>
      </w:r>
    </w:p>
  </w:footnote>
  <w:footnote w:type="continuationSeparator" w:id="0">
    <w:p w:rsidR="00A65B28" w:rsidRDefault="00A65B28" w:rsidP="000E78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F32C9"/>
    <w:multiLevelType w:val="hybridMultilevel"/>
    <w:tmpl w:val="268E8F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8DE"/>
    <w:rsid w:val="0003499A"/>
    <w:rsid w:val="000A4564"/>
    <w:rsid w:val="000E78DE"/>
    <w:rsid w:val="002B0CF0"/>
    <w:rsid w:val="002D48CF"/>
    <w:rsid w:val="003568EB"/>
    <w:rsid w:val="004D1E30"/>
    <w:rsid w:val="00502C7F"/>
    <w:rsid w:val="00556832"/>
    <w:rsid w:val="0059528A"/>
    <w:rsid w:val="005A11A0"/>
    <w:rsid w:val="005F79D9"/>
    <w:rsid w:val="006103D5"/>
    <w:rsid w:val="007B5135"/>
    <w:rsid w:val="00973626"/>
    <w:rsid w:val="00A65B28"/>
    <w:rsid w:val="00A86172"/>
    <w:rsid w:val="00A8692E"/>
    <w:rsid w:val="00AF491B"/>
    <w:rsid w:val="00BA31F7"/>
    <w:rsid w:val="00BD08C5"/>
    <w:rsid w:val="00E10667"/>
    <w:rsid w:val="00E56825"/>
    <w:rsid w:val="00E7303D"/>
    <w:rsid w:val="00F4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8D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7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78D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E7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78D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8DE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103D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103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8D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7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78D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E7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78D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8DE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103D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10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451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12</cp:revision>
  <dcterms:created xsi:type="dcterms:W3CDTF">2013-02-12T09:14:00Z</dcterms:created>
  <dcterms:modified xsi:type="dcterms:W3CDTF">2013-02-24T15:03:00Z</dcterms:modified>
</cp:coreProperties>
</file>