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49" w:rsidRDefault="003C6949" w:rsidP="003C6949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3C6949" w:rsidRPr="00723F4D" w:rsidRDefault="003C6949" w:rsidP="003C6949"/>
    <w:p w:rsidR="003C6949" w:rsidRPr="00723F4D" w:rsidRDefault="003C6949" w:rsidP="003C6949"/>
    <w:p w:rsidR="003C6949" w:rsidRDefault="003C6949" w:rsidP="003C6949"/>
    <w:p w:rsidR="003C6949" w:rsidRDefault="003C6949" w:rsidP="003C6949"/>
    <w:p w:rsidR="003C6949" w:rsidRDefault="003C6949" w:rsidP="003C6949"/>
    <w:p w:rsidR="003C6949" w:rsidRPr="00723F4D" w:rsidRDefault="003C6949" w:rsidP="003C6949"/>
    <w:p w:rsidR="003C6949" w:rsidRDefault="003C6949" w:rsidP="003C6949"/>
    <w:p w:rsidR="003C6949" w:rsidRPr="00723F4D" w:rsidRDefault="003C6949" w:rsidP="003C694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3C6949" w:rsidRPr="00723F4D" w:rsidRDefault="003C6949" w:rsidP="003C694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Mgr. Iveta </w:t>
      </w:r>
      <w:proofErr w:type="spellStart"/>
      <w:r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Ortová</w:t>
      </w:r>
      <w:proofErr w:type="spellEnd"/>
      <w:r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 </w:t>
      </w:r>
    </w:p>
    <w:p w:rsidR="003C6949" w:rsidRPr="00723F4D" w:rsidRDefault="003C6949" w:rsidP="003C694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3C6949" w:rsidRPr="00E869DF" w:rsidRDefault="00E869DF" w:rsidP="003C6949">
      <w:pPr>
        <w:pStyle w:val="Normlnweb"/>
        <w:spacing w:before="0" w:beforeAutospacing="0" w:after="0" w:afterAutospacing="0" w:line="276" w:lineRule="auto"/>
        <w:jc w:val="center"/>
        <w:rPr>
          <w:color w:val="FFC000"/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Název: </w:t>
      </w:r>
      <w:r w:rsidRPr="00E869DF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VY_32_INOVACE_4A_01_Soli anorganických kyselin</w:t>
      </w:r>
    </w:p>
    <w:p w:rsidR="003C6949" w:rsidRPr="00723F4D" w:rsidRDefault="003C6949" w:rsidP="003C694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A039A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Chemie pro 9. r</w:t>
      </w:r>
      <w:r w:rsidR="00E869DF" w:rsidRPr="00E869DF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očník ZŠ</w:t>
      </w:r>
    </w:p>
    <w:p w:rsidR="003C6949" w:rsidRPr="00723F4D" w:rsidRDefault="003C6949" w:rsidP="003C6949">
      <w:pPr>
        <w:rPr>
          <w:sz w:val="40"/>
          <w:szCs w:val="40"/>
        </w:rPr>
      </w:pPr>
    </w:p>
    <w:p w:rsidR="003C6949" w:rsidRDefault="003C6949" w:rsidP="003C6949">
      <w:pPr>
        <w:tabs>
          <w:tab w:val="left" w:pos="1825"/>
        </w:tabs>
      </w:pPr>
      <w:r>
        <w:tab/>
      </w:r>
    </w:p>
    <w:p w:rsidR="003C6949" w:rsidRDefault="003C6949" w:rsidP="003C6949">
      <w:pPr>
        <w:tabs>
          <w:tab w:val="left" w:pos="1825"/>
        </w:tabs>
      </w:pPr>
    </w:p>
    <w:p w:rsidR="003C6949" w:rsidRDefault="003C6949" w:rsidP="003C6949">
      <w:pPr>
        <w:tabs>
          <w:tab w:val="left" w:pos="1825"/>
        </w:tabs>
      </w:pPr>
    </w:p>
    <w:p w:rsidR="003C6949" w:rsidRDefault="003C6949" w:rsidP="003C6949">
      <w:pPr>
        <w:tabs>
          <w:tab w:val="left" w:pos="1825"/>
        </w:tabs>
      </w:pPr>
    </w:p>
    <w:p w:rsidR="003C6949" w:rsidRDefault="003C6949" w:rsidP="003C6949">
      <w:pPr>
        <w:tabs>
          <w:tab w:val="left" w:pos="1825"/>
        </w:tabs>
      </w:pPr>
    </w:p>
    <w:p w:rsidR="003C6949" w:rsidRDefault="003C6949" w:rsidP="003C6949">
      <w:pPr>
        <w:tabs>
          <w:tab w:val="left" w:pos="1825"/>
        </w:tabs>
      </w:pPr>
    </w:p>
    <w:p w:rsidR="003C6949" w:rsidRDefault="003C6949" w:rsidP="003C6949">
      <w:pPr>
        <w:tabs>
          <w:tab w:val="left" w:pos="1825"/>
        </w:tabs>
      </w:pPr>
    </w:p>
    <w:p w:rsidR="003C6949" w:rsidRDefault="003C6949" w:rsidP="003C6949">
      <w:pPr>
        <w:tabs>
          <w:tab w:val="left" w:pos="1825"/>
        </w:tabs>
      </w:pPr>
    </w:p>
    <w:p w:rsidR="00F2680E" w:rsidRDefault="00F2680E"/>
    <w:p w:rsidR="003C6949" w:rsidRPr="00D17C13" w:rsidRDefault="003C6949">
      <w:pPr>
        <w:rPr>
          <w:b/>
          <w:sz w:val="24"/>
          <w:szCs w:val="24"/>
          <w:u w:val="single"/>
        </w:rPr>
      </w:pPr>
      <w:r w:rsidRPr="00D17C13">
        <w:rPr>
          <w:b/>
          <w:sz w:val="24"/>
          <w:szCs w:val="24"/>
          <w:u w:val="single"/>
        </w:rPr>
        <w:t xml:space="preserve">Anotace: </w:t>
      </w:r>
    </w:p>
    <w:p w:rsidR="003C6949" w:rsidRDefault="003C6949">
      <w:pPr>
        <w:rPr>
          <w:sz w:val="24"/>
          <w:szCs w:val="24"/>
        </w:rPr>
      </w:pPr>
      <w:r>
        <w:rPr>
          <w:sz w:val="24"/>
          <w:szCs w:val="24"/>
        </w:rPr>
        <w:t xml:space="preserve">Pracovní list slouží k zopakování učiva na téma soli. Pracovní list obsahuje </w:t>
      </w:r>
      <w:proofErr w:type="gramStart"/>
      <w:r>
        <w:rPr>
          <w:sz w:val="24"/>
          <w:szCs w:val="24"/>
        </w:rPr>
        <w:t xml:space="preserve">cvičení </w:t>
      </w:r>
      <w:r w:rsidR="00745630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procvičování názvosloví solí, vytváření názvů nebo vzorců solí. Obsahuje </w:t>
      </w:r>
      <w:proofErr w:type="gramStart"/>
      <w:r>
        <w:rPr>
          <w:sz w:val="24"/>
          <w:szCs w:val="24"/>
        </w:rPr>
        <w:t xml:space="preserve">úkoly </w:t>
      </w:r>
      <w:r w:rsidR="00745630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>pro</w:t>
      </w:r>
      <w:proofErr w:type="gramEnd"/>
      <w:r>
        <w:rPr>
          <w:sz w:val="24"/>
          <w:szCs w:val="24"/>
        </w:rPr>
        <w:t xml:space="preserve"> procvičení chemické reakce – neutralizace. </w:t>
      </w:r>
    </w:p>
    <w:p w:rsidR="007F112F" w:rsidRDefault="003C6949">
      <w:pPr>
        <w:rPr>
          <w:sz w:val="24"/>
          <w:szCs w:val="24"/>
        </w:rPr>
      </w:pPr>
      <w:r>
        <w:rPr>
          <w:sz w:val="24"/>
          <w:szCs w:val="24"/>
        </w:rPr>
        <w:t>Pracovní list lze využít pro procvičování nebo i pro testové prověřování žáků.</w:t>
      </w:r>
    </w:p>
    <w:p w:rsidR="007F112F" w:rsidRDefault="007F112F">
      <w:pPr>
        <w:rPr>
          <w:sz w:val="24"/>
          <w:szCs w:val="24"/>
        </w:rPr>
      </w:pPr>
      <w:r>
        <w:rPr>
          <w:sz w:val="24"/>
          <w:szCs w:val="24"/>
        </w:rPr>
        <w:t>Pracovní list obsahuje také tabulku pro pomoc při řešení. Při práci s pracovním listem si učitel zvolí</w:t>
      </w:r>
      <w:r w:rsidR="009212D2">
        <w:rPr>
          <w:sz w:val="24"/>
          <w:szCs w:val="24"/>
        </w:rPr>
        <w:t>,</w:t>
      </w:r>
      <w:r>
        <w:rPr>
          <w:sz w:val="24"/>
          <w:szCs w:val="24"/>
        </w:rPr>
        <w:t xml:space="preserve"> pro jaký cíl pracovní list využije (proto si tabulku pro pomoc může vystřihnout nebo ponechat). </w:t>
      </w:r>
    </w:p>
    <w:p w:rsidR="00D17C13" w:rsidRDefault="00D17C13">
      <w:pPr>
        <w:rPr>
          <w:sz w:val="24"/>
          <w:szCs w:val="24"/>
        </w:rPr>
      </w:pPr>
      <w:r>
        <w:rPr>
          <w:sz w:val="24"/>
          <w:szCs w:val="24"/>
        </w:rPr>
        <w:t xml:space="preserve">Pracovní list na začátku obsahuje výkladovou část – lze materiál použít při výkladu na téma soli. </w:t>
      </w:r>
    </w:p>
    <w:p w:rsidR="007F112F" w:rsidRDefault="00E4155B">
      <w:pPr>
        <w:rPr>
          <w:sz w:val="24"/>
          <w:szCs w:val="24"/>
        </w:rPr>
      </w:pPr>
      <w:r>
        <w:rPr>
          <w:sz w:val="24"/>
          <w:szCs w:val="24"/>
        </w:rPr>
        <w:t>Pilotáž provedena na interaktivní tabuli.</w:t>
      </w: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p w:rsidR="007F112F" w:rsidRDefault="007F112F">
      <w:pPr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625"/>
        <w:gridCol w:w="2551"/>
        <w:gridCol w:w="1733"/>
      </w:tblGrid>
      <w:tr w:rsidR="009212D2" w:rsidRPr="009212D2" w:rsidTr="009212D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12F" w:rsidRPr="009212D2" w:rsidRDefault="007F112F" w:rsidP="00110701">
            <w:pPr>
              <w:jc w:val="center"/>
              <w:rPr>
                <w:b/>
                <w:i/>
                <w:color w:val="FF0000"/>
                <w:sz w:val="28"/>
                <w:szCs w:val="28"/>
                <w:u w:val="single"/>
              </w:rPr>
            </w:pPr>
            <w:r w:rsidRPr="009212D2">
              <w:rPr>
                <w:b/>
                <w:i/>
                <w:color w:val="FF0000"/>
                <w:sz w:val="28"/>
                <w:szCs w:val="28"/>
                <w:u w:val="single"/>
              </w:rPr>
              <w:t>Vznik solí reakcí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12F" w:rsidRPr="009212D2" w:rsidRDefault="007F112F" w:rsidP="00110701">
            <w:pPr>
              <w:jc w:val="center"/>
              <w:rPr>
                <w:b/>
                <w:i/>
                <w:color w:val="FF0000"/>
                <w:sz w:val="28"/>
                <w:szCs w:val="28"/>
                <w:u w:val="single"/>
              </w:rPr>
            </w:pPr>
            <w:r w:rsidRPr="009212D2">
              <w:rPr>
                <w:b/>
                <w:i/>
                <w:color w:val="FF0000"/>
                <w:sz w:val="28"/>
                <w:szCs w:val="28"/>
                <w:u w:val="single"/>
              </w:rPr>
              <w:t>Rovnice chemické reakce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12F" w:rsidRPr="009212D2" w:rsidRDefault="007F112F" w:rsidP="007F112F">
            <w:pPr>
              <w:jc w:val="center"/>
              <w:rPr>
                <w:b/>
                <w:i/>
                <w:color w:val="FF0000"/>
                <w:sz w:val="28"/>
                <w:szCs w:val="28"/>
                <w:u w:val="single"/>
              </w:rPr>
            </w:pPr>
            <w:r w:rsidRPr="009212D2">
              <w:rPr>
                <w:b/>
                <w:i/>
                <w:color w:val="FF0000"/>
                <w:sz w:val="28"/>
                <w:szCs w:val="28"/>
                <w:u w:val="single"/>
              </w:rPr>
              <w:t>Název soli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12F" w:rsidRPr="009212D2" w:rsidRDefault="007F112F" w:rsidP="007F112F">
            <w:pPr>
              <w:jc w:val="center"/>
              <w:rPr>
                <w:b/>
                <w:i/>
                <w:color w:val="FF0000"/>
                <w:sz w:val="28"/>
                <w:szCs w:val="28"/>
                <w:u w:val="single"/>
              </w:rPr>
            </w:pPr>
            <w:r w:rsidRPr="009212D2">
              <w:rPr>
                <w:b/>
                <w:i/>
                <w:color w:val="FF0000"/>
                <w:sz w:val="28"/>
                <w:szCs w:val="28"/>
                <w:u w:val="single"/>
              </w:rPr>
              <w:t>Vzorec soli</w:t>
            </w:r>
          </w:p>
        </w:tc>
      </w:tr>
      <w:tr w:rsidR="007F112F" w:rsidTr="009212D2">
        <w:tc>
          <w:tcPr>
            <w:tcW w:w="2303" w:type="dxa"/>
            <w:tcBorders>
              <w:top w:val="single" w:sz="4" w:space="0" w:color="auto"/>
            </w:tcBorders>
          </w:tcPr>
          <w:p w:rsidR="007F112F" w:rsidRDefault="007F112F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Kyseliny a hydroxidu = neutralizace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:rsidR="007F112F" w:rsidRPr="007F112F" w:rsidRDefault="007F112F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KOH +</w:t>
            </w:r>
            <w:proofErr w:type="spellStart"/>
            <w:r>
              <w:rPr>
                <w:sz w:val="24"/>
                <w:szCs w:val="24"/>
              </w:rPr>
              <w:t>HCl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 xml:space="preserve"> H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 xml:space="preserve">O + </w:t>
            </w:r>
            <w:proofErr w:type="spellStart"/>
            <w:r>
              <w:rPr>
                <w:sz w:val="24"/>
                <w:szCs w:val="24"/>
              </w:rPr>
              <w:t>KCl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Chlorid draselný</w:t>
            </w:r>
          </w:p>
        </w:tc>
        <w:tc>
          <w:tcPr>
            <w:tcW w:w="1733" w:type="dxa"/>
            <w:tcBorders>
              <w:top w:val="single" w:sz="4" w:space="0" w:color="auto"/>
            </w:tcBorders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KCl</w:t>
            </w:r>
            <w:proofErr w:type="spellEnd"/>
          </w:p>
        </w:tc>
      </w:tr>
      <w:tr w:rsidR="007F112F" w:rsidTr="007F112F">
        <w:tc>
          <w:tcPr>
            <w:tcW w:w="2303" w:type="dxa"/>
          </w:tcPr>
          <w:p w:rsidR="007F112F" w:rsidRDefault="007F112F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Kovu s kyselinou</w:t>
            </w:r>
          </w:p>
        </w:tc>
        <w:tc>
          <w:tcPr>
            <w:tcW w:w="2625" w:type="dxa"/>
          </w:tcPr>
          <w:p w:rsidR="007F112F" w:rsidRPr="009212D2" w:rsidRDefault="007F112F" w:rsidP="0011070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Zn</w:t>
            </w:r>
            <w:proofErr w:type="spellEnd"/>
            <w:r>
              <w:rPr>
                <w:sz w:val="24"/>
                <w:szCs w:val="24"/>
              </w:rPr>
              <w:t xml:space="preserve"> + H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SO</w:t>
            </w:r>
            <w:r>
              <w:rPr>
                <w:sz w:val="24"/>
                <w:szCs w:val="24"/>
                <w:vertAlign w:val="subscript"/>
              </w:rPr>
              <w:t>4</w:t>
            </w:r>
            <w:r>
              <w:rPr>
                <w:rFonts w:cstheme="minorHAnsi"/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 xml:space="preserve"> H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 xml:space="preserve"> + ZnSO</w:t>
            </w:r>
            <w:r w:rsidR="009212D2">
              <w:rPr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2551" w:type="dxa"/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Síran zinečnatý</w:t>
            </w:r>
          </w:p>
        </w:tc>
        <w:tc>
          <w:tcPr>
            <w:tcW w:w="1733" w:type="dxa"/>
          </w:tcPr>
          <w:p w:rsidR="007F112F" w:rsidRPr="007F112F" w:rsidRDefault="007F112F" w:rsidP="007F112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ZnSO</w:t>
            </w:r>
            <w:r>
              <w:rPr>
                <w:sz w:val="24"/>
                <w:szCs w:val="24"/>
                <w:vertAlign w:val="subscript"/>
              </w:rPr>
              <w:t>4</w:t>
            </w:r>
          </w:p>
        </w:tc>
      </w:tr>
      <w:tr w:rsidR="007F112F" w:rsidTr="007F112F">
        <w:tc>
          <w:tcPr>
            <w:tcW w:w="2303" w:type="dxa"/>
          </w:tcPr>
          <w:p w:rsidR="007F112F" w:rsidRDefault="007F112F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Kovu s nekovem</w:t>
            </w:r>
          </w:p>
        </w:tc>
        <w:tc>
          <w:tcPr>
            <w:tcW w:w="2625" w:type="dxa"/>
          </w:tcPr>
          <w:p w:rsidR="007F112F" w:rsidRPr="009212D2" w:rsidRDefault="009212D2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+ S</w:t>
            </w:r>
            <w:r>
              <w:rPr>
                <w:rFonts w:cstheme="minorHAnsi"/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 xml:space="preserve"> Cu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2551" w:type="dxa"/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Sulfid měďný</w:t>
            </w:r>
          </w:p>
        </w:tc>
        <w:tc>
          <w:tcPr>
            <w:tcW w:w="1733" w:type="dxa"/>
          </w:tcPr>
          <w:p w:rsidR="007F112F" w:rsidRP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S</w:t>
            </w:r>
          </w:p>
        </w:tc>
      </w:tr>
      <w:tr w:rsidR="007F112F" w:rsidTr="007F112F">
        <w:tc>
          <w:tcPr>
            <w:tcW w:w="2303" w:type="dxa"/>
          </w:tcPr>
          <w:p w:rsidR="007F112F" w:rsidRDefault="007F112F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Oxidu kovu s oxidem nekovu</w:t>
            </w:r>
          </w:p>
        </w:tc>
        <w:tc>
          <w:tcPr>
            <w:tcW w:w="2625" w:type="dxa"/>
          </w:tcPr>
          <w:p w:rsidR="007F112F" w:rsidRPr="009212D2" w:rsidRDefault="009212D2" w:rsidP="0011070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CaO</w:t>
            </w:r>
            <w:proofErr w:type="spellEnd"/>
            <w:r>
              <w:rPr>
                <w:sz w:val="24"/>
                <w:szCs w:val="24"/>
              </w:rPr>
              <w:t xml:space="preserve"> + CO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 xml:space="preserve"> CaCO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551" w:type="dxa"/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Uhličitan vápenatý</w:t>
            </w:r>
          </w:p>
        </w:tc>
        <w:tc>
          <w:tcPr>
            <w:tcW w:w="1733" w:type="dxa"/>
          </w:tcPr>
          <w:p w:rsidR="007F112F" w:rsidRPr="007F112F" w:rsidRDefault="007F112F" w:rsidP="007F112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CaCO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</w:tr>
      <w:tr w:rsidR="007F112F" w:rsidTr="007F112F">
        <w:tc>
          <w:tcPr>
            <w:tcW w:w="2303" w:type="dxa"/>
          </w:tcPr>
          <w:p w:rsidR="007F112F" w:rsidRDefault="007F112F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Kyselinotvorného oxidu s hydroxidem</w:t>
            </w:r>
          </w:p>
        </w:tc>
        <w:tc>
          <w:tcPr>
            <w:tcW w:w="2625" w:type="dxa"/>
          </w:tcPr>
          <w:p w:rsidR="007F112F" w:rsidRPr="009212D2" w:rsidRDefault="009212D2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 xml:space="preserve"> + 2 KOH </w:t>
            </w:r>
            <w:r>
              <w:rPr>
                <w:rFonts w:cstheme="minorHAnsi"/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 xml:space="preserve"> K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CO</w:t>
            </w:r>
            <w:r>
              <w:rPr>
                <w:sz w:val="24"/>
                <w:szCs w:val="24"/>
                <w:vertAlign w:val="subscript"/>
              </w:rPr>
              <w:t xml:space="preserve">3 </w:t>
            </w:r>
            <w:r>
              <w:rPr>
                <w:sz w:val="24"/>
                <w:szCs w:val="24"/>
              </w:rPr>
              <w:t>+ H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2551" w:type="dxa"/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Uhličitan draselný</w:t>
            </w:r>
          </w:p>
        </w:tc>
        <w:tc>
          <w:tcPr>
            <w:tcW w:w="1733" w:type="dxa"/>
          </w:tcPr>
          <w:p w:rsidR="007F112F" w:rsidRP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CO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</w:tr>
      <w:tr w:rsidR="007F112F" w:rsidTr="007F112F">
        <w:tc>
          <w:tcPr>
            <w:tcW w:w="2303" w:type="dxa"/>
          </w:tcPr>
          <w:p w:rsidR="007F112F" w:rsidRDefault="007F112F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Zásadotvorného oxidu s kyselinou</w:t>
            </w:r>
          </w:p>
        </w:tc>
        <w:tc>
          <w:tcPr>
            <w:tcW w:w="2625" w:type="dxa"/>
          </w:tcPr>
          <w:p w:rsidR="007F112F" w:rsidRPr="009212D2" w:rsidRDefault="009212D2" w:rsidP="0011070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CaO</w:t>
            </w:r>
            <w:proofErr w:type="spellEnd"/>
            <w:r>
              <w:rPr>
                <w:sz w:val="24"/>
                <w:szCs w:val="24"/>
              </w:rPr>
              <w:t xml:space="preserve"> + 2 HNO</w:t>
            </w:r>
            <w:r>
              <w:rPr>
                <w:sz w:val="24"/>
                <w:szCs w:val="24"/>
                <w:vertAlign w:val="subscript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Ca(NO</w:t>
            </w:r>
            <w:r>
              <w:rPr>
                <w:sz w:val="24"/>
                <w:szCs w:val="24"/>
                <w:vertAlign w:val="subscript"/>
              </w:rPr>
              <w:t>3</w:t>
            </w:r>
            <w:proofErr w:type="gramEnd"/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 xml:space="preserve"> + H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2551" w:type="dxa"/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Dusičnan vápenatý</w:t>
            </w:r>
          </w:p>
        </w:tc>
        <w:tc>
          <w:tcPr>
            <w:tcW w:w="1733" w:type="dxa"/>
          </w:tcPr>
          <w:p w:rsidR="007F112F" w:rsidRPr="007F112F" w:rsidRDefault="007F112F" w:rsidP="007F112F">
            <w:pPr>
              <w:jc w:val="center"/>
              <w:rPr>
                <w:sz w:val="24"/>
                <w:szCs w:val="24"/>
                <w:vertAlign w:val="subscript"/>
              </w:rPr>
            </w:pPr>
            <w:proofErr w:type="gramStart"/>
            <w:r>
              <w:rPr>
                <w:sz w:val="24"/>
                <w:szCs w:val="24"/>
              </w:rPr>
              <w:t>Ca(NO</w:t>
            </w:r>
            <w:r>
              <w:rPr>
                <w:sz w:val="24"/>
                <w:szCs w:val="24"/>
                <w:vertAlign w:val="subscript"/>
              </w:rPr>
              <w:t>3</w:t>
            </w:r>
            <w:proofErr w:type="gramEnd"/>
            <w:r>
              <w:rPr>
                <w:sz w:val="24"/>
                <w:szCs w:val="24"/>
                <w:vertAlign w:val="subscript"/>
              </w:rPr>
              <w:t>)2</w:t>
            </w:r>
          </w:p>
        </w:tc>
      </w:tr>
      <w:tr w:rsidR="007F112F" w:rsidTr="007F112F">
        <w:tc>
          <w:tcPr>
            <w:tcW w:w="2303" w:type="dxa"/>
          </w:tcPr>
          <w:p w:rsidR="007F112F" w:rsidRDefault="007F112F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Dvou </w:t>
            </w:r>
            <w:r w:rsidR="009212D2">
              <w:rPr>
                <w:sz w:val="24"/>
                <w:szCs w:val="24"/>
              </w:rPr>
              <w:t xml:space="preserve">solí </w:t>
            </w:r>
            <w:r>
              <w:rPr>
                <w:sz w:val="24"/>
                <w:szCs w:val="24"/>
              </w:rPr>
              <w:t>= srážením</w:t>
            </w:r>
          </w:p>
        </w:tc>
        <w:tc>
          <w:tcPr>
            <w:tcW w:w="2625" w:type="dxa"/>
          </w:tcPr>
          <w:p w:rsidR="007F112F" w:rsidRPr="009212D2" w:rsidRDefault="009212D2" w:rsidP="001107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AgNO</w:t>
            </w:r>
            <w:r>
              <w:rPr>
                <w:sz w:val="24"/>
                <w:szCs w:val="24"/>
                <w:vertAlign w:val="subscript"/>
              </w:rPr>
              <w:t>3</w:t>
            </w:r>
            <w:r>
              <w:rPr>
                <w:sz w:val="24"/>
                <w:szCs w:val="24"/>
              </w:rPr>
              <w:t xml:space="preserve"> + </w:t>
            </w:r>
            <w:proofErr w:type="spellStart"/>
            <w:r>
              <w:rPr>
                <w:sz w:val="24"/>
                <w:szCs w:val="24"/>
              </w:rPr>
              <w:t>KBr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→</w:t>
            </w:r>
            <w:proofErr w:type="spellStart"/>
            <w:r>
              <w:rPr>
                <w:sz w:val="24"/>
                <w:szCs w:val="24"/>
              </w:rPr>
              <w:t>AgBr</w:t>
            </w:r>
            <w:proofErr w:type="spellEnd"/>
            <w:r>
              <w:rPr>
                <w:sz w:val="24"/>
                <w:szCs w:val="24"/>
              </w:rPr>
              <w:t xml:space="preserve"> + KNO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551" w:type="dxa"/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Bromid stříbrný</w:t>
            </w:r>
          </w:p>
        </w:tc>
        <w:tc>
          <w:tcPr>
            <w:tcW w:w="1733" w:type="dxa"/>
          </w:tcPr>
          <w:p w:rsidR="007F112F" w:rsidRDefault="007F112F" w:rsidP="007F11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AgBr</w:t>
            </w:r>
            <w:proofErr w:type="spellEnd"/>
          </w:p>
        </w:tc>
      </w:tr>
    </w:tbl>
    <w:p w:rsidR="00BA3B49" w:rsidRDefault="00D90D74" w:rsidP="00D90D74">
      <w:pPr>
        <w:jc w:val="right"/>
        <w:rPr>
          <w:sz w:val="24"/>
          <w:szCs w:val="24"/>
        </w:rPr>
      </w:pPr>
      <w:r>
        <w:rPr>
          <w:sz w:val="24"/>
          <w:szCs w:val="24"/>
        </w:rPr>
        <w:t>Tabulka č. 1</w:t>
      </w:r>
    </w:p>
    <w:p w:rsidR="00110701" w:rsidRDefault="00110701">
      <w:pPr>
        <w:rPr>
          <w:b/>
          <w:sz w:val="24"/>
          <w:szCs w:val="24"/>
          <w:u w:val="single"/>
        </w:rPr>
      </w:pPr>
      <w:r w:rsidRPr="00110701">
        <w:rPr>
          <w:b/>
          <w:sz w:val="24"/>
          <w:szCs w:val="24"/>
          <w:u w:val="single"/>
        </w:rPr>
        <w:t xml:space="preserve">Jak se vytváří názvy solí a jak se vytvářejí jejich vzorce? </w:t>
      </w:r>
    </w:p>
    <w:p w:rsidR="00110701" w:rsidRDefault="00110701">
      <w:pPr>
        <w:rPr>
          <w:sz w:val="24"/>
          <w:szCs w:val="24"/>
        </w:rPr>
      </w:pPr>
      <w:r>
        <w:rPr>
          <w:sz w:val="24"/>
          <w:szCs w:val="24"/>
        </w:rPr>
        <w:t xml:space="preserve">Pro pomoc lze využít tabulku pro vytváření názvu solí: </w:t>
      </w:r>
    </w:p>
    <w:p w:rsidR="00110701" w:rsidRDefault="00110701">
      <w:pPr>
        <w:rPr>
          <w:b/>
          <w:color w:val="7030A0"/>
          <w:sz w:val="24"/>
          <w:szCs w:val="24"/>
        </w:rPr>
      </w:pPr>
      <w:r>
        <w:rPr>
          <w:sz w:val="24"/>
          <w:szCs w:val="24"/>
        </w:rPr>
        <w:t xml:space="preserve">Název soli je tvořen – </w:t>
      </w:r>
      <w:r w:rsidRPr="00110701">
        <w:rPr>
          <w:b/>
          <w:color w:val="7030A0"/>
          <w:sz w:val="24"/>
          <w:szCs w:val="24"/>
        </w:rPr>
        <w:t xml:space="preserve">podstatné jméno + přídavné jméno </w:t>
      </w:r>
    </w:p>
    <w:tbl>
      <w:tblPr>
        <w:tblStyle w:val="Mkatabulky"/>
        <w:tblW w:w="0" w:type="auto"/>
        <w:tblLook w:val="04A0"/>
      </w:tblPr>
      <w:tblGrid>
        <w:gridCol w:w="1908"/>
        <w:gridCol w:w="1839"/>
        <w:gridCol w:w="1885"/>
        <w:gridCol w:w="1832"/>
        <w:gridCol w:w="1824"/>
      </w:tblGrid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Oxidační číslo atomu kyselinotvorného prvku</w:t>
            </w:r>
          </w:p>
        </w:tc>
        <w:tc>
          <w:tcPr>
            <w:tcW w:w="1839" w:type="dxa"/>
          </w:tcPr>
          <w:p w:rsidR="00110701" w:rsidRDefault="00A42A43" w:rsidP="00A42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Zakončení přídavného jména v názvu kyseliny</w:t>
            </w:r>
          </w:p>
        </w:tc>
        <w:tc>
          <w:tcPr>
            <w:tcW w:w="1885" w:type="dxa"/>
          </w:tcPr>
          <w:p w:rsidR="00110701" w:rsidRDefault="00A42A43" w:rsidP="00A42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Zakončení</w:t>
            </w:r>
          </w:p>
        </w:tc>
        <w:tc>
          <w:tcPr>
            <w:tcW w:w="1832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Podstatné jméno – název soli příklad</w:t>
            </w:r>
          </w:p>
        </w:tc>
        <w:tc>
          <w:tcPr>
            <w:tcW w:w="1824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Podstatné jméno – vzorec soli příklad</w:t>
            </w:r>
          </w:p>
        </w:tc>
      </w:tr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839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ná</w:t>
            </w:r>
            <w:proofErr w:type="spellEnd"/>
          </w:p>
        </w:tc>
        <w:tc>
          <w:tcPr>
            <w:tcW w:w="1885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nan</w:t>
            </w:r>
            <w:proofErr w:type="spellEnd"/>
          </w:p>
        </w:tc>
        <w:tc>
          <w:tcPr>
            <w:tcW w:w="1832" w:type="dxa"/>
          </w:tcPr>
          <w:p w:rsidR="00110701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chlornan</w:t>
            </w:r>
          </w:p>
        </w:tc>
        <w:tc>
          <w:tcPr>
            <w:tcW w:w="1824" w:type="dxa"/>
          </w:tcPr>
          <w:p w:rsidR="00110701" w:rsidRPr="00AF3450" w:rsidRDefault="00AF3450">
            <w:pPr>
              <w:rPr>
                <w:sz w:val="24"/>
                <w:szCs w:val="24"/>
                <w:vertAlign w:val="superscript"/>
              </w:rPr>
            </w:pPr>
            <w:proofErr w:type="spellStart"/>
            <w:r>
              <w:rPr>
                <w:sz w:val="24"/>
                <w:szCs w:val="24"/>
              </w:rPr>
              <w:t>ClO</w:t>
            </w:r>
            <w:proofErr w:type="spellEnd"/>
            <w:r>
              <w:rPr>
                <w:sz w:val="24"/>
                <w:szCs w:val="24"/>
                <w:vertAlign w:val="superscript"/>
              </w:rPr>
              <w:t>-</w:t>
            </w:r>
          </w:p>
        </w:tc>
      </w:tr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839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natá</w:t>
            </w:r>
            <w:proofErr w:type="spellEnd"/>
          </w:p>
        </w:tc>
        <w:tc>
          <w:tcPr>
            <w:tcW w:w="1885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natan</w:t>
            </w:r>
            <w:proofErr w:type="spellEnd"/>
          </w:p>
        </w:tc>
        <w:tc>
          <w:tcPr>
            <w:tcW w:w="1832" w:type="dxa"/>
          </w:tcPr>
          <w:p w:rsidR="00110701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málo běžné soli</w:t>
            </w:r>
          </w:p>
        </w:tc>
        <w:tc>
          <w:tcPr>
            <w:tcW w:w="1824" w:type="dxa"/>
          </w:tcPr>
          <w:p w:rsidR="00110701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málo běžné soli</w:t>
            </w:r>
          </w:p>
        </w:tc>
      </w:tr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839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itá</w:t>
            </w:r>
            <w:proofErr w:type="spellEnd"/>
          </w:p>
        </w:tc>
        <w:tc>
          <w:tcPr>
            <w:tcW w:w="1885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itan</w:t>
            </w:r>
            <w:proofErr w:type="spellEnd"/>
          </w:p>
        </w:tc>
        <w:tc>
          <w:tcPr>
            <w:tcW w:w="1832" w:type="dxa"/>
          </w:tcPr>
          <w:p w:rsidR="00110701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dusitan</w:t>
            </w:r>
          </w:p>
        </w:tc>
        <w:tc>
          <w:tcPr>
            <w:tcW w:w="1824" w:type="dxa"/>
          </w:tcPr>
          <w:p w:rsidR="00110701" w:rsidRPr="00AF3450" w:rsidRDefault="00AF3450">
            <w:pPr>
              <w:rPr>
                <w:sz w:val="24"/>
                <w:szCs w:val="24"/>
                <w:vertAlign w:val="superscript"/>
              </w:rPr>
            </w:pPr>
            <w:r w:rsidRPr="00AF3450">
              <w:rPr>
                <w:sz w:val="24"/>
                <w:szCs w:val="24"/>
              </w:rPr>
              <w:t>NO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  <w:vertAlign w:val="superscript"/>
              </w:rPr>
              <w:t>-</w:t>
            </w:r>
          </w:p>
        </w:tc>
      </w:tr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</w:t>
            </w:r>
          </w:p>
        </w:tc>
        <w:tc>
          <w:tcPr>
            <w:tcW w:w="1839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ičitá</w:t>
            </w:r>
            <w:proofErr w:type="spellEnd"/>
          </w:p>
        </w:tc>
        <w:tc>
          <w:tcPr>
            <w:tcW w:w="1885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ičitan</w:t>
            </w:r>
            <w:proofErr w:type="spellEnd"/>
          </w:p>
        </w:tc>
        <w:tc>
          <w:tcPr>
            <w:tcW w:w="1832" w:type="dxa"/>
          </w:tcPr>
          <w:p w:rsidR="00110701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uhličitan</w:t>
            </w:r>
          </w:p>
        </w:tc>
        <w:tc>
          <w:tcPr>
            <w:tcW w:w="1824" w:type="dxa"/>
          </w:tcPr>
          <w:p w:rsidR="00110701" w:rsidRPr="00AF3450" w:rsidRDefault="00AF3450">
            <w:pPr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CO</w:t>
            </w:r>
            <w:r>
              <w:rPr>
                <w:sz w:val="24"/>
                <w:szCs w:val="24"/>
                <w:vertAlign w:val="superscript"/>
              </w:rPr>
              <w:t>2-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</w:tr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1839" w:type="dxa"/>
          </w:tcPr>
          <w:p w:rsidR="00110701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ečná</w:t>
            </w:r>
            <w:proofErr w:type="spellEnd"/>
          </w:p>
          <w:p w:rsidR="00A42A43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ičná</w:t>
            </w:r>
            <w:proofErr w:type="spellEnd"/>
          </w:p>
        </w:tc>
        <w:tc>
          <w:tcPr>
            <w:tcW w:w="1885" w:type="dxa"/>
          </w:tcPr>
          <w:p w:rsidR="00110701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ečnan</w:t>
            </w:r>
            <w:proofErr w:type="spellEnd"/>
          </w:p>
          <w:p w:rsidR="00A42A43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ičnan</w:t>
            </w:r>
            <w:proofErr w:type="spellEnd"/>
          </w:p>
        </w:tc>
        <w:tc>
          <w:tcPr>
            <w:tcW w:w="1832" w:type="dxa"/>
          </w:tcPr>
          <w:p w:rsidR="00110701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fosforečnan</w:t>
            </w:r>
          </w:p>
          <w:p w:rsidR="00AF3450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dusičnan</w:t>
            </w:r>
          </w:p>
        </w:tc>
        <w:tc>
          <w:tcPr>
            <w:tcW w:w="1824" w:type="dxa"/>
          </w:tcPr>
          <w:p w:rsidR="00110701" w:rsidRDefault="00AF3450"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PO</w:t>
            </w:r>
            <w:r>
              <w:rPr>
                <w:sz w:val="24"/>
                <w:szCs w:val="24"/>
                <w:vertAlign w:val="subscript"/>
              </w:rPr>
              <w:t>4</w:t>
            </w:r>
            <w:r>
              <w:rPr>
                <w:sz w:val="24"/>
                <w:szCs w:val="24"/>
                <w:vertAlign w:val="superscript"/>
              </w:rPr>
              <w:t>3-</w:t>
            </w:r>
          </w:p>
          <w:p w:rsidR="00AF3450" w:rsidRPr="00AF3450" w:rsidRDefault="00AF3450"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NO</w:t>
            </w:r>
            <w:r>
              <w:rPr>
                <w:sz w:val="24"/>
                <w:szCs w:val="24"/>
                <w:vertAlign w:val="subscript"/>
              </w:rPr>
              <w:t>3</w:t>
            </w:r>
            <w:r>
              <w:rPr>
                <w:sz w:val="24"/>
                <w:szCs w:val="24"/>
                <w:vertAlign w:val="superscript"/>
              </w:rPr>
              <w:t>-</w:t>
            </w:r>
          </w:p>
        </w:tc>
      </w:tr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</w:p>
        </w:tc>
        <w:tc>
          <w:tcPr>
            <w:tcW w:w="1839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ová</w:t>
            </w:r>
            <w:proofErr w:type="spellEnd"/>
          </w:p>
        </w:tc>
        <w:tc>
          <w:tcPr>
            <w:tcW w:w="1885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</w:t>
            </w:r>
            <w:proofErr w:type="spellEnd"/>
          </w:p>
        </w:tc>
        <w:tc>
          <w:tcPr>
            <w:tcW w:w="1832" w:type="dxa"/>
          </w:tcPr>
          <w:p w:rsidR="00110701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síran</w:t>
            </w:r>
          </w:p>
        </w:tc>
        <w:tc>
          <w:tcPr>
            <w:tcW w:w="1824" w:type="dxa"/>
          </w:tcPr>
          <w:p w:rsidR="00110701" w:rsidRPr="00AF3450" w:rsidRDefault="00AF3450"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SO</w:t>
            </w:r>
            <w:r>
              <w:rPr>
                <w:sz w:val="24"/>
                <w:szCs w:val="24"/>
                <w:vertAlign w:val="subscript"/>
              </w:rPr>
              <w:t>4</w:t>
            </w:r>
            <w:r>
              <w:rPr>
                <w:sz w:val="24"/>
                <w:szCs w:val="24"/>
                <w:vertAlign w:val="superscript"/>
              </w:rPr>
              <w:t>2-</w:t>
            </w:r>
          </w:p>
        </w:tc>
      </w:tr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</w:t>
            </w:r>
          </w:p>
        </w:tc>
        <w:tc>
          <w:tcPr>
            <w:tcW w:w="1839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istá</w:t>
            </w:r>
            <w:proofErr w:type="spellEnd"/>
          </w:p>
        </w:tc>
        <w:tc>
          <w:tcPr>
            <w:tcW w:w="1885" w:type="dxa"/>
          </w:tcPr>
          <w:p w:rsidR="00110701" w:rsidRPr="00A42A43" w:rsidRDefault="00A42A43" w:rsidP="00A42A43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istan</w:t>
            </w:r>
            <w:proofErr w:type="spellEnd"/>
          </w:p>
        </w:tc>
        <w:tc>
          <w:tcPr>
            <w:tcW w:w="1832" w:type="dxa"/>
          </w:tcPr>
          <w:p w:rsidR="00110701" w:rsidRDefault="00AF34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manganistan</w:t>
            </w:r>
          </w:p>
        </w:tc>
        <w:tc>
          <w:tcPr>
            <w:tcW w:w="1824" w:type="dxa"/>
          </w:tcPr>
          <w:p w:rsidR="00110701" w:rsidRPr="00AF3450" w:rsidRDefault="00AF3450"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MnO</w:t>
            </w:r>
            <w:r>
              <w:rPr>
                <w:sz w:val="24"/>
                <w:szCs w:val="24"/>
                <w:vertAlign w:val="subscript"/>
              </w:rPr>
              <w:t>4</w:t>
            </w:r>
            <w:r>
              <w:rPr>
                <w:sz w:val="24"/>
                <w:szCs w:val="24"/>
                <w:vertAlign w:val="superscript"/>
              </w:rPr>
              <w:t>-</w:t>
            </w:r>
          </w:p>
        </w:tc>
      </w:tr>
      <w:tr w:rsidR="00110701" w:rsidTr="00BA3B49">
        <w:tc>
          <w:tcPr>
            <w:tcW w:w="1908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VIII</w:t>
            </w:r>
          </w:p>
        </w:tc>
        <w:tc>
          <w:tcPr>
            <w:tcW w:w="1839" w:type="dxa"/>
          </w:tcPr>
          <w:p w:rsidR="00110701" w:rsidRDefault="00A42A43" w:rsidP="00A42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nelze</w:t>
            </w:r>
          </w:p>
        </w:tc>
        <w:tc>
          <w:tcPr>
            <w:tcW w:w="1885" w:type="dxa"/>
          </w:tcPr>
          <w:p w:rsidR="00110701" w:rsidRPr="00A42A43" w:rsidRDefault="00A42A43" w:rsidP="00A42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nelze</w:t>
            </w:r>
          </w:p>
        </w:tc>
        <w:tc>
          <w:tcPr>
            <w:tcW w:w="1832" w:type="dxa"/>
          </w:tcPr>
          <w:p w:rsidR="00110701" w:rsidRDefault="00A42A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nelze</w:t>
            </w:r>
          </w:p>
        </w:tc>
        <w:tc>
          <w:tcPr>
            <w:tcW w:w="1824" w:type="dxa"/>
          </w:tcPr>
          <w:p w:rsidR="00110701" w:rsidRDefault="00D90D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A42A43">
              <w:rPr>
                <w:sz w:val="24"/>
                <w:szCs w:val="24"/>
              </w:rPr>
              <w:t>elze</w:t>
            </w:r>
          </w:p>
        </w:tc>
      </w:tr>
    </w:tbl>
    <w:p w:rsidR="00BA3B49" w:rsidRDefault="00D90D74" w:rsidP="00D90D7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Tabulka č. 2</w:t>
      </w:r>
    </w:p>
    <w:p w:rsidR="00AF3450" w:rsidRPr="00BA3B49" w:rsidRDefault="00AF3450">
      <w:pPr>
        <w:rPr>
          <w:sz w:val="24"/>
          <w:szCs w:val="24"/>
          <w:u w:val="single"/>
        </w:rPr>
      </w:pPr>
      <w:r w:rsidRPr="00BA3B49">
        <w:rPr>
          <w:sz w:val="24"/>
          <w:szCs w:val="24"/>
          <w:u w:val="single"/>
        </w:rPr>
        <w:t xml:space="preserve">Jak postupujeme při vytváření názvu soli: </w:t>
      </w:r>
    </w:p>
    <w:p w:rsidR="00BA3B49" w:rsidRDefault="00AF3450">
      <w:pPr>
        <w:rPr>
          <w:sz w:val="24"/>
          <w:szCs w:val="24"/>
        </w:rPr>
      </w:pPr>
      <w:r>
        <w:rPr>
          <w:sz w:val="24"/>
          <w:szCs w:val="24"/>
        </w:rPr>
        <w:t xml:space="preserve">Nejprve ze zadání </w:t>
      </w:r>
      <w:r w:rsidRPr="00AF3450">
        <w:rPr>
          <w:sz w:val="24"/>
          <w:szCs w:val="24"/>
        </w:rPr>
        <w:t>K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</w:t>
      </w:r>
      <w:r w:rsidRPr="00AF3450">
        <w:rPr>
          <w:sz w:val="24"/>
          <w:szCs w:val="24"/>
        </w:rPr>
        <w:t>určíme</w:t>
      </w:r>
      <w:r>
        <w:rPr>
          <w:sz w:val="24"/>
          <w:szCs w:val="24"/>
        </w:rPr>
        <w:t xml:space="preserve"> anion kyseliny – 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2-</w:t>
      </w:r>
      <w:r>
        <w:rPr>
          <w:sz w:val="24"/>
          <w:szCs w:val="24"/>
        </w:rPr>
        <w:t>, určíme kation K</w:t>
      </w:r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</w:rPr>
        <w:t xml:space="preserve"> </w:t>
      </w:r>
      <w:r w:rsidR="00BA3B49">
        <w:rPr>
          <w:sz w:val="24"/>
          <w:szCs w:val="24"/>
        </w:rPr>
        <w:t xml:space="preserve"> - sestavíme název soli – uhličitan draselný </w:t>
      </w:r>
    </w:p>
    <w:p w:rsidR="00745630" w:rsidRDefault="00745630">
      <w:pPr>
        <w:rPr>
          <w:sz w:val="24"/>
          <w:szCs w:val="24"/>
        </w:rPr>
      </w:pPr>
    </w:p>
    <w:p w:rsidR="00745630" w:rsidRDefault="00745630">
      <w:pPr>
        <w:rPr>
          <w:sz w:val="24"/>
          <w:szCs w:val="24"/>
        </w:rPr>
      </w:pPr>
    </w:p>
    <w:p w:rsidR="00745630" w:rsidRDefault="00745630">
      <w:pPr>
        <w:rPr>
          <w:sz w:val="24"/>
          <w:szCs w:val="24"/>
        </w:rPr>
      </w:pPr>
    </w:p>
    <w:p w:rsidR="00BA3B49" w:rsidRPr="00BA3B49" w:rsidRDefault="00BA3B49">
      <w:pPr>
        <w:rPr>
          <w:sz w:val="24"/>
          <w:szCs w:val="24"/>
          <w:u w:val="single"/>
        </w:rPr>
      </w:pPr>
      <w:r w:rsidRPr="00BA3B49">
        <w:rPr>
          <w:sz w:val="24"/>
          <w:szCs w:val="24"/>
          <w:u w:val="single"/>
        </w:rPr>
        <w:t xml:space="preserve">Jak postupujeme při vytváření vzorce: </w:t>
      </w:r>
    </w:p>
    <w:p w:rsidR="00BA3B49" w:rsidRDefault="00BA3B49">
      <w:pPr>
        <w:rPr>
          <w:sz w:val="24"/>
          <w:szCs w:val="24"/>
        </w:rPr>
      </w:pPr>
      <w:r>
        <w:rPr>
          <w:sz w:val="24"/>
          <w:szCs w:val="24"/>
        </w:rPr>
        <w:t>Síran vápenatý – zadání – určíme kation: vápenatý Ca</w:t>
      </w:r>
      <w:r>
        <w:rPr>
          <w:sz w:val="24"/>
          <w:szCs w:val="24"/>
          <w:vertAlign w:val="superscript"/>
        </w:rPr>
        <w:t>2+</w:t>
      </w:r>
      <w:r>
        <w:rPr>
          <w:sz w:val="24"/>
          <w:szCs w:val="24"/>
        </w:rPr>
        <w:t xml:space="preserve"> , určíme anion kyseliny: síranový anion 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  <w:vertAlign w:val="superscript"/>
        </w:rPr>
        <w:t>2-</w:t>
      </w:r>
      <w:r>
        <w:rPr>
          <w:sz w:val="24"/>
          <w:szCs w:val="24"/>
        </w:rPr>
        <w:t>, vytvoříme vzorec: Ca</w:t>
      </w:r>
      <w:r>
        <w:rPr>
          <w:sz w:val="24"/>
          <w:szCs w:val="24"/>
          <w:vertAlign w:val="superscript"/>
        </w:rPr>
        <w:t>2+</w:t>
      </w:r>
      <w:r>
        <w:rPr>
          <w:sz w:val="24"/>
          <w:szCs w:val="24"/>
        </w:rPr>
        <w:t xml:space="preserve"> 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  <w:vertAlign w:val="superscript"/>
        </w:rPr>
        <w:t>2-</w:t>
      </w:r>
      <w:r>
        <w:rPr>
          <w:sz w:val="24"/>
          <w:szCs w:val="24"/>
        </w:rPr>
        <w:t xml:space="preserve"> - aplikace křížového pravidla: CaSO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</w:t>
      </w:r>
    </w:p>
    <w:p w:rsidR="00BA3B49" w:rsidRDefault="00BA3B49">
      <w:pPr>
        <w:rPr>
          <w:sz w:val="24"/>
          <w:szCs w:val="24"/>
        </w:rPr>
      </w:pPr>
    </w:p>
    <w:p w:rsidR="00BA3B49" w:rsidRPr="008107B0" w:rsidRDefault="00BA3B49">
      <w:pPr>
        <w:rPr>
          <w:b/>
          <w:sz w:val="24"/>
          <w:szCs w:val="24"/>
          <w:u w:val="single"/>
        </w:rPr>
      </w:pPr>
      <w:r w:rsidRPr="008107B0">
        <w:rPr>
          <w:b/>
          <w:sz w:val="24"/>
          <w:szCs w:val="24"/>
          <w:u w:val="single"/>
        </w:rPr>
        <w:t xml:space="preserve">Úkoly: </w:t>
      </w:r>
    </w:p>
    <w:p w:rsidR="00BA3B49" w:rsidRPr="008107B0" w:rsidRDefault="00BA3B49" w:rsidP="00BA3B4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107B0">
        <w:rPr>
          <w:b/>
          <w:sz w:val="24"/>
          <w:szCs w:val="24"/>
        </w:rPr>
        <w:t xml:space="preserve">Vytvoř vzorce solí: </w:t>
      </w:r>
    </w:p>
    <w:p w:rsidR="00BA3B49" w:rsidRDefault="00BA3B49" w:rsidP="00BA3B49">
      <w:pPr>
        <w:ind w:left="360"/>
        <w:rPr>
          <w:sz w:val="24"/>
          <w:szCs w:val="24"/>
        </w:rPr>
      </w:pPr>
      <w:r>
        <w:rPr>
          <w:sz w:val="24"/>
          <w:szCs w:val="24"/>
        </w:rPr>
        <w:t>Síran hlinitý</w:t>
      </w:r>
    </w:p>
    <w:p w:rsidR="00BA3B49" w:rsidRDefault="00BA3B49" w:rsidP="00BA3B49">
      <w:pPr>
        <w:ind w:left="360"/>
        <w:rPr>
          <w:sz w:val="24"/>
          <w:szCs w:val="24"/>
        </w:rPr>
      </w:pPr>
      <w:r>
        <w:rPr>
          <w:sz w:val="24"/>
          <w:szCs w:val="24"/>
        </w:rPr>
        <w:t>Fosforečnan sodný</w:t>
      </w:r>
    </w:p>
    <w:p w:rsidR="00BA3B49" w:rsidRDefault="00BA3B49" w:rsidP="00BA3B49">
      <w:pPr>
        <w:ind w:left="360"/>
        <w:rPr>
          <w:sz w:val="24"/>
          <w:szCs w:val="24"/>
        </w:rPr>
      </w:pPr>
      <w:r>
        <w:rPr>
          <w:sz w:val="24"/>
          <w:szCs w:val="24"/>
        </w:rPr>
        <w:t>Uhličitan draselný</w:t>
      </w:r>
    </w:p>
    <w:p w:rsidR="00BA3B49" w:rsidRDefault="00BA3B49" w:rsidP="00BA3B49">
      <w:pPr>
        <w:ind w:left="360"/>
        <w:rPr>
          <w:sz w:val="24"/>
          <w:szCs w:val="24"/>
        </w:rPr>
      </w:pPr>
      <w:r>
        <w:rPr>
          <w:sz w:val="24"/>
          <w:szCs w:val="24"/>
        </w:rPr>
        <w:t>Dusičnan draselný</w:t>
      </w:r>
    </w:p>
    <w:p w:rsidR="00BA3B49" w:rsidRDefault="00BA3B49" w:rsidP="00BA3B49">
      <w:pPr>
        <w:ind w:left="360"/>
        <w:rPr>
          <w:sz w:val="24"/>
          <w:szCs w:val="24"/>
        </w:rPr>
      </w:pPr>
      <w:r>
        <w:rPr>
          <w:sz w:val="24"/>
          <w:szCs w:val="24"/>
        </w:rPr>
        <w:t>Dusičnan amonný</w:t>
      </w:r>
    </w:p>
    <w:p w:rsidR="00BA3B49" w:rsidRDefault="00BA3B49" w:rsidP="00BA3B49">
      <w:pPr>
        <w:ind w:left="360"/>
        <w:rPr>
          <w:sz w:val="24"/>
          <w:szCs w:val="24"/>
        </w:rPr>
      </w:pPr>
      <w:r>
        <w:rPr>
          <w:sz w:val="24"/>
          <w:szCs w:val="24"/>
        </w:rPr>
        <w:t>Fosforečnan vápenatý</w:t>
      </w:r>
    </w:p>
    <w:p w:rsidR="00F55462" w:rsidRDefault="00F55462" w:rsidP="00BA3B49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Dekahydrát</w:t>
      </w:r>
      <w:proofErr w:type="spellEnd"/>
      <w:r>
        <w:rPr>
          <w:sz w:val="24"/>
          <w:szCs w:val="24"/>
        </w:rPr>
        <w:t xml:space="preserve"> síranu železnatého</w:t>
      </w:r>
    </w:p>
    <w:p w:rsidR="00F55462" w:rsidRDefault="00F55462" w:rsidP="00745630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Pentahydrát</w:t>
      </w:r>
      <w:proofErr w:type="spellEnd"/>
      <w:r>
        <w:rPr>
          <w:sz w:val="24"/>
          <w:szCs w:val="24"/>
        </w:rPr>
        <w:t xml:space="preserve"> síranu měďnatého</w:t>
      </w:r>
    </w:p>
    <w:p w:rsidR="00F55462" w:rsidRPr="008107B0" w:rsidRDefault="00F55462" w:rsidP="00F5546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107B0">
        <w:rPr>
          <w:b/>
          <w:sz w:val="24"/>
          <w:szCs w:val="24"/>
        </w:rPr>
        <w:t xml:space="preserve">Vytvoř názvy solí: </w:t>
      </w:r>
    </w:p>
    <w:p w:rsidR="00F55462" w:rsidRDefault="00F55462" w:rsidP="00F55462">
      <w:pPr>
        <w:ind w:left="360"/>
        <w:rPr>
          <w:sz w:val="24"/>
          <w:szCs w:val="24"/>
        </w:rPr>
      </w:pPr>
      <w:r>
        <w:rPr>
          <w:sz w:val="24"/>
          <w:szCs w:val="24"/>
        </w:rPr>
        <w:t>Ca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(PO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>)</w:t>
      </w:r>
      <w:r>
        <w:rPr>
          <w:sz w:val="24"/>
          <w:szCs w:val="24"/>
          <w:vertAlign w:val="subscript"/>
        </w:rPr>
        <w:t>2</w:t>
      </w:r>
    </w:p>
    <w:p w:rsidR="00F55462" w:rsidRDefault="00F55462" w:rsidP="00F55462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NaBr</w:t>
      </w:r>
      <w:proofErr w:type="spellEnd"/>
    </w:p>
    <w:p w:rsidR="00F55462" w:rsidRDefault="00F55462" w:rsidP="00F55462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KNO</w:t>
      </w:r>
      <w:r>
        <w:rPr>
          <w:sz w:val="24"/>
          <w:szCs w:val="24"/>
          <w:vertAlign w:val="subscript"/>
        </w:rPr>
        <w:t>3</w:t>
      </w:r>
    </w:p>
    <w:p w:rsidR="00F55462" w:rsidRDefault="00F55462" w:rsidP="00F55462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Na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CO</w:t>
      </w:r>
      <w:r>
        <w:rPr>
          <w:sz w:val="24"/>
          <w:szCs w:val="24"/>
          <w:vertAlign w:val="subscript"/>
        </w:rPr>
        <w:t>3</w:t>
      </w:r>
    </w:p>
    <w:p w:rsidR="00F55462" w:rsidRDefault="00F55462" w:rsidP="00F55462">
      <w:pPr>
        <w:ind w:left="360"/>
        <w:rPr>
          <w:sz w:val="24"/>
          <w:szCs w:val="24"/>
        </w:rPr>
      </w:pPr>
      <w:r>
        <w:rPr>
          <w:sz w:val="24"/>
          <w:szCs w:val="24"/>
        </w:rPr>
        <w:t>ZnSO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. 7H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</w:p>
    <w:p w:rsidR="00F55462" w:rsidRDefault="00F55462" w:rsidP="00F55462">
      <w:pPr>
        <w:ind w:left="360"/>
        <w:rPr>
          <w:sz w:val="24"/>
          <w:szCs w:val="24"/>
        </w:rPr>
      </w:pPr>
      <w:r>
        <w:rPr>
          <w:sz w:val="24"/>
          <w:szCs w:val="24"/>
        </w:rPr>
        <w:t>CaSO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. 2H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</w:p>
    <w:p w:rsidR="00F55462" w:rsidRDefault="00F55462" w:rsidP="00F55462">
      <w:pPr>
        <w:ind w:left="360"/>
        <w:rPr>
          <w:sz w:val="24"/>
          <w:szCs w:val="24"/>
        </w:rPr>
      </w:pPr>
      <w:r>
        <w:rPr>
          <w:sz w:val="24"/>
          <w:szCs w:val="24"/>
        </w:rPr>
        <w:t>NaNO</w:t>
      </w:r>
      <w:r>
        <w:rPr>
          <w:sz w:val="24"/>
          <w:szCs w:val="24"/>
          <w:vertAlign w:val="subscript"/>
        </w:rPr>
        <w:t>3</w:t>
      </w:r>
    </w:p>
    <w:p w:rsidR="00F55462" w:rsidRDefault="00F55462" w:rsidP="00F55462">
      <w:pPr>
        <w:ind w:left="360"/>
        <w:rPr>
          <w:sz w:val="24"/>
          <w:szCs w:val="24"/>
        </w:rPr>
      </w:pPr>
      <w:r>
        <w:rPr>
          <w:sz w:val="24"/>
          <w:szCs w:val="24"/>
        </w:rPr>
        <w:t>KMnO</w:t>
      </w:r>
      <w:r>
        <w:rPr>
          <w:sz w:val="24"/>
          <w:szCs w:val="24"/>
          <w:vertAlign w:val="subscript"/>
        </w:rPr>
        <w:t>4</w:t>
      </w:r>
      <w:r w:rsidR="008107B0">
        <w:rPr>
          <w:sz w:val="24"/>
          <w:szCs w:val="24"/>
          <w:vertAlign w:val="subscript"/>
        </w:rPr>
        <w:t xml:space="preserve"> </w:t>
      </w:r>
    </w:p>
    <w:p w:rsidR="008107B0" w:rsidRDefault="008107B0" w:rsidP="00F55462">
      <w:pPr>
        <w:ind w:left="360"/>
        <w:rPr>
          <w:sz w:val="24"/>
          <w:szCs w:val="24"/>
        </w:rPr>
      </w:pPr>
    </w:p>
    <w:p w:rsidR="00745630" w:rsidRDefault="00745630" w:rsidP="00F55462">
      <w:pPr>
        <w:ind w:left="360"/>
        <w:rPr>
          <w:sz w:val="24"/>
          <w:szCs w:val="24"/>
        </w:rPr>
      </w:pPr>
    </w:p>
    <w:p w:rsidR="00745630" w:rsidRPr="008107B0" w:rsidRDefault="00745630" w:rsidP="00F55462">
      <w:pPr>
        <w:ind w:left="360"/>
        <w:rPr>
          <w:sz w:val="24"/>
          <w:szCs w:val="24"/>
        </w:rPr>
      </w:pPr>
    </w:p>
    <w:p w:rsidR="008107B0" w:rsidRPr="008107B0" w:rsidRDefault="008107B0" w:rsidP="008107B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107B0">
        <w:rPr>
          <w:b/>
          <w:sz w:val="24"/>
          <w:szCs w:val="24"/>
        </w:rPr>
        <w:t xml:space="preserve">Co je neutralizace? Napiš jednu reakci jako příklad. </w:t>
      </w:r>
    </w:p>
    <w:p w:rsidR="008107B0" w:rsidRDefault="008107B0" w:rsidP="008107B0">
      <w:pPr>
        <w:ind w:left="360"/>
        <w:rPr>
          <w:sz w:val="24"/>
          <w:szCs w:val="24"/>
        </w:rPr>
      </w:pPr>
    </w:p>
    <w:p w:rsidR="008107B0" w:rsidRPr="00D17C13" w:rsidRDefault="008107B0" w:rsidP="008107B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D17C13">
        <w:rPr>
          <w:b/>
          <w:sz w:val="24"/>
          <w:szCs w:val="24"/>
        </w:rPr>
        <w:t xml:space="preserve">Doplň produkty reakce: </w:t>
      </w:r>
    </w:p>
    <w:p w:rsidR="008107B0" w:rsidRDefault="008107B0" w:rsidP="008107B0">
      <w:pPr>
        <w:pStyle w:val="Odstavecseseznamem"/>
        <w:rPr>
          <w:sz w:val="24"/>
          <w:szCs w:val="24"/>
        </w:rPr>
      </w:pPr>
    </w:p>
    <w:p w:rsidR="00AF3450" w:rsidRDefault="008107B0" w:rsidP="008107B0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Ca(OH</w:t>
      </w:r>
      <w:proofErr w:type="gramEnd"/>
      <w:r>
        <w:rPr>
          <w:sz w:val="24"/>
          <w:szCs w:val="24"/>
        </w:rPr>
        <w:t>)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+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CO</w:t>
      </w:r>
      <w:r>
        <w:rPr>
          <w:sz w:val="24"/>
          <w:szCs w:val="24"/>
          <w:vertAlign w:val="subscript"/>
        </w:rPr>
        <w:t>3</w:t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</w:t>
      </w:r>
      <w:r w:rsidR="00BA3B49">
        <w:rPr>
          <w:sz w:val="24"/>
          <w:szCs w:val="24"/>
        </w:rPr>
        <w:t xml:space="preserve"> </w:t>
      </w:r>
      <w:r w:rsidR="00AF3450">
        <w:rPr>
          <w:sz w:val="24"/>
          <w:szCs w:val="24"/>
        </w:rPr>
        <w:t xml:space="preserve">  </w:t>
      </w:r>
    </w:p>
    <w:p w:rsidR="008107B0" w:rsidRDefault="008107B0">
      <w:pPr>
        <w:rPr>
          <w:sz w:val="24"/>
          <w:szCs w:val="24"/>
        </w:rPr>
      </w:pPr>
    </w:p>
    <w:p w:rsidR="00745630" w:rsidRDefault="00745630">
      <w:pPr>
        <w:rPr>
          <w:sz w:val="24"/>
          <w:szCs w:val="24"/>
        </w:rPr>
      </w:pPr>
    </w:p>
    <w:p w:rsidR="00745630" w:rsidRDefault="00745630">
      <w:pPr>
        <w:rPr>
          <w:sz w:val="24"/>
          <w:szCs w:val="24"/>
        </w:rPr>
      </w:pPr>
    </w:p>
    <w:p w:rsidR="00745630" w:rsidRDefault="00745630">
      <w:pPr>
        <w:rPr>
          <w:sz w:val="24"/>
          <w:szCs w:val="24"/>
        </w:rPr>
      </w:pPr>
    </w:p>
    <w:p w:rsidR="00745630" w:rsidRDefault="00745630">
      <w:pPr>
        <w:rPr>
          <w:sz w:val="24"/>
          <w:szCs w:val="24"/>
        </w:rPr>
      </w:pPr>
    </w:p>
    <w:p w:rsidR="00745630" w:rsidRDefault="00745630">
      <w:pPr>
        <w:rPr>
          <w:sz w:val="24"/>
          <w:szCs w:val="24"/>
        </w:rPr>
      </w:pPr>
    </w:p>
    <w:p w:rsidR="00D17C13" w:rsidRPr="00D17C13" w:rsidRDefault="00D17C13">
      <w:pPr>
        <w:rPr>
          <w:b/>
          <w:sz w:val="24"/>
          <w:szCs w:val="24"/>
          <w:u w:val="single"/>
        </w:rPr>
      </w:pPr>
      <w:r w:rsidRPr="00D17C13">
        <w:rPr>
          <w:b/>
          <w:sz w:val="24"/>
          <w:szCs w:val="24"/>
          <w:u w:val="single"/>
        </w:rPr>
        <w:t xml:space="preserve">Citace: </w:t>
      </w:r>
    </w:p>
    <w:p w:rsidR="00D17C13" w:rsidRDefault="00D17C13">
      <w:pPr>
        <w:rPr>
          <w:sz w:val="24"/>
          <w:szCs w:val="24"/>
        </w:rPr>
      </w:pPr>
      <w:r>
        <w:rPr>
          <w:sz w:val="24"/>
          <w:szCs w:val="24"/>
        </w:rPr>
        <w:t xml:space="preserve">Vlastní úkoly autora </w:t>
      </w:r>
    </w:p>
    <w:p w:rsidR="00D17C13" w:rsidRDefault="00D90D74">
      <w:pPr>
        <w:rPr>
          <w:sz w:val="24"/>
          <w:szCs w:val="24"/>
        </w:rPr>
      </w:pPr>
      <w:r>
        <w:rPr>
          <w:sz w:val="24"/>
          <w:szCs w:val="24"/>
        </w:rPr>
        <w:t xml:space="preserve">Tabulky: </w:t>
      </w:r>
    </w:p>
    <w:p w:rsidR="00D90D74" w:rsidRDefault="00D90D74">
      <w:pPr>
        <w:rPr>
          <w:sz w:val="24"/>
          <w:szCs w:val="24"/>
        </w:rPr>
      </w:pPr>
      <w:r>
        <w:rPr>
          <w:sz w:val="24"/>
          <w:szCs w:val="24"/>
        </w:rPr>
        <w:t xml:space="preserve">BENEŠ, P., PUMPR, V., BANÝR, J., </w:t>
      </w:r>
      <w:r>
        <w:rPr>
          <w:i/>
          <w:sz w:val="24"/>
          <w:szCs w:val="24"/>
        </w:rPr>
        <w:t>Základy chemie- 1. díl.</w:t>
      </w:r>
      <w:r>
        <w:rPr>
          <w:sz w:val="24"/>
          <w:szCs w:val="24"/>
        </w:rPr>
        <w:t xml:space="preserve"> Praha: Fortuna, 1993. ISBN 80-7168-043-5, s. 109</w:t>
      </w:r>
    </w:p>
    <w:p w:rsidR="00D90D74" w:rsidRPr="00D90D74" w:rsidRDefault="00D90D74" w:rsidP="00D90D74">
      <w:pPr>
        <w:rPr>
          <w:sz w:val="24"/>
          <w:szCs w:val="24"/>
        </w:rPr>
      </w:pPr>
      <w:r>
        <w:rPr>
          <w:sz w:val="24"/>
          <w:szCs w:val="24"/>
        </w:rPr>
        <w:t xml:space="preserve">BENEŠ, P., PUMPR, V., BANÝR, J., </w:t>
      </w:r>
      <w:r>
        <w:rPr>
          <w:i/>
          <w:sz w:val="24"/>
          <w:szCs w:val="24"/>
        </w:rPr>
        <w:t>Základy chemie- 1. díl.</w:t>
      </w:r>
      <w:r>
        <w:rPr>
          <w:sz w:val="24"/>
          <w:szCs w:val="24"/>
        </w:rPr>
        <w:t xml:space="preserve"> Praha: Fortuna, 1993. ISBN 80-7168-043-5, s. 111</w:t>
      </w:r>
    </w:p>
    <w:p w:rsidR="00D90D74" w:rsidRPr="00D90D74" w:rsidRDefault="00D90D74">
      <w:pPr>
        <w:rPr>
          <w:sz w:val="24"/>
          <w:szCs w:val="24"/>
        </w:rPr>
      </w:pPr>
    </w:p>
    <w:sectPr w:rsidR="00D90D74" w:rsidRPr="00D90D74" w:rsidSect="00C75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10ABA"/>
    <w:multiLevelType w:val="hybridMultilevel"/>
    <w:tmpl w:val="B2A4F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81876"/>
    <w:multiLevelType w:val="hybridMultilevel"/>
    <w:tmpl w:val="0510A896"/>
    <w:lvl w:ilvl="0" w:tplc="B4FA7D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3C6949"/>
    <w:rsid w:val="00110701"/>
    <w:rsid w:val="003C6949"/>
    <w:rsid w:val="00745630"/>
    <w:rsid w:val="007F112F"/>
    <w:rsid w:val="008107B0"/>
    <w:rsid w:val="009212D2"/>
    <w:rsid w:val="00A039AC"/>
    <w:rsid w:val="00A42A43"/>
    <w:rsid w:val="00AD5D82"/>
    <w:rsid w:val="00AF3450"/>
    <w:rsid w:val="00BA3B49"/>
    <w:rsid w:val="00C756F8"/>
    <w:rsid w:val="00D17C13"/>
    <w:rsid w:val="00D80184"/>
    <w:rsid w:val="00D90D74"/>
    <w:rsid w:val="00D96363"/>
    <w:rsid w:val="00E4155B"/>
    <w:rsid w:val="00E869DF"/>
    <w:rsid w:val="00F2680E"/>
    <w:rsid w:val="00F55462"/>
    <w:rsid w:val="00FC6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69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C6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F1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2A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69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C6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F1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2A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461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Dum</cp:lastModifiedBy>
  <cp:revision>3</cp:revision>
  <cp:lastPrinted>2013-02-21T14:58:00Z</cp:lastPrinted>
  <dcterms:created xsi:type="dcterms:W3CDTF">2013-02-24T16:27:00Z</dcterms:created>
  <dcterms:modified xsi:type="dcterms:W3CDTF">2013-02-24T16:27:00Z</dcterms:modified>
</cp:coreProperties>
</file>