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4747F" w:rsidRDefault="00B4747F" w:rsidP="002E22CA">
      <w:pPr>
        <w:rPr>
          <w:sz w:val="40"/>
          <w:szCs w:val="40"/>
        </w:rPr>
      </w:pPr>
      <w:r>
        <w:rPr>
          <w:sz w:val="40"/>
          <w:szCs w:val="40"/>
        </w:rPr>
        <w:t>NÁZEV ŠKOLY:</w:t>
      </w:r>
    </w:p>
    <w:p w:rsidR="00B4747F" w:rsidRDefault="00B4747F" w:rsidP="002E22CA">
      <w:pPr>
        <w:rPr>
          <w:sz w:val="40"/>
          <w:szCs w:val="40"/>
        </w:rPr>
      </w:pPr>
      <w:r>
        <w:rPr>
          <w:sz w:val="40"/>
          <w:szCs w:val="40"/>
        </w:rPr>
        <w:t>SPECIÁLNÍ ZÁKLADNÍ ŠKOLA A MATEŘSKÁ ŠKOLA VARNSDORF</w:t>
      </w:r>
    </w:p>
    <w:p w:rsidR="00B4747F" w:rsidRDefault="00B4747F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AUTOR: </w:t>
      </w:r>
      <w:bookmarkStart w:id="0" w:name="_GoBack"/>
      <w:bookmarkEnd w:id="0"/>
      <w:r>
        <w:rPr>
          <w:sz w:val="40"/>
          <w:szCs w:val="40"/>
        </w:rPr>
        <w:t>Ludmila Durgalová, 2012-12-27</w:t>
      </w:r>
    </w:p>
    <w:p w:rsidR="00B4747F" w:rsidRDefault="00B4747F" w:rsidP="002E22CA">
      <w:pPr>
        <w:rPr>
          <w:sz w:val="40"/>
          <w:szCs w:val="40"/>
        </w:rPr>
      </w:pPr>
      <w:r>
        <w:rPr>
          <w:sz w:val="40"/>
          <w:szCs w:val="40"/>
        </w:rPr>
        <w:t xml:space="preserve">NÁZEV: </w:t>
      </w:r>
      <w:r w:rsidRPr="00410F45">
        <w:rPr>
          <w:b/>
          <w:bCs/>
          <w:sz w:val="40"/>
          <w:szCs w:val="40"/>
        </w:rPr>
        <w:t>VY_32_INOVACE_0</w:t>
      </w:r>
      <w:r>
        <w:rPr>
          <w:b/>
          <w:bCs/>
          <w:sz w:val="40"/>
          <w:szCs w:val="40"/>
        </w:rPr>
        <w:t>5_ Písně</w:t>
      </w:r>
    </w:p>
    <w:p w:rsidR="00B4747F" w:rsidRDefault="00B4747F" w:rsidP="002E22CA">
      <w:pPr>
        <w:rPr>
          <w:sz w:val="40"/>
          <w:szCs w:val="40"/>
        </w:rPr>
      </w:pPr>
      <w:r>
        <w:rPr>
          <w:sz w:val="40"/>
          <w:szCs w:val="40"/>
        </w:rPr>
        <w:t>TÉMA: Rozdíl v písních</w:t>
      </w:r>
    </w:p>
    <w:p w:rsidR="00B4747F" w:rsidRDefault="00B4747F" w:rsidP="002E22CA">
      <w:pPr>
        <w:rPr>
          <w:sz w:val="40"/>
          <w:szCs w:val="40"/>
        </w:rPr>
      </w:pPr>
      <w:r>
        <w:rPr>
          <w:sz w:val="40"/>
          <w:szCs w:val="40"/>
        </w:rPr>
        <w:t>ČÍSLO PROJEKTU: CZ.1.07/1.4.00/21.0640</w:t>
      </w:r>
    </w:p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p w:rsidR="00B4747F" w:rsidRDefault="00B4747F"/>
    <w:tbl>
      <w:tblPr>
        <w:tblW w:w="9557" w:type="dxa"/>
        <w:tblCellSpacing w:w="20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2651"/>
        <w:gridCol w:w="6906"/>
      </w:tblGrid>
      <w:tr w:rsidR="00B4747F" w:rsidRPr="00925053">
        <w:trPr>
          <w:trHeight w:val="2116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Anotace</w:t>
            </w:r>
          </w:p>
        </w:tc>
        <w:tc>
          <w:tcPr>
            <w:tcW w:w="6945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 slouží k pochopení rozdílu mezi písněmi a prohloubení znalostí z hudební nauky.</w:t>
            </w:r>
          </w:p>
        </w:tc>
      </w:tr>
      <w:tr w:rsidR="00B4747F" w:rsidRPr="00925053">
        <w:trPr>
          <w:trHeight w:val="929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Autor</w:t>
            </w:r>
          </w:p>
        </w:tc>
        <w:tc>
          <w:tcPr>
            <w:tcW w:w="6945" w:type="dxa"/>
          </w:tcPr>
          <w:p w:rsidR="00B4747F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Ludmila Durgalová</w:t>
            </w:r>
          </w:p>
        </w:tc>
      </w:tr>
      <w:tr w:rsidR="00B4747F" w:rsidRPr="00925053">
        <w:trPr>
          <w:trHeight w:val="929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Očekávaný výstup</w:t>
            </w:r>
          </w:p>
        </w:tc>
        <w:tc>
          <w:tcPr>
            <w:tcW w:w="6945" w:type="dxa"/>
          </w:tcPr>
          <w:p w:rsidR="00B4747F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 pozná rozdíly mezi písněmi a umí je správně zařadit.</w:t>
            </w:r>
          </w:p>
        </w:tc>
      </w:tr>
      <w:tr w:rsidR="00B4747F" w:rsidRPr="00925053">
        <w:trPr>
          <w:trHeight w:val="882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Speciální vzdělávací potřeby</w:t>
            </w: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B4747F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Žádné</w:t>
            </w:r>
          </w:p>
        </w:tc>
      </w:tr>
      <w:tr w:rsidR="00B4747F" w:rsidRPr="00925053">
        <w:trPr>
          <w:trHeight w:val="882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Klíčová slova</w:t>
            </w:r>
          </w:p>
        </w:tc>
        <w:tc>
          <w:tcPr>
            <w:tcW w:w="6945" w:type="dxa"/>
          </w:tcPr>
          <w:p w:rsidR="00B4747F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Pochod, tanec, ukolébavka</w:t>
            </w:r>
          </w:p>
        </w:tc>
      </w:tr>
      <w:tr w:rsidR="00B4747F" w:rsidRPr="00925053">
        <w:trPr>
          <w:trHeight w:val="882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Druh učebního materiálu</w:t>
            </w: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6945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Pracovní list</w:t>
            </w:r>
          </w:p>
        </w:tc>
      </w:tr>
      <w:tr w:rsidR="00B4747F" w:rsidRPr="00925053">
        <w:trPr>
          <w:trHeight w:val="882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Druh interaktivity</w:t>
            </w:r>
          </w:p>
        </w:tc>
        <w:tc>
          <w:tcPr>
            <w:tcW w:w="6945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0C6B9D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Žák- učitel- obsah</w:t>
            </w:r>
          </w:p>
        </w:tc>
      </w:tr>
      <w:tr w:rsidR="00B4747F" w:rsidRPr="00925053">
        <w:trPr>
          <w:trHeight w:val="929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Cílová skupina</w:t>
            </w:r>
          </w:p>
        </w:tc>
        <w:tc>
          <w:tcPr>
            <w:tcW w:w="6945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Žák</w:t>
            </w:r>
          </w:p>
        </w:tc>
      </w:tr>
      <w:tr w:rsidR="00B4747F" w:rsidRPr="00925053">
        <w:trPr>
          <w:trHeight w:val="882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Stupeň a typ vzdělávání</w:t>
            </w:r>
          </w:p>
        </w:tc>
        <w:tc>
          <w:tcPr>
            <w:tcW w:w="6945" w:type="dxa"/>
          </w:tcPr>
          <w:p w:rsidR="00B4747F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i/>
                <w:iCs/>
                <w:sz w:val="24"/>
                <w:szCs w:val="24"/>
              </w:rPr>
            </w:pPr>
            <w:r>
              <w:rPr>
                <w:sz w:val="24"/>
                <w:szCs w:val="24"/>
              </w:rPr>
              <w:t>Základní vzdělávání- první stupeň- první období</w:t>
            </w:r>
          </w:p>
        </w:tc>
      </w:tr>
      <w:tr w:rsidR="00B4747F" w:rsidRPr="00925053">
        <w:trPr>
          <w:trHeight w:val="882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Typická věková skupina</w:t>
            </w:r>
          </w:p>
        </w:tc>
        <w:tc>
          <w:tcPr>
            <w:tcW w:w="6945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0C6B9D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8-9 let</w:t>
            </w:r>
          </w:p>
        </w:tc>
      </w:tr>
      <w:tr w:rsidR="00B4747F" w:rsidRPr="00925053">
        <w:trPr>
          <w:trHeight w:val="882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Jazyk</w:t>
            </w:r>
          </w:p>
        </w:tc>
        <w:tc>
          <w:tcPr>
            <w:tcW w:w="6945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Čeština </w:t>
            </w:r>
          </w:p>
        </w:tc>
      </w:tr>
      <w:tr w:rsidR="00B4747F" w:rsidRPr="00925053">
        <w:trPr>
          <w:trHeight w:val="929"/>
          <w:tblCellSpacing w:w="20" w:type="dxa"/>
        </w:trPr>
        <w:tc>
          <w:tcPr>
            <w:tcW w:w="2612" w:type="dxa"/>
          </w:tcPr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 w:rsidRPr="00925053">
              <w:rPr>
                <w:sz w:val="24"/>
                <w:szCs w:val="24"/>
              </w:rPr>
              <w:t>Použité zdroje</w:t>
            </w:r>
          </w:p>
        </w:tc>
        <w:tc>
          <w:tcPr>
            <w:tcW w:w="6945" w:type="dxa"/>
          </w:tcPr>
          <w:p w:rsidR="00B4747F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</w:p>
          <w:p w:rsidR="00B4747F" w:rsidRPr="00925053" w:rsidRDefault="00B4747F" w:rsidP="00925053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Galerie Office viz příloha</w:t>
            </w:r>
          </w:p>
        </w:tc>
      </w:tr>
    </w:tbl>
    <w:p w:rsidR="00B4747F" w:rsidRDefault="00B4747F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B4747F" w:rsidRDefault="00B4747F" w:rsidP="000C6B9D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Přiřaď obrázek k názvu písně : </w:t>
      </w:r>
    </w:p>
    <w:p w:rsidR="00B4747F" w:rsidRDefault="00B4747F" w:rsidP="000C6B9D">
      <w:pPr>
        <w:ind w:left="360"/>
        <w:rPr>
          <w:sz w:val="32"/>
          <w:szCs w:val="32"/>
        </w:rPr>
      </w:pPr>
    </w:p>
    <w:p w:rsidR="00B4747F" w:rsidRDefault="00B4747F" w:rsidP="000C6B9D">
      <w:pPr>
        <w:ind w:left="36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Cibulenka            Běží liška k Táboru      Prší, prší jen se leje  </w:t>
      </w:r>
    </w:p>
    <w:p w:rsidR="00B4747F" w:rsidRDefault="00B4747F" w:rsidP="000C6B9D">
      <w:pPr>
        <w:ind w:left="360"/>
        <w:rPr>
          <w:b/>
          <w:bCs/>
          <w:sz w:val="32"/>
          <w:szCs w:val="32"/>
        </w:rPr>
      </w:pPr>
    </w:p>
    <w:p w:rsidR="00B4747F" w:rsidRDefault="00B4747F" w:rsidP="000C6B9D">
      <w:pPr>
        <w:ind w:left="360"/>
        <w:rPr>
          <w:b/>
          <w:bCs/>
          <w:sz w:val="32"/>
          <w:szCs w:val="32"/>
        </w:rPr>
      </w:pPr>
    </w:p>
    <w:p w:rsidR="00B4747F" w:rsidRDefault="00B4747F" w:rsidP="000C6B9D">
      <w:pPr>
        <w:ind w:left="360"/>
        <w:rPr>
          <w:b/>
          <w:bCs/>
          <w:sz w:val="32"/>
          <w:szCs w:val="32"/>
        </w:rPr>
      </w:pPr>
      <w:r w:rsidRPr="00177AA0">
        <w:rPr>
          <w:sz w:val="32"/>
          <w:szCs w:val="32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0.75pt;height:63pt">
            <v:imagedata r:id="rId5" o:title=""/>
          </v:shape>
        </w:pict>
      </w:r>
      <w:r>
        <w:rPr>
          <w:sz w:val="32"/>
          <w:szCs w:val="32"/>
        </w:rPr>
        <w:t xml:space="preserve">            </w:t>
      </w:r>
      <w:r w:rsidRPr="00177AA0">
        <w:rPr>
          <w:sz w:val="32"/>
          <w:szCs w:val="32"/>
        </w:rPr>
        <w:pict>
          <v:shape id="_x0000_i1026" type="#_x0000_t75" style="width:71.25pt;height:66.75pt">
            <v:imagedata r:id="rId6" o:title=""/>
          </v:shape>
        </w:pict>
      </w:r>
      <w:r>
        <w:rPr>
          <w:sz w:val="32"/>
          <w:szCs w:val="32"/>
        </w:rPr>
        <w:t xml:space="preserve">           </w:t>
      </w:r>
      <w:r w:rsidRPr="00177AA0">
        <w:rPr>
          <w:sz w:val="32"/>
          <w:szCs w:val="32"/>
        </w:rPr>
        <w:pict>
          <v:shape id="_x0000_i1027" type="#_x0000_t75" style="width:63.75pt;height:66pt">
            <v:imagedata r:id="rId7" o:title=""/>
            <o:lock v:ext="edit" cropping="t"/>
          </v:shape>
        </w:pict>
      </w:r>
      <w:r>
        <w:rPr>
          <w:sz w:val="32"/>
          <w:szCs w:val="32"/>
        </w:rPr>
        <w:t xml:space="preserve">             </w:t>
      </w:r>
      <w:r w:rsidRPr="00177AA0">
        <w:rPr>
          <w:sz w:val="32"/>
          <w:szCs w:val="32"/>
        </w:rPr>
        <w:pict>
          <v:shape id="_x0000_i1028" type="#_x0000_t75" style="width:71.25pt;height:56.25pt">
            <v:imagedata r:id="rId8" o:title=""/>
          </v:shape>
        </w:pict>
      </w:r>
    </w:p>
    <w:p w:rsidR="00B4747F" w:rsidRDefault="00B4747F" w:rsidP="000C6B9D">
      <w:pPr>
        <w:ind w:left="360"/>
        <w:rPr>
          <w:b/>
          <w:bCs/>
          <w:sz w:val="32"/>
          <w:szCs w:val="32"/>
        </w:rPr>
      </w:pPr>
    </w:p>
    <w:p w:rsidR="00B4747F" w:rsidRDefault="00B4747F" w:rsidP="000C6B9D">
      <w:pPr>
        <w:ind w:left="360"/>
        <w:rPr>
          <w:b/>
          <w:bCs/>
          <w:sz w:val="32"/>
          <w:szCs w:val="32"/>
        </w:rPr>
      </w:pPr>
    </w:p>
    <w:p w:rsidR="00B4747F" w:rsidRDefault="00B4747F" w:rsidP="000C6B9D">
      <w:pPr>
        <w:ind w:left="360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Kalamajka          Na tom pražským mostě      Sněží, sněží </w:t>
      </w:r>
      <w:r>
        <w:rPr>
          <w:sz w:val="32"/>
          <w:szCs w:val="32"/>
        </w:rPr>
        <w:t xml:space="preserve">                                                                           </w:t>
      </w:r>
    </w:p>
    <w:p w:rsidR="00B4747F" w:rsidRDefault="00B4747F" w:rsidP="000C6B9D">
      <w:pPr>
        <w:ind w:left="360"/>
        <w:rPr>
          <w:sz w:val="32"/>
          <w:szCs w:val="32"/>
        </w:rPr>
      </w:pPr>
    </w:p>
    <w:p w:rsidR="00B4747F" w:rsidRDefault="00B4747F" w:rsidP="00313CA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Zaškrtni modrou barvou ukolébavku : </w:t>
      </w:r>
    </w:p>
    <w:p w:rsidR="00B4747F" w:rsidRDefault="00B4747F" w:rsidP="00313CAB">
      <w:pPr>
        <w:ind w:left="72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Já do lesa nepojedu         Halí, belí          Červený šáteček </w:t>
      </w:r>
    </w:p>
    <w:p w:rsidR="00B4747F" w:rsidRDefault="00B4747F" w:rsidP="00313CAB">
      <w:pPr>
        <w:rPr>
          <w:sz w:val="32"/>
          <w:szCs w:val="32"/>
        </w:rPr>
      </w:pPr>
      <w:r>
        <w:rPr>
          <w:sz w:val="32"/>
          <w:szCs w:val="32"/>
        </w:rPr>
        <w:t xml:space="preserve">     </w:t>
      </w:r>
    </w:p>
    <w:p w:rsidR="00B4747F" w:rsidRDefault="00B4747F" w:rsidP="00313CAB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Zaškrtni zelenou barvou pochod: </w:t>
      </w:r>
    </w:p>
    <w:p w:rsidR="00B4747F" w:rsidRDefault="00B4747F" w:rsidP="007B6060">
      <w:pPr>
        <w:ind w:left="72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To je zlaté posvícení     Kočka leze dolů   Tluče bubeníček </w:t>
      </w:r>
    </w:p>
    <w:p w:rsidR="00B4747F" w:rsidRDefault="00B4747F" w:rsidP="007B6060">
      <w:pPr>
        <w:rPr>
          <w:b/>
          <w:bCs/>
          <w:sz w:val="32"/>
          <w:szCs w:val="32"/>
        </w:rPr>
      </w:pPr>
    </w:p>
    <w:p w:rsidR="00B4747F" w:rsidRDefault="00B4747F" w:rsidP="007B6060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Zaškrtni žlutou barvou tanec : </w:t>
      </w:r>
    </w:p>
    <w:p w:rsidR="00B4747F" w:rsidRDefault="00B4747F" w:rsidP="007B6060">
      <w:pPr>
        <w:ind w:left="720"/>
        <w:rPr>
          <w:b/>
          <w:bCs/>
          <w:sz w:val="32"/>
          <w:szCs w:val="32"/>
        </w:rPr>
      </w:pPr>
      <w:r w:rsidRPr="007B6060">
        <w:rPr>
          <w:b/>
          <w:bCs/>
          <w:sz w:val="32"/>
          <w:szCs w:val="32"/>
        </w:rPr>
        <w:t>Tancovala žížala</w:t>
      </w:r>
      <w:r>
        <w:rPr>
          <w:b/>
          <w:bCs/>
          <w:sz w:val="32"/>
          <w:szCs w:val="32"/>
        </w:rPr>
        <w:t xml:space="preserve">     Prší , prší     Cibulenka     Sněží, sněží </w:t>
      </w:r>
    </w:p>
    <w:p w:rsidR="00B4747F" w:rsidRDefault="00B4747F" w:rsidP="007B6060">
      <w:pPr>
        <w:ind w:left="720"/>
        <w:rPr>
          <w:b/>
          <w:bCs/>
          <w:sz w:val="32"/>
          <w:szCs w:val="32"/>
        </w:rPr>
      </w:pPr>
    </w:p>
    <w:p w:rsidR="00B4747F" w:rsidRDefault="00B4747F" w:rsidP="007B6060">
      <w:pPr>
        <w:ind w:left="720"/>
        <w:rPr>
          <w:b/>
          <w:bCs/>
          <w:sz w:val="32"/>
          <w:szCs w:val="32"/>
        </w:rPr>
      </w:pPr>
    </w:p>
    <w:p w:rsidR="00B4747F" w:rsidRDefault="00B4747F" w:rsidP="007B6060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Zakroužkuj v jakém tempu se hraje ukolébavka: </w:t>
      </w:r>
    </w:p>
    <w:p w:rsidR="00B4747F" w:rsidRDefault="00B4747F" w:rsidP="007B6060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</w:t>
      </w:r>
      <w:r>
        <w:rPr>
          <w:b/>
          <w:bCs/>
          <w:sz w:val="32"/>
          <w:szCs w:val="32"/>
        </w:rPr>
        <w:t xml:space="preserve">Rychle      pomalu     </w:t>
      </w:r>
      <w:r>
        <w:rPr>
          <w:sz w:val="32"/>
          <w:szCs w:val="32"/>
        </w:rPr>
        <w:t xml:space="preserve">      </w:t>
      </w:r>
    </w:p>
    <w:p w:rsidR="00B4747F" w:rsidRDefault="00B4747F" w:rsidP="007B6060">
      <w:pPr>
        <w:ind w:left="360"/>
        <w:rPr>
          <w:sz w:val="32"/>
          <w:szCs w:val="32"/>
        </w:rPr>
      </w:pPr>
    </w:p>
    <w:p w:rsidR="00B4747F" w:rsidRDefault="00B4747F" w:rsidP="004559DD">
      <w:pPr>
        <w:numPr>
          <w:ilvl w:val="0"/>
          <w:numId w:val="1"/>
        </w:numPr>
        <w:rPr>
          <w:sz w:val="32"/>
          <w:szCs w:val="32"/>
        </w:rPr>
      </w:pPr>
      <w:r>
        <w:rPr>
          <w:sz w:val="32"/>
          <w:szCs w:val="32"/>
        </w:rPr>
        <w:t xml:space="preserve">Spoj , co k sobě patří: </w:t>
      </w:r>
    </w:p>
    <w:p w:rsidR="00B4747F" w:rsidRDefault="00B4747F" w:rsidP="004559DD">
      <w:pPr>
        <w:ind w:left="360"/>
        <w:rPr>
          <w:sz w:val="32"/>
          <w:szCs w:val="32"/>
        </w:rPr>
      </w:pPr>
    </w:p>
    <w:p w:rsidR="00B4747F" w:rsidRDefault="00B4747F" w:rsidP="004559DD">
      <w:pPr>
        <w:ind w:left="360"/>
        <w:rPr>
          <w:sz w:val="32"/>
          <w:szCs w:val="32"/>
        </w:rPr>
      </w:pPr>
      <w:r w:rsidRPr="00177AA0">
        <w:rPr>
          <w:sz w:val="32"/>
          <w:szCs w:val="32"/>
        </w:rPr>
        <w:pict>
          <v:shape id="_x0000_i1029" type="#_x0000_t75" style="width:47.25pt;height:123pt">
            <v:imagedata r:id="rId9" o:title=""/>
          </v:shape>
        </w:pict>
      </w:r>
      <w:r>
        <w:rPr>
          <w:sz w:val="32"/>
          <w:szCs w:val="32"/>
        </w:rPr>
        <w:t xml:space="preserve">                      </w:t>
      </w:r>
      <w:r w:rsidRPr="00177AA0">
        <w:rPr>
          <w:sz w:val="32"/>
          <w:szCs w:val="32"/>
        </w:rPr>
        <w:pict>
          <v:shape id="_x0000_i1030" type="#_x0000_t75" style="width:95.25pt;height:78pt">
            <v:imagedata r:id="rId10" o:title=""/>
          </v:shape>
        </w:pict>
      </w:r>
      <w:r>
        <w:rPr>
          <w:sz w:val="32"/>
          <w:szCs w:val="32"/>
        </w:rPr>
        <w:t xml:space="preserve">                   </w:t>
      </w:r>
      <w:r w:rsidRPr="00177AA0">
        <w:rPr>
          <w:sz w:val="32"/>
          <w:szCs w:val="32"/>
        </w:rPr>
        <w:pict>
          <v:shape id="_x0000_i1031" type="#_x0000_t75" style="width:80.25pt;height:88.5pt">
            <v:imagedata r:id="rId11" o:title=""/>
          </v:shape>
        </w:pict>
      </w:r>
      <w:r>
        <w:rPr>
          <w:sz w:val="32"/>
          <w:szCs w:val="32"/>
        </w:rPr>
        <w:t xml:space="preserve">         </w:t>
      </w:r>
    </w:p>
    <w:p w:rsidR="00B4747F" w:rsidRDefault="00B4747F" w:rsidP="004559DD">
      <w:pPr>
        <w:ind w:left="360"/>
        <w:rPr>
          <w:sz w:val="32"/>
          <w:szCs w:val="32"/>
        </w:rPr>
      </w:pPr>
    </w:p>
    <w:p w:rsidR="00B4747F" w:rsidRDefault="00B4747F" w:rsidP="004559DD">
      <w:pPr>
        <w:ind w:left="360"/>
        <w:rPr>
          <w:sz w:val="32"/>
          <w:szCs w:val="32"/>
        </w:rPr>
      </w:pPr>
    </w:p>
    <w:p w:rsidR="00B4747F" w:rsidRDefault="00B4747F" w:rsidP="004559DD">
      <w:pPr>
        <w:ind w:left="360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UKOLÉBAVKA             TANEC               POCHOD </w:t>
      </w:r>
    </w:p>
    <w:p w:rsidR="00B4747F" w:rsidRPr="004559DD" w:rsidRDefault="00B4747F" w:rsidP="004559DD">
      <w:pPr>
        <w:ind w:left="360"/>
        <w:rPr>
          <w:sz w:val="24"/>
          <w:szCs w:val="24"/>
        </w:rPr>
      </w:pPr>
    </w:p>
    <w:p w:rsidR="00B4747F" w:rsidRDefault="00B4747F" w:rsidP="007B6060">
      <w:pPr>
        <w:ind w:left="360"/>
        <w:rPr>
          <w:sz w:val="32"/>
          <w:szCs w:val="32"/>
        </w:rPr>
      </w:pPr>
    </w:p>
    <w:p w:rsidR="00B4747F" w:rsidRDefault="00B4747F" w:rsidP="007B6060">
      <w:pPr>
        <w:ind w:left="360"/>
        <w:rPr>
          <w:sz w:val="32"/>
          <w:szCs w:val="32"/>
        </w:rPr>
      </w:pPr>
    </w:p>
    <w:p w:rsidR="00B4747F" w:rsidRDefault="00B4747F" w:rsidP="007B6060">
      <w:pPr>
        <w:ind w:left="360"/>
        <w:rPr>
          <w:sz w:val="32"/>
          <w:szCs w:val="32"/>
        </w:rPr>
      </w:pPr>
    </w:p>
    <w:p w:rsidR="00B4747F" w:rsidRPr="007B6060" w:rsidRDefault="00B4747F" w:rsidP="007B6060">
      <w:pPr>
        <w:ind w:left="360"/>
        <w:rPr>
          <w:sz w:val="32"/>
          <w:szCs w:val="32"/>
        </w:rPr>
      </w:pPr>
    </w:p>
    <w:p w:rsidR="00B4747F" w:rsidRPr="00313CAB" w:rsidRDefault="00B4747F" w:rsidP="00313CAB">
      <w:pPr>
        <w:ind w:left="360"/>
        <w:rPr>
          <w:sz w:val="32"/>
          <w:szCs w:val="32"/>
        </w:rPr>
      </w:pPr>
    </w:p>
    <w:p w:rsidR="00B4747F" w:rsidRDefault="00B4747F" w:rsidP="00313CAB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</w:t>
      </w:r>
    </w:p>
    <w:p w:rsidR="00B4747F" w:rsidRPr="0058145A" w:rsidRDefault="00B4747F" w:rsidP="000C6B9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</w:t>
      </w:r>
    </w:p>
    <w:p w:rsidR="00B4747F" w:rsidRDefault="00B4747F" w:rsidP="000C6B9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                                                    </w:t>
      </w:r>
    </w:p>
    <w:p w:rsidR="00B4747F" w:rsidRDefault="00B4747F" w:rsidP="000C6B9D">
      <w:pPr>
        <w:ind w:left="360"/>
        <w:rPr>
          <w:b/>
          <w:bCs/>
          <w:sz w:val="24"/>
          <w:szCs w:val="24"/>
        </w:rPr>
      </w:pPr>
      <w:r>
        <w:rPr>
          <w:sz w:val="32"/>
          <w:szCs w:val="32"/>
        </w:rPr>
        <w:t xml:space="preserve">                      </w:t>
      </w:r>
    </w:p>
    <w:p w:rsidR="00B4747F" w:rsidRPr="004559DD" w:rsidRDefault="00B4747F" w:rsidP="000C6B9D">
      <w:pPr>
        <w:ind w:left="360"/>
        <w:rPr>
          <w:sz w:val="32"/>
          <w:szCs w:val="32"/>
          <w:u w:val="single"/>
        </w:rPr>
      </w:pPr>
      <w:r w:rsidRPr="004559DD">
        <w:rPr>
          <w:b/>
          <w:bCs/>
          <w:sz w:val="24"/>
          <w:szCs w:val="24"/>
          <w:u w:val="single"/>
        </w:rPr>
        <w:t>Použité zdroje:</w:t>
      </w:r>
      <w:r w:rsidRPr="004559DD">
        <w:rPr>
          <w:sz w:val="32"/>
          <w:szCs w:val="32"/>
          <w:u w:val="single"/>
        </w:rPr>
        <w:t xml:space="preserve">                                                                                                  </w:t>
      </w:r>
    </w:p>
    <w:p w:rsidR="00B4747F" w:rsidRDefault="00B4747F" w:rsidP="000C6B9D">
      <w:pPr>
        <w:ind w:left="360"/>
        <w:rPr>
          <w:sz w:val="24"/>
          <w:szCs w:val="24"/>
        </w:rPr>
      </w:pPr>
      <w:r>
        <w:rPr>
          <w:sz w:val="32"/>
          <w:szCs w:val="32"/>
        </w:rPr>
        <w:t xml:space="preserve"> </w:t>
      </w:r>
      <w:r>
        <w:rPr>
          <w:sz w:val="24"/>
          <w:szCs w:val="24"/>
        </w:rPr>
        <w:t xml:space="preserve">Klipart: </w:t>
      </w:r>
    </w:p>
    <w:p w:rsidR="00B4747F" w:rsidRDefault="00B4747F" w:rsidP="000C6B9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[ 2012-12-27] Obrázek cibule byl použit z galerie Office. </w:t>
      </w:r>
    </w:p>
    <w:p w:rsidR="00B4747F" w:rsidRDefault="00B4747F" w:rsidP="000C6B9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[ 2012-12-27] Obrázek liška byl použit z galerie Office. </w:t>
      </w:r>
    </w:p>
    <w:p w:rsidR="00B4747F" w:rsidRDefault="00B4747F" w:rsidP="000C6B9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[ 2012-12-27] Obrázek kominík byl použit z galerie Office. </w:t>
      </w:r>
    </w:p>
    <w:p w:rsidR="00B4747F" w:rsidRDefault="00B4747F" w:rsidP="000C6B9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[ 2012-12-27] Obrázek deštník byl použit z galerie Office. </w:t>
      </w:r>
    </w:p>
    <w:p w:rsidR="00B4747F" w:rsidRDefault="00B4747F" w:rsidP="000C6B9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[ 2012-12-27] Obrázek voják byl použit z galerie Office. </w:t>
      </w:r>
    </w:p>
    <w:p w:rsidR="00B4747F" w:rsidRDefault="00B4747F" w:rsidP="000C6B9D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[ 2012-12-27] Obrázek kolíbka byl použit z galerie Office. </w:t>
      </w:r>
    </w:p>
    <w:p w:rsidR="00B4747F" w:rsidRPr="004559DD" w:rsidRDefault="00B4747F" w:rsidP="000C6B9D">
      <w:pPr>
        <w:ind w:left="360"/>
        <w:rPr>
          <w:sz w:val="24"/>
          <w:szCs w:val="24"/>
        </w:rPr>
      </w:pPr>
      <w:r>
        <w:rPr>
          <w:sz w:val="24"/>
          <w:szCs w:val="24"/>
        </w:rPr>
        <w:t>[ 2012-12-27] Obrázek tanečníci byl použit z galerie Office.</w:t>
      </w:r>
    </w:p>
    <w:p w:rsidR="00B4747F" w:rsidRDefault="00B4747F" w:rsidP="000C6B9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       </w:t>
      </w:r>
    </w:p>
    <w:p w:rsidR="00B4747F" w:rsidRDefault="00B4747F" w:rsidP="000C6B9D">
      <w:pPr>
        <w:ind w:left="360"/>
        <w:rPr>
          <w:sz w:val="32"/>
          <w:szCs w:val="32"/>
        </w:rPr>
      </w:pPr>
    </w:p>
    <w:p w:rsidR="00B4747F" w:rsidRDefault="00B4747F" w:rsidP="000C6B9D">
      <w:pPr>
        <w:ind w:left="360"/>
        <w:rPr>
          <w:sz w:val="32"/>
          <w:szCs w:val="32"/>
        </w:rPr>
      </w:pPr>
    </w:p>
    <w:p w:rsidR="00B4747F" w:rsidRPr="000C6B9D" w:rsidRDefault="00B4747F" w:rsidP="000C6B9D">
      <w:pPr>
        <w:ind w:left="360"/>
        <w:rPr>
          <w:sz w:val="32"/>
          <w:szCs w:val="32"/>
        </w:rPr>
      </w:pPr>
      <w:r>
        <w:rPr>
          <w:sz w:val="32"/>
          <w:szCs w:val="32"/>
        </w:rPr>
        <w:t xml:space="preserve">      </w:t>
      </w:r>
    </w:p>
    <w:sectPr w:rsidR="00B4747F" w:rsidRPr="000C6B9D" w:rsidSect="00097A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7B6048"/>
    <w:multiLevelType w:val="hybridMultilevel"/>
    <w:tmpl w:val="049AD956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22CA"/>
    <w:rsid w:val="00097AF1"/>
    <w:rsid w:val="000C6B9D"/>
    <w:rsid w:val="00176A09"/>
    <w:rsid w:val="00177AA0"/>
    <w:rsid w:val="002556DB"/>
    <w:rsid w:val="002E22CA"/>
    <w:rsid w:val="00313CAB"/>
    <w:rsid w:val="003F1BE8"/>
    <w:rsid w:val="00410F45"/>
    <w:rsid w:val="004174B0"/>
    <w:rsid w:val="004559DD"/>
    <w:rsid w:val="00505C55"/>
    <w:rsid w:val="0051542C"/>
    <w:rsid w:val="0058145A"/>
    <w:rsid w:val="00776EEC"/>
    <w:rsid w:val="007B6060"/>
    <w:rsid w:val="008D7D24"/>
    <w:rsid w:val="00925053"/>
    <w:rsid w:val="00B4747F"/>
    <w:rsid w:val="00C26BFA"/>
    <w:rsid w:val="00D95C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22C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Web2"/>
    <w:uiPriority w:val="99"/>
    <w:rsid w:val="002E22CA"/>
    <w:tblPr>
      <w:tblCellSpacing w:w="2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MediumGrid3-Accent6">
    <w:name w:val="Medium Grid 3 Accent 6"/>
    <w:basedOn w:val="TableNormal"/>
    <w:uiPriority w:val="99"/>
    <w:rsid w:val="002E22CA"/>
    <w:rPr>
      <w:rFonts w:cs="Calibri"/>
      <w:sz w:val="20"/>
      <w:szCs w:val="20"/>
    </w:rPr>
    <w:tblPr>
      <w:tblStyleRowBandSize w:val="1"/>
      <w:tblStyleColBandSize w:val="1"/>
      <w:tblBorders>
        <w:top w:val="single" w:sz="8" w:space="0" w:color="FFFFFF"/>
        <w:left w:val="single" w:sz="8" w:space="0" w:color="FFFFFF"/>
        <w:bottom w:val="single" w:sz="8" w:space="0" w:color="FFFFFF"/>
        <w:right w:val="single" w:sz="8" w:space="0" w:color="FFFFFF"/>
        <w:insideH w:val="single" w:sz="6" w:space="0" w:color="FFFFFF"/>
        <w:insideV w:val="single" w:sz="6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/>
    </w:tcPr>
    <w:tblStylePr w:type="firstRow">
      <w:rPr>
        <w:b/>
        <w:bCs/>
        <w:i w:val="0"/>
        <w:iCs w:val="0"/>
        <w:color w:val="FFFFFF"/>
      </w:rPr>
      <w:tblPr/>
      <w:tcPr>
        <w:tcBorders>
          <w:top w:val="single" w:sz="8" w:space="0" w:color="FFFFFF"/>
          <w:left w:val="single" w:sz="8" w:space="0" w:color="FFFFFF"/>
          <w:bottom w:val="single" w:sz="24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lastRow">
      <w:rPr>
        <w:b/>
        <w:bCs/>
        <w:i w:val="0"/>
        <w:iCs w:val="0"/>
        <w:color w:val="FFFFFF"/>
      </w:rPr>
      <w:tblPr/>
      <w:tcPr>
        <w:tcBorders>
          <w:top w:val="single" w:sz="24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single" w:sz="8" w:space="0" w:color="FFFFFF"/>
        </w:tcBorders>
        <w:shd w:val="clear" w:color="auto" w:fill="F79646"/>
      </w:tcPr>
    </w:tblStylePr>
    <w:tblStylePr w:type="firstCol">
      <w:rPr>
        <w:b/>
        <w:bCs/>
        <w:i w:val="0"/>
        <w:iCs w:val="0"/>
        <w:color w:val="FFFFFF"/>
      </w:rPr>
      <w:tblPr/>
      <w:tcPr>
        <w:tcBorders>
          <w:left w:val="single" w:sz="8" w:space="0" w:color="FFFFFF"/>
          <w:right w:val="single" w:sz="24" w:space="0" w:color="FFFFFF"/>
          <w:insideH w:val="nil"/>
          <w:insideV w:val="nil"/>
        </w:tcBorders>
        <w:shd w:val="clear" w:color="auto" w:fill="F79646"/>
      </w:tcPr>
    </w:tblStylePr>
    <w:tblStylePr w:type="lastCol">
      <w:rPr>
        <w:b/>
        <w:bCs/>
        <w:i w:val="0"/>
        <w:iCs w:val="0"/>
        <w:color w:val="FFFFFF"/>
      </w:rPr>
      <w:tblPr/>
      <w:tcPr>
        <w:tcBorders>
          <w:top w:val="nil"/>
          <w:left w:val="single" w:sz="24" w:space="0" w:color="FFFFFF"/>
          <w:bottom w:val="nil"/>
          <w:right w:val="nil"/>
          <w:insideH w:val="nil"/>
          <w:insideV w:val="nil"/>
        </w:tcBorders>
        <w:shd w:val="clear" w:color="auto" w:fill="F79646"/>
      </w:tcPr>
    </w:tblStylePr>
    <w:tblStylePr w:type="band1Vert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nil"/>
          <w:insideV w:val="nil"/>
        </w:tcBorders>
        <w:shd w:val="clear" w:color="auto" w:fill="FBCAA2"/>
      </w:tcPr>
    </w:tblStylePr>
    <w:tblStylePr w:type="band1Horz">
      <w:tblPr/>
      <w:tcPr>
        <w:tc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cBorders>
        <w:shd w:val="clear" w:color="auto" w:fill="FBCAA2"/>
      </w:tcPr>
    </w:tblStylePr>
  </w:style>
  <w:style w:type="table" w:styleId="TableWeb2">
    <w:name w:val="Table Web 2"/>
    <w:basedOn w:val="TableNormal"/>
    <w:uiPriority w:val="99"/>
    <w:semiHidden/>
    <w:rsid w:val="002E22CA"/>
    <w:rPr>
      <w:rFonts w:cs="Calibri"/>
      <w:sz w:val="20"/>
      <w:szCs w:val="20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3.gi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wmf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5</Pages>
  <Words>347</Words>
  <Characters>2048</Characters>
  <Application>Microsoft Office Outlook</Application>
  <DocSecurity>0</DocSecurity>
  <Lines>0</Lines>
  <Paragraphs>0</Paragraphs>
  <ScaleCrop>false</ScaleCrop>
  <Company>doma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ŠKOLY:</dc:title>
  <dc:subject/>
  <dc:creator>.</dc:creator>
  <cp:keywords/>
  <dc:description/>
  <cp:lastModifiedBy>Liduška</cp:lastModifiedBy>
  <cp:revision>3</cp:revision>
  <cp:lastPrinted>2011-10-16T14:08:00Z</cp:lastPrinted>
  <dcterms:created xsi:type="dcterms:W3CDTF">2013-02-17T19:50:00Z</dcterms:created>
  <dcterms:modified xsi:type="dcterms:W3CDTF">2013-02-19T07:57:00Z</dcterms:modified>
</cp:coreProperties>
</file>