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Jaroslav </w:t>
      </w:r>
      <w:r w:rsidRPr="001C1E8F">
        <w:rPr>
          <w:sz w:val="40"/>
          <w:szCs w:val="40"/>
        </w:rPr>
        <w:t>Bezděk</w:t>
      </w:r>
      <w:r w:rsidR="00FD2126">
        <w:rPr>
          <w:sz w:val="40"/>
          <w:szCs w:val="40"/>
          <w:lang w:val="en-US"/>
        </w:rPr>
        <w:t xml:space="preserve">, </w:t>
      </w:r>
      <w:r w:rsidR="003C0718">
        <w:rPr>
          <w:sz w:val="40"/>
          <w:szCs w:val="40"/>
        </w:rPr>
        <w:t>201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</w:t>
      </w:r>
      <w:r w:rsidR="00C5549C">
        <w:rPr>
          <w:sz w:val="40"/>
          <w:szCs w:val="40"/>
        </w:rPr>
        <w:t>0</w:t>
      </w:r>
      <w:r w:rsidR="003C0718">
        <w:rPr>
          <w:sz w:val="40"/>
          <w:szCs w:val="40"/>
        </w:rPr>
        <w:t>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5A67A7">
        <w:rPr>
          <w:b/>
          <w:sz w:val="40"/>
          <w:szCs w:val="40"/>
        </w:rPr>
        <w:t>06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BB7572">
        <w:rPr>
          <w:sz w:val="40"/>
          <w:szCs w:val="40"/>
        </w:rPr>
        <w:t xml:space="preserve">Skloňování podstatných jmen rodu </w:t>
      </w:r>
      <w:r w:rsidR="00C733C0">
        <w:rPr>
          <w:sz w:val="40"/>
          <w:szCs w:val="40"/>
        </w:rPr>
        <w:t>ženského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F141D1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Materiál je určen pro </w:t>
            </w:r>
            <w:r w:rsidR="0054158D">
              <w:rPr>
                <w:sz w:val="24"/>
                <w:szCs w:val="24"/>
              </w:rPr>
              <w:t>7</w:t>
            </w:r>
            <w:r w:rsidRPr="00F21954">
              <w:rPr>
                <w:sz w:val="24"/>
                <w:szCs w:val="24"/>
              </w:rPr>
              <w:t>.</w:t>
            </w:r>
            <w:r w:rsidR="005444EF">
              <w:rPr>
                <w:sz w:val="24"/>
                <w:szCs w:val="24"/>
              </w:rPr>
              <w:t xml:space="preserve"> </w:t>
            </w:r>
            <w:r w:rsidR="007A08AC">
              <w:rPr>
                <w:sz w:val="24"/>
                <w:szCs w:val="24"/>
              </w:rPr>
              <w:t xml:space="preserve">třídu a slouží k procvičení </w:t>
            </w:r>
            <w:r w:rsidR="00EF3D74">
              <w:rPr>
                <w:sz w:val="24"/>
                <w:szCs w:val="24"/>
              </w:rPr>
              <w:t xml:space="preserve">a zapamatování </w:t>
            </w:r>
            <w:r w:rsidR="00202593">
              <w:rPr>
                <w:sz w:val="24"/>
                <w:szCs w:val="24"/>
              </w:rPr>
              <w:t>s</w:t>
            </w:r>
            <w:r w:rsidR="0054158D">
              <w:rPr>
                <w:sz w:val="24"/>
                <w:szCs w:val="24"/>
              </w:rPr>
              <w:t>kloňov</w:t>
            </w:r>
            <w:r w:rsidR="00202593">
              <w:rPr>
                <w:sz w:val="24"/>
                <w:szCs w:val="24"/>
              </w:rPr>
              <w:t>ání</w:t>
            </w:r>
            <w:r w:rsidR="0054158D">
              <w:rPr>
                <w:sz w:val="24"/>
                <w:szCs w:val="24"/>
              </w:rPr>
              <w:t xml:space="preserve"> podstatn</w:t>
            </w:r>
            <w:r w:rsidR="00202593">
              <w:rPr>
                <w:sz w:val="24"/>
                <w:szCs w:val="24"/>
              </w:rPr>
              <w:t>ých</w:t>
            </w:r>
            <w:r w:rsidR="0054158D">
              <w:rPr>
                <w:sz w:val="24"/>
                <w:szCs w:val="24"/>
              </w:rPr>
              <w:t xml:space="preserve"> jm</w:t>
            </w:r>
            <w:r w:rsidR="00202593">
              <w:rPr>
                <w:sz w:val="24"/>
                <w:szCs w:val="24"/>
              </w:rPr>
              <w:t>e</w:t>
            </w:r>
            <w:r w:rsidR="0054158D">
              <w:rPr>
                <w:sz w:val="24"/>
                <w:szCs w:val="24"/>
              </w:rPr>
              <w:t xml:space="preserve">n </w:t>
            </w:r>
            <w:r w:rsidR="00202593">
              <w:rPr>
                <w:sz w:val="24"/>
                <w:szCs w:val="24"/>
              </w:rPr>
              <w:t xml:space="preserve">rodu </w:t>
            </w:r>
            <w:r w:rsidR="00F141D1">
              <w:rPr>
                <w:sz w:val="24"/>
                <w:szCs w:val="24"/>
              </w:rPr>
              <w:t>ženské</w:t>
            </w:r>
            <w:r w:rsidR="00202593">
              <w:rPr>
                <w:sz w:val="24"/>
                <w:szCs w:val="24"/>
              </w:rPr>
              <w:t>ho</w:t>
            </w:r>
            <w:r w:rsidR="0054158D"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 w:rsidP="002C3811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Žák zná </w:t>
            </w:r>
            <w:r w:rsidR="0054158D">
              <w:rPr>
                <w:sz w:val="24"/>
                <w:szCs w:val="24"/>
              </w:rPr>
              <w:t>pád</w:t>
            </w:r>
            <w:r w:rsidR="00CA121B">
              <w:rPr>
                <w:sz w:val="24"/>
                <w:szCs w:val="24"/>
              </w:rPr>
              <w:t>y</w:t>
            </w:r>
            <w:r w:rsidR="00B910DF">
              <w:rPr>
                <w:sz w:val="24"/>
                <w:szCs w:val="24"/>
              </w:rPr>
              <w:t xml:space="preserve"> podstatn</w:t>
            </w:r>
            <w:r w:rsidR="002C3811">
              <w:rPr>
                <w:sz w:val="24"/>
                <w:szCs w:val="24"/>
              </w:rPr>
              <w:t>ých</w:t>
            </w:r>
            <w:r w:rsidR="00A06F1A">
              <w:rPr>
                <w:sz w:val="24"/>
                <w:szCs w:val="24"/>
              </w:rPr>
              <w:t xml:space="preserve"> </w:t>
            </w:r>
            <w:r w:rsidR="00B910DF">
              <w:rPr>
                <w:sz w:val="24"/>
                <w:szCs w:val="24"/>
              </w:rPr>
              <w:t>jm</w:t>
            </w:r>
            <w:r w:rsidR="00A06F1A">
              <w:rPr>
                <w:sz w:val="24"/>
                <w:szCs w:val="24"/>
              </w:rPr>
              <w:t>é</w:t>
            </w:r>
            <w:r w:rsidR="00B910DF">
              <w:rPr>
                <w:sz w:val="24"/>
                <w:szCs w:val="24"/>
              </w:rPr>
              <w:t>n</w:t>
            </w:r>
            <w:r w:rsidR="00A06F1A">
              <w:rPr>
                <w:sz w:val="24"/>
                <w:szCs w:val="24"/>
              </w:rPr>
              <w:t xml:space="preserve"> rodu </w:t>
            </w:r>
            <w:r w:rsidR="00F141D1">
              <w:rPr>
                <w:sz w:val="24"/>
                <w:szCs w:val="24"/>
              </w:rPr>
              <w:t>ženské</w:t>
            </w:r>
            <w:r w:rsidR="00A06F1A">
              <w:rPr>
                <w:sz w:val="24"/>
                <w:szCs w:val="24"/>
              </w:rPr>
              <w:t>ho a umí podle nich správně skloňovat.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A06F1A" w:rsidP="00D814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Vzory podstatných jmen rodu </w:t>
            </w:r>
            <w:r w:rsidR="00D814D1">
              <w:rPr>
                <w:sz w:val="24"/>
                <w:szCs w:val="24"/>
              </w:rPr>
              <w:t>ženské</w:t>
            </w:r>
            <w:r>
              <w:rPr>
                <w:sz w:val="24"/>
                <w:szCs w:val="24"/>
              </w:rPr>
              <w:t>ho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A08AC" w:rsidP="00855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Žák- </w:t>
            </w:r>
            <w:r w:rsidR="00855353">
              <w:rPr>
                <w:sz w:val="24"/>
                <w:szCs w:val="24"/>
              </w:rPr>
              <w:t>obsah</w:t>
            </w:r>
            <w:r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0E7313" w:rsidRDefault="000E7313" w:rsidP="000E7313">
            <w:pPr>
              <w:rPr>
                <w:sz w:val="24"/>
                <w:szCs w:val="24"/>
              </w:rPr>
            </w:pPr>
          </w:p>
          <w:p w:rsidR="002E612F" w:rsidRPr="000E7313" w:rsidRDefault="00CB6A52" w:rsidP="000E7313">
            <w:pPr>
              <w:rPr>
                <w:sz w:val="24"/>
                <w:szCs w:val="24"/>
              </w:rPr>
            </w:pPr>
            <w:proofErr w:type="gramStart"/>
            <w:r w:rsidRPr="000E7313">
              <w:rPr>
                <w:sz w:val="24"/>
                <w:szCs w:val="24"/>
              </w:rPr>
              <w:t>ČMOLÍKOVÁ,S.</w:t>
            </w:r>
            <w:proofErr w:type="gramEnd"/>
            <w:r w:rsidRPr="000E7313">
              <w:rPr>
                <w:sz w:val="24"/>
                <w:szCs w:val="24"/>
              </w:rPr>
              <w:t xml:space="preserve"> REMUTOVÁ,P. SLAPNIČKOVÁ, H. </w:t>
            </w:r>
            <w:r w:rsidRPr="000E7313">
              <w:rPr>
                <w:iCs/>
                <w:sz w:val="24"/>
                <w:szCs w:val="24"/>
              </w:rPr>
              <w:t>Český jazyk pro sedmý ročník zvláštní školy</w:t>
            </w:r>
            <w:r w:rsidRPr="000E7313">
              <w:rPr>
                <w:i/>
                <w:iCs/>
                <w:sz w:val="24"/>
                <w:szCs w:val="24"/>
              </w:rPr>
              <w:t xml:space="preserve">. </w:t>
            </w:r>
            <w:r w:rsidRPr="000E7313">
              <w:rPr>
                <w:sz w:val="24"/>
                <w:szCs w:val="24"/>
              </w:rPr>
              <w:t>Praha: Septima, 1996. ISBN 80-85801-64-7.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</w:tr>
    </w:tbl>
    <w:p w:rsidR="00C72F6F" w:rsidRDefault="00753F45" w:rsidP="00D42E0F">
      <w:pPr>
        <w:jc w:val="both"/>
        <w:rPr>
          <w:color w:val="FF0000"/>
          <w:sz w:val="36"/>
          <w:szCs w:val="36"/>
          <w:u w:val="single"/>
        </w:rPr>
      </w:pPr>
      <w:r w:rsidRPr="00D814D1">
        <w:rPr>
          <w:b/>
          <w:color w:val="00B050"/>
          <w:sz w:val="36"/>
          <w:szCs w:val="36"/>
          <w:u w:val="single"/>
        </w:rPr>
        <w:lastRenderedPageBreak/>
        <w:t xml:space="preserve">Podstatná jména rodu </w:t>
      </w:r>
      <w:r w:rsidR="00D814D1" w:rsidRPr="00D814D1">
        <w:rPr>
          <w:b/>
          <w:color w:val="00B050"/>
          <w:sz w:val="36"/>
          <w:szCs w:val="36"/>
          <w:u w:val="single"/>
        </w:rPr>
        <w:t xml:space="preserve">ženského </w:t>
      </w:r>
      <w:r w:rsidR="00D814D1">
        <w:rPr>
          <w:sz w:val="36"/>
          <w:szCs w:val="36"/>
          <w:u w:val="single"/>
        </w:rPr>
        <w:t xml:space="preserve">se skloňují podle </w:t>
      </w:r>
      <w:r w:rsidR="00D814D1">
        <w:rPr>
          <w:color w:val="FF0000"/>
          <w:sz w:val="36"/>
          <w:szCs w:val="36"/>
          <w:u w:val="single"/>
        </w:rPr>
        <w:t>vzorů</w:t>
      </w:r>
    </w:p>
    <w:p w:rsidR="00D814D1" w:rsidRDefault="00D814D1" w:rsidP="001250AC">
      <w:pPr>
        <w:spacing w:line="240" w:lineRule="auto"/>
        <w:jc w:val="both"/>
        <w:rPr>
          <w:i/>
          <w:sz w:val="36"/>
          <w:szCs w:val="36"/>
        </w:rPr>
      </w:pPr>
      <w:r>
        <w:rPr>
          <w:color w:val="FF0000"/>
          <w:sz w:val="36"/>
          <w:szCs w:val="36"/>
        </w:rPr>
        <w:t>žen</w:t>
      </w:r>
      <w:r w:rsidRPr="00D814D1">
        <w:rPr>
          <w:sz w:val="36"/>
          <w:szCs w:val="36"/>
        </w:rPr>
        <w:t>a</w:t>
      </w:r>
      <w:r>
        <w:rPr>
          <w:sz w:val="36"/>
          <w:szCs w:val="36"/>
        </w:rPr>
        <w:t>-</w:t>
      </w:r>
      <w:r>
        <w:rPr>
          <w:i/>
          <w:sz w:val="36"/>
          <w:szCs w:val="36"/>
        </w:rPr>
        <w:t xml:space="preserve">zakončena </w:t>
      </w:r>
      <w:proofErr w:type="gramStart"/>
      <w:r>
        <w:rPr>
          <w:i/>
          <w:sz w:val="36"/>
          <w:szCs w:val="36"/>
        </w:rPr>
        <w:t>na –a</w:t>
      </w:r>
      <w:proofErr w:type="gramEnd"/>
    </w:p>
    <w:p w:rsidR="00D814D1" w:rsidRDefault="00D814D1" w:rsidP="00D814D1">
      <w:pPr>
        <w:spacing w:line="240" w:lineRule="auto"/>
        <w:jc w:val="both"/>
        <w:rPr>
          <w:i/>
          <w:sz w:val="36"/>
          <w:szCs w:val="36"/>
        </w:rPr>
      </w:pPr>
      <w:r>
        <w:rPr>
          <w:color w:val="FF0000"/>
          <w:sz w:val="36"/>
          <w:szCs w:val="36"/>
        </w:rPr>
        <w:t>r</w:t>
      </w:r>
      <w:r w:rsidRPr="00D814D1">
        <w:rPr>
          <w:color w:val="FF0000"/>
          <w:sz w:val="36"/>
          <w:szCs w:val="36"/>
        </w:rPr>
        <w:t>ůž</w:t>
      </w:r>
      <w:r w:rsidRPr="00D814D1">
        <w:rPr>
          <w:sz w:val="36"/>
          <w:szCs w:val="36"/>
        </w:rPr>
        <w:t>e</w:t>
      </w:r>
      <w:r>
        <w:rPr>
          <w:sz w:val="36"/>
          <w:szCs w:val="36"/>
        </w:rPr>
        <w:t>-</w:t>
      </w:r>
      <w:r>
        <w:rPr>
          <w:i/>
          <w:sz w:val="36"/>
          <w:szCs w:val="36"/>
        </w:rPr>
        <w:t xml:space="preserve">zakončena </w:t>
      </w:r>
      <w:proofErr w:type="gramStart"/>
      <w:r>
        <w:rPr>
          <w:i/>
          <w:sz w:val="36"/>
          <w:szCs w:val="36"/>
        </w:rPr>
        <w:t>na –e(ě)</w:t>
      </w:r>
      <w:proofErr w:type="gramEnd"/>
    </w:p>
    <w:p w:rsidR="00D814D1" w:rsidRDefault="00D814D1" w:rsidP="00D814D1">
      <w:pPr>
        <w:spacing w:line="240" w:lineRule="auto"/>
        <w:jc w:val="both"/>
        <w:rPr>
          <w:b/>
          <w:i/>
          <w:sz w:val="36"/>
          <w:szCs w:val="36"/>
        </w:rPr>
      </w:pPr>
      <w:r>
        <w:rPr>
          <w:color w:val="FF0000"/>
          <w:sz w:val="36"/>
          <w:szCs w:val="36"/>
        </w:rPr>
        <w:t>píse</w:t>
      </w:r>
      <w:r w:rsidRPr="00D814D1">
        <w:rPr>
          <w:sz w:val="36"/>
          <w:szCs w:val="36"/>
        </w:rPr>
        <w:t>ň</w:t>
      </w:r>
      <w:r>
        <w:rPr>
          <w:sz w:val="36"/>
          <w:szCs w:val="36"/>
        </w:rPr>
        <w:t>-</w:t>
      </w:r>
      <w:r>
        <w:rPr>
          <w:i/>
          <w:sz w:val="36"/>
          <w:szCs w:val="36"/>
        </w:rPr>
        <w:t xml:space="preserve">zakončena na </w:t>
      </w:r>
      <w:r w:rsidRPr="001250AC">
        <w:rPr>
          <w:b/>
          <w:i/>
          <w:sz w:val="36"/>
          <w:szCs w:val="36"/>
        </w:rPr>
        <w:t>souhlásku</w:t>
      </w:r>
    </w:p>
    <w:p w:rsidR="001250AC" w:rsidRDefault="001250AC" w:rsidP="00D814D1">
      <w:pPr>
        <w:spacing w:line="240" w:lineRule="auto"/>
        <w:jc w:val="both"/>
        <w:rPr>
          <w:b/>
          <w:i/>
          <w:sz w:val="36"/>
          <w:szCs w:val="36"/>
        </w:rPr>
      </w:pPr>
      <w:r w:rsidRPr="001250AC">
        <w:rPr>
          <w:color w:val="FF0000"/>
          <w:sz w:val="36"/>
          <w:szCs w:val="36"/>
        </w:rPr>
        <w:t>kos</w:t>
      </w:r>
      <w:r>
        <w:rPr>
          <w:sz w:val="36"/>
          <w:szCs w:val="36"/>
        </w:rPr>
        <w:t>t-</w:t>
      </w:r>
      <w:r>
        <w:rPr>
          <w:i/>
          <w:sz w:val="36"/>
          <w:szCs w:val="36"/>
        </w:rPr>
        <w:t xml:space="preserve">zakončená na </w:t>
      </w:r>
      <w:r w:rsidRPr="001250AC">
        <w:rPr>
          <w:b/>
          <w:i/>
          <w:sz w:val="36"/>
          <w:szCs w:val="36"/>
        </w:rPr>
        <w:t>souhlásku</w:t>
      </w:r>
    </w:p>
    <w:p w:rsidR="001250AC" w:rsidRDefault="001250AC" w:rsidP="00D814D1">
      <w:pPr>
        <w:spacing w:line="240" w:lineRule="auto"/>
        <w:jc w:val="both"/>
        <w:rPr>
          <w:sz w:val="36"/>
          <w:szCs w:val="36"/>
        </w:rPr>
      </w:pPr>
    </w:p>
    <w:p w:rsidR="001250AC" w:rsidRDefault="001250AC" w:rsidP="00D814D1">
      <w:pPr>
        <w:spacing w:line="240" w:lineRule="auto"/>
        <w:jc w:val="both"/>
        <w:rPr>
          <w:sz w:val="36"/>
          <w:szCs w:val="36"/>
          <w:u w:val="single"/>
        </w:rPr>
      </w:pPr>
      <w:r w:rsidRPr="001250AC">
        <w:rPr>
          <w:sz w:val="36"/>
          <w:szCs w:val="36"/>
          <w:u w:val="single"/>
        </w:rPr>
        <w:t>Cvičení 1.</w:t>
      </w:r>
    </w:p>
    <w:p w:rsidR="001250AC" w:rsidRDefault="001250AC" w:rsidP="00D814D1">
      <w:pPr>
        <w:spacing w:line="240" w:lineRule="auto"/>
        <w:jc w:val="both"/>
        <w:rPr>
          <w:color w:val="FF0000"/>
          <w:sz w:val="36"/>
          <w:szCs w:val="36"/>
        </w:rPr>
      </w:pPr>
      <w:r>
        <w:rPr>
          <w:sz w:val="36"/>
          <w:szCs w:val="36"/>
        </w:rPr>
        <w:t>Vyskloňuj správně podstatné jméno</w:t>
      </w:r>
      <w:r w:rsidRPr="001250AC">
        <w:rPr>
          <w:color w:val="FF0000"/>
          <w:sz w:val="36"/>
          <w:szCs w:val="36"/>
        </w:rPr>
        <w:t xml:space="preserve"> ŠKOLA</w:t>
      </w:r>
    </w:p>
    <w:p w:rsidR="001250AC" w:rsidRPr="001250AC" w:rsidRDefault="001250AC" w:rsidP="00D814D1">
      <w:pPr>
        <w:spacing w:line="240" w:lineRule="auto"/>
        <w:jc w:val="both"/>
        <w:rPr>
          <w:color w:val="0070C0"/>
          <w:sz w:val="24"/>
          <w:szCs w:val="24"/>
        </w:rPr>
      </w:pPr>
      <w:r w:rsidRPr="001250AC">
        <w:rPr>
          <w:color w:val="0070C0"/>
          <w:sz w:val="24"/>
          <w:szCs w:val="24"/>
        </w:rPr>
        <w:t xml:space="preserve">Jednotné </w:t>
      </w:r>
      <w:proofErr w:type="gramStart"/>
      <w:r w:rsidRPr="001250AC">
        <w:rPr>
          <w:color w:val="0070C0"/>
          <w:sz w:val="24"/>
          <w:szCs w:val="24"/>
        </w:rPr>
        <w:t>číslo                                                množné</w:t>
      </w:r>
      <w:proofErr w:type="gramEnd"/>
      <w:r w:rsidRPr="001250AC">
        <w:rPr>
          <w:color w:val="0070C0"/>
          <w:sz w:val="24"/>
          <w:szCs w:val="24"/>
        </w:rPr>
        <w:t xml:space="preserve"> číslo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 w:rsidRPr="001250AC">
        <w:rPr>
          <w:color w:val="244061" w:themeColor="accent1" w:themeShade="80"/>
          <w:sz w:val="36"/>
          <w:szCs w:val="36"/>
        </w:rPr>
        <w:t>1.pád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2.pád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3.pád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4.pád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5.pád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6.pád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P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7.pád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C72F6F" w:rsidRDefault="00C72F6F" w:rsidP="00D42E0F">
      <w:pPr>
        <w:jc w:val="both"/>
        <w:rPr>
          <w:b/>
          <w:color w:val="00B050"/>
          <w:sz w:val="36"/>
          <w:szCs w:val="36"/>
        </w:rPr>
      </w:pPr>
    </w:p>
    <w:p w:rsidR="00CB6A52" w:rsidRDefault="001250AC" w:rsidP="00D42E0F">
      <w:pPr>
        <w:jc w:val="both"/>
        <w:rPr>
          <w:sz w:val="28"/>
          <w:szCs w:val="28"/>
        </w:rPr>
      </w:pPr>
      <w:r w:rsidRPr="001250AC">
        <w:rPr>
          <w:noProof/>
          <w:szCs w:val="28"/>
          <w:lang w:eastAsia="cs-CZ"/>
        </w:rPr>
        <w:drawing>
          <wp:inline distT="0" distB="0" distL="0" distR="0">
            <wp:extent cx="1743075" cy="1552575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                                          </w:t>
      </w:r>
      <w:r w:rsidRPr="001250AC">
        <w:rPr>
          <w:noProof/>
          <w:szCs w:val="28"/>
          <w:lang w:eastAsia="cs-CZ"/>
        </w:rPr>
        <w:drawing>
          <wp:inline distT="0" distB="0" distL="0" distR="0">
            <wp:extent cx="2190750" cy="160020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1A1" w:rsidRDefault="005A01A1" w:rsidP="00D42E0F">
      <w:pPr>
        <w:jc w:val="both"/>
        <w:rPr>
          <w:noProof/>
          <w:lang w:eastAsia="cs-CZ"/>
        </w:rPr>
      </w:pPr>
    </w:p>
    <w:p w:rsidR="00676E0F" w:rsidRDefault="00676E0F" w:rsidP="00D42E0F">
      <w:pPr>
        <w:jc w:val="both"/>
        <w:rPr>
          <w:b/>
          <w:noProof/>
          <w:sz w:val="36"/>
          <w:szCs w:val="36"/>
          <w:u w:val="single"/>
          <w:lang w:eastAsia="cs-CZ"/>
        </w:rPr>
      </w:pPr>
      <w:r w:rsidRPr="00676E0F">
        <w:rPr>
          <w:b/>
          <w:noProof/>
          <w:sz w:val="36"/>
          <w:szCs w:val="36"/>
          <w:u w:val="single"/>
          <w:lang w:eastAsia="cs-CZ"/>
        </w:rPr>
        <w:lastRenderedPageBreak/>
        <w:t>Cvičení 2.</w:t>
      </w:r>
    </w:p>
    <w:p w:rsidR="00676E0F" w:rsidRPr="00676E0F" w:rsidRDefault="00676E0F" w:rsidP="00D42E0F">
      <w:pPr>
        <w:jc w:val="both"/>
        <w:rPr>
          <w:b/>
          <w:noProof/>
          <w:sz w:val="36"/>
          <w:szCs w:val="36"/>
          <w:u w:val="single"/>
          <w:lang w:eastAsia="cs-CZ"/>
        </w:rPr>
      </w:pPr>
    </w:p>
    <w:p w:rsidR="005A01A1" w:rsidRPr="005A01A1" w:rsidRDefault="005A01A1" w:rsidP="00D42E0F">
      <w:pPr>
        <w:jc w:val="both"/>
        <w:rPr>
          <w:b/>
          <w:noProof/>
          <w:sz w:val="36"/>
          <w:szCs w:val="36"/>
          <w:lang w:eastAsia="cs-CZ"/>
        </w:rPr>
      </w:pPr>
      <w:r w:rsidRPr="005A01A1">
        <w:rPr>
          <w:b/>
          <w:noProof/>
          <w:sz w:val="36"/>
          <w:szCs w:val="36"/>
          <w:lang w:eastAsia="cs-CZ"/>
        </w:rPr>
        <w:t>Vyskloňuj správně podstatné jméno</w:t>
      </w:r>
      <w:r w:rsidRPr="005A01A1">
        <w:rPr>
          <w:b/>
          <w:noProof/>
          <w:color w:val="FF0000"/>
          <w:sz w:val="36"/>
          <w:szCs w:val="36"/>
          <w:lang w:eastAsia="cs-CZ"/>
        </w:rPr>
        <w:t xml:space="preserve"> DÝNĚ</w:t>
      </w:r>
      <w:r>
        <w:rPr>
          <w:b/>
          <w:noProof/>
          <w:color w:val="FF0000"/>
          <w:sz w:val="36"/>
          <w:szCs w:val="36"/>
          <w:lang w:eastAsia="cs-CZ"/>
        </w:rPr>
        <w:t>.</w:t>
      </w:r>
    </w:p>
    <w:p w:rsidR="008C02EC" w:rsidRPr="001250AC" w:rsidRDefault="008C02EC" w:rsidP="008C02EC">
      <w:pPr>
        <w:spacing w:line="240" w:lineRule="auto"/>
        <w:jc w:val="both"/>
        <w:rPr>
          <w:color w:val="0070C0"/>
          <w:sz w:val="24"/>
          <w:szCs w:val="24"/>
        </w:rPr>
      </w:pPr>
      <w:r w:rsidRPr="001250AC">
        <w:rPr>
          <w:color w:val="0070C0"/>
          <w:sz w:val="24"/>
          <w:szCs w:val="24"/>
        </w:rPr>
        <w:t xml:space="preserve">Jednotné </w:t>
      </w:r>
      <w:proofErr w:type="gramStart"/>
      <w:r w:rsidRPr="001250AC">
        <w:rPr>
          <w:color w:val="0070C0"/>
          <w:sz w:val="24"/>
          <w:szCs w:val="24"/>
        </w:rPr>
        <w:t>číslo                                                množné</w:t>
      </w:r>
      <w:proofErr w:type="gramEnd"/>
      <w:r w:rsidRPr="001250AC">
        <w:rPr>
          <w:color w:val="0070C0"/>
          <w:sz w:val="24"/>
          <w:szCs w:val="24"/>
        </w:rPr>
        <w:t xml:space="preserve"> číslo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 w:rsidRPr="001250AC">
        <w:rPr>
          <w:color w:val="244061" w:themeColor="accent1" w:themeShade="80"/>
          <w:sz w:val="36"/>
          <w:szCs w:val="36"/>
        </w:rPr>
        <w:t>1.pád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2.pád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3.pád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4.pád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5.pád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6.pád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5A01A1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7.pád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676E0F" w:rsidRDefault="00676E0F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</w:p>
    <w:p w:rsidR="00676E0F" w:rsidRPr="008C02EC" w:rsidRDefault="00676E0F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</w:p>
    <w:p w:rsidR="008C02EC" w:rsidRDefault="008C02EC" w:rsidP="00D42E0F">
      <w:pPr>
        <w:jc w:val="both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200400" cy="2286000"/>
            <wp:effectExtent l="19050" t="0" r="0" b="0"/>
            <wp:docPr id="6" name="obrázek 1" descr="Pumpki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mpkin Clip 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0EE" w:rsidRDefault="005E20EE" w:rsidP="00D42E0F">
      <w:pPr>
        <w:jc w:val="both"/>
        <w:rPr>
          <w:sz w:val="24"/>
          <w:szCs w:val="24"/>
        </w:rPr>
      </w:pPr>
    </w:p>
    <w:p w:rsidR="00676E0F" w:rsidRDefault="00676E0F" w:rsidP="00D42E0F">
      <w:pPr>
        <w:jc w:val="both"/>
        <w:rPr>
          <w:sz w:val="24"/>
          <w:szCs w:val="24"/>
        </w:rPr>
      </w:pPr>
    </w:p>
    <w:p w:rsidR="00676E0F" w:rsidRDefault="00676E0F" w:rsidP="00D42E0F">
      <w:pPr>
        <w:jc w:val="both"/>
        <w:rPr>
          <w:sz w:val="24"/>
          <w:szCs w:val="24"/>
        </w:rPr>
      </w:pPr>
    </w:p>
    <w:p w:rsidR="00676E0F" w:rsidRPr="00676E0F" w:rsidRDefault="00676E0F" w:rsidP="00D42E0F">
      <w:pPr>
        <w:jc w:val="both"/>
        <w:rPr>
          <w:sz w:val="32"/>
          <w:szCs w:val="32"/>
          <w:u w:val="single"/>
        </w:rPr>
      </w:pPr>
      <w:r w:rsidRPr="00676E0F">
        <w:rPr>
          <w:sz w:val="32"/>
          <w:szCs w:val="32"/>
          <w:u w:val="single"/>
        </w:rPr>
        <w:lastRenderedPageBreak/>
        <w:t>Cvičení 3.</w:t>
      </w:r>
    </w:p>
    <w:p w:rsidR="00676E0F" w:rsidRDefault="00676E0F" w:rsidP="00D42E0F">
      <w:pPr>
        <w:jc w:val="both"/>
        <w:rPr>
          <w:color w:val="FF0000"/>
          <w:sz w:val="32"/>
          <w:szCs w:val="32"/>
          <w:u w:val="single"/>
        </w:rPr>
      </w:pPr>
      <w:r w:rsidRPr="00676E0F">
        <w:rPr>
          <w:color w:val="FF0000"/>
          <w:sz w:val="32"/>
          <w:szCs w:val="32"/>
          <w:u w:val="single"/>
        </w:rPr>
        <w:t xml:space="preserve">Doplň správně do vět v náležitém tvaru podstatná jména </w:t>
      </w:r>
    </w:p>
    <w:p w:rsidR="00676E0F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  <w:r w:rsidRPr="00676E0F">
        <w:rPr>
          <w:color w:val="000000" w:themeColor="text1"/>
          <w:sz w:val="32"/>
          <w:szCs w:val="32"/>
        </w:rPr>
        <w:t xml:space="preserve">Od rána se </w:t>
      </w:r>
      <w:r>
        <w:rPr>
          <w:color w:val="000000" w:themeColor="text1"/>
          <w:sz w:val="32"/>
          <w:szCs w:val="32"/>
        </w:rPr>
        <w:t xml:space="preserve">………………(škola) line zvláštní vůně. </w:t>
      </w:r>
    </w:p>
    <w:p w:rsidR="00676E0F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To nám paní ………………………(kuchařka) vaří něco dobrého. </w:t>
      </w:r>
    </w:p>
    <w:p w:rsidR="00676E0F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Dává do ……………………(trouba) péci maso.</w:t>
      </w:r>
    </w:p>
    <w:p w:rsidR="00E918C4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Potom otevře sklenici červené …………………(</w:t>
      </w:r>
      <w:proofErr w:type="gramStart"/>
      <w:r>
        <w:rPr>
          <w:color w:val="000000" w:themeColor="text1"/>
          <w:sz w:val="32"/>
          <w:szCs w:val="32"/>
        </w:rPr>
        <w:t>řepa),kterou</w:t>
      </w:r>
      <w:proofErr w:type="gramEnd"/>
      <w:r>
        <w:rPr>
          <w:color w:val="000000" w:themeColor="text1"/>
          <w:sz w:val="32"/>
          <w:szCs w:val="32"/>
        </w:rPr>
        <w:t xml:space="preserve">  nám připraví </w:t>
      </w:r>
    </w:p>
    <w:p w:rsidR="00676E0F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do ……………………….(miska).</w:t>
      </w:r>
    </w:p>
    <w:p w:rsidR="00676E0F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Druhá vaří…………………….(polévka) se ……………………….(zelenina).</w:t>
      </w:r>
    </w:p>
    <w:p w:rsidR="00E918C4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V …………………</w:t>
      </w:r>
      <w:proofErr w:type="gramStart"/>
      <w:r>
        <w:rPr>
          <w:color w:val="000000" w:themeColor="text1"/>
          <w:sz w:val="32"/>
          <w:szCs w:val="32"/>
        </w:rPr>
        <w:t>…..(jídelna</w:t>
      </w:r>
      <w:proofErr w:type="gramEnd"/>
      <w:r w:rsidR="00E918C4">
        <w:rPr>
          <w:color w:val="000000" w:themeColor="text1"/>
          <w:sz w:val="32"/>
          <w:szCs w:val="32"/>
        </w:rPr>
        <w:t xml:space="preserve">) jsou na stolech bílé ubrusy a </w:t>
      </w:r>
    </w:p>
    <w:p w:rsidR="00676E0F" w:rsidRDefault="00E918C4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……………………</w:t>
      </w:r>
      <w:proofErr w:type="gramStart"/>
      <w:r>
        <w:rPr>
          <w:color w:val="000000" w:themeColor="text1"/>
          <w:sz w:val="32"/>
          <w:szCs w:val="32"/>
        </w:rPr>
        <w:t>…..(váza</w:t>
      </w:r>
      <w:proofErr w:type="gramEnd"/>
      <w:r>
        <w:rPr>
          <w:color w:val="000000" w:themeColor="text1"/>
          <w:sz w:val="32"/>
          <w:szCs w:val="32"/>
        </w:rPr>
        <w:t>) s ………………………….(květina).</w:t>
      </w:r>
    </w:p>
    <w:p w:rsidR="00E918C4" w:rsidRDefault="00E918C4" w:rsidP="00676E0F">
      <w:pPr>
        <w:spacing w:line="240" w:lineRule="auto"/>
        <w:rPr>
          <w:color w:val="000000" w:themeColor="text1"/>
          <w:sz w:val="32"/>
          <w:szCs w:val="32"/>
        </w:rPr>
      </w:pPr>
    </w:p>
    <w:p w:rsidR="00676E0F" w:rsidRPr="00676E0F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</w:p>
    <w:p w:rsidR="00676E0F" w:rsidRDefault="00676E0F" w:rsidP="00D42E0F">
      <w:pPr>
        <w:jc w:val="both"/>
        <w:rPr>
          <w:color w:val="FF0000"/>
          <w:sz w:val="32"/>
          <w:szCs w:val="32"/>
          <w:u w:val="single"/>
        </w:rPr>
      </w:pPr>
    </w:p>
    <w:p w:rsidR="00A30C02" w:rsidRDefault="00A30C02" w:rsidP="00D42E0F">
      <w:pPr>
        <w:jc w:val="both"/>
        <w:rPr>
          <w:color w:val="FF0000"/>
          <w:sz w:val="32"/>
          <w:szCs w:val="32"/>
          <w:u w:val="single"/>
        </w:rPr>
      </w:pPr>
    </w:p>
    <w:p w:rsidR="00A30C02" w:rsidRDefault="00A30C02" w:rsidP="00D42E0F">
      <w:pPr>
        <w:jc w:val="both"/>
        <w:rPr>
          <w:color w:val="FF0000"/>
          <w:sz w:val="32"/>
          <w:szCs w:val="32"/>
          <w:u w:val="single"/>
        </w:rPr>
      </w:pPr>
    </w:p>
    <w:p w:rsidR="00A30C02" w:rsidRDefault="00A30C02" w:rsidP="00D42E0F">
      <w:pPr>
        <w:jc w:val="both"/>
        <w:rPr>
          <w:color w:val="FF0000"/>
          <w:sz w:val="32"/>
          <w:szCs w:val="32"/>
          <w:u w:val="single"/>
        </w:rPr>
      </w:pPr>
    </w:p>
    <w:p w:rsidR="00A30C02" w:rsidRDefault="00A30C02" w:rsidP="00D42E0F">
      <w:pPr>
        <w:jc w:val="both"/>
        <w:rPr>
          <w:color w:val="FF0000"/>
          <w:sz w:val="32"/>
          <w:szCs w:val="32"/>
          <w:u w:val="single"/>
        </w:rPr>
      </w:pPr>
    </w:p>
    <w:p w:rsidR="00676E0F" w:rsidRDefault="00676E0F" w:rsidP="00D42E0F">
      <w:pPr>
        <w:jc w:val="both"/>
        <w:rPr>
          <w:color w:val="FF0000"/>
          <w:sz w:val="32"/>
          <w:szCs w:val="32"/>
          <w:u w:val="single"/>
        </w:rPr>
      </w:pPr>
    </w:p>
    <w:p w:rsidR="00E918C4" w:rsidRPr="00676E0F" w:rsidRDefault="00E918C4" w:rsidP="00D42E0F">
      <w:pPr>
        <w:jc w:val="both"/>
        <w:rPr>
          <w:color w:val="FF0000"/>
          <w:sz w:val="32"/>
          <w:szCs w:val="32"/>
          <w:u w:val="single"/>
        </w:rPr>
      </w:pPr>
    </w:p>
    <w:p w:rsidR="009E118D" w:rsidRPr="00676E0F" w:rsidRDefault="009E118D" w:rsidP="009E118D">
      <w:pPr>
        <w:rPr>
          <w:sz w:val="16"/>
          <w:szCs w:val="16"/>
        </w:rPr>
      </w:pPr>
      <w:r w:rsidRPr="00676E0F">
        <w:rPr>
          <w:sz w:val="16"/>
          <w:szCs w:val="16"/>
        </w:rPr>
        <w:t xml:space="preserve">Použité </w:t>
      </w:r>
      <w:proofErr w:type="gramStart"/>
      <w:r w:rsidRPr="00676E0F">
        <w:rPr>
          <w:sz w:val="16"/>
          <w:szCs w:val="16"/>
        </w:rPr>
        <w:t>obrázky :</w:t>
      </w:r>
      <w:proofErr w:type="gramEnd"/>
    </w:p>
    <w:p w:rsidR="00B672E8" w:rsidRPr="00676E0F" w:rsidRDefault="00B672E8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  <w:lang w:val="en-US"/>
        </w:rPr>
        <w:t>[</w:t>
      </w:r>
      <w:proofErr w:type="gramStart"/>
      <w:r w:rsidRPr="00676E0F">
        <w:rPr>
          <w:rFonts w:ascii="Arial" w:hAnsi="Arial" w:cs="Arial"/>
          <w:sz w:val="16"/>
          <w:szCs w:val="16"/>
        </w:rPr>
        <w:t>cit</w:t>
      </w:r>
      <w:proofErr w:type="gramEnd"/>
      <w:r w:rsidRPr="00676E0F">
        <w:rPr>
          <w:rFonts w:ascii="Arial" w:hAnsi="Arial" w:cs="Arial"/>
          <w:sz w:val="16"/>
          <w:szCs w:val="16"/>
        </w:rPr>
        <w:t>. 2012-12-01</w:t>
      </w:r>
      <w:r w:rsidRPr="00676E0F">
        <w:rPr>
          <w:rFonts w:ascii="Arial" w:hAnsi="Arial" w:cs="Arial"/>
          <w:sz w:val="16"/>
          <w:szCs w:val="16"/>
          <w:lang w:val="en-US"/>
        </w:rPr>
        <w:t>]</w:t>
      </w:r>
      <w:r w:rsidRPr="00676E0F">
        <w:rPr>
          <w:rFonts w:ascii="Arial" w:hAnsi="Arial" w:cs="Arial"/>
          <w:sz w:val="16"/>
          <w:szCs w:val="16"/>
        </w:rPr>
        <w:t xml:space="preserve"> obrázek školy použit z galerie Office </w:t>
      </w:r>
    </w:p>
    <w:p w:rsidR="00B672E8" w:rsidRPr="00676E0F" w:rsidRDefault="00B672E8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  <w:lang w:val="en-US"/>
        </w:rPr>
        <w:t>[</w:t>
      </w:r>
      <w:proofErr w:type="gramStart"/>
      <w:r w:rsidRPr="00676E0F">
        <w:rPr>
          <w:rFonts w:ascii="Arial" w:hAnsi="Arial" w:cs="Arial"/>
          <w:sz w:val="16"/>
          <w:szCs w:val="16"/>
        </w:rPr>
        <w:t>cit</w:t>
      </w:r>
      <w:proofErr w:type="gramEnd"/>
      <w:r w:rsidRPr="00676E0F">
        <w:rPr>
          <w:rFonts w:ascii="Arial" w:hAnsi="Arial" w:cs="Arial"/>
          <w:sz w:val="16"/>
          <w:szCs w:val="16"/>
        </w:rPr>
        <w:t>. 2012-12-01</w:t>
      </w:r>
      <w:r w:rsidRPr="00676E0F">
        <w:rPr>
          <w:rFonts w:ascii="Arial" w:hAnsi="Arial" w:cs="Arial"/>
          <w:sz w:val="16"/>
          <w:szCs w:val="16"/>
          <w:lang w:val="en-US"/>
        </w:rPr>
        <w:t>]</w:t>
      </w:r>
      <w:r w:rsidRPr="00676E0F">
        <w:rPr>
          <w:rFonts w:ascii="Arial" w:hAnsi="Arial" w:cs="Arial"/>
          <w:sz w:val="16"/>
          <w:szCs w:val="16"/>
        </w:rPr>
        <w:t xml:space="preserve"> obrázek kantorů použit z galerie Office</w:t>
      </w:r>
    </w:p>
    <w:p w:rsidR="009E118D" w:rsidRPr="00676E0F" w:rsidRDefault="00F3726E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</w:rPr>
        <w:t xml:space="preserve">[cit. 2012-12-01] Dýně: dostupný pod licencí Public </w:t>
      </w:r>
      <w:proofErr w:type="spellStart"/>
      <w:r w:rsidRPr="00676E0F">
        <w:rPr>
          <w:rFonts w:ascii="Arial" w:hAnsi="Arial" w:cs="Arial"/>
          <w:sz w:val="16"/>
          <w:szCs w:val="16"/>
        </w:rPr>
        <w:t>domain</w:t>
      </w:r>
      <w:proofErr w:type="spellEnd"/>
      <w:r w:rsidRPr="00676E0F">
        <w:rPr>
          <w:rFonts w:ascii="Arial" w:hAnsi="Arial" w:cs="Arial"/>
          <w:sz w:val="16"/>
          <w:szCs w:val="16"/>
        </w:rPr>
        <w:t xml:space="preserve"> na WWW: </w:t>
      </w:r>
      <w:hyperlink r:id="rId9" w:history="1">
        <w:r w:rsidR="00FA0D86" w:rsidRPr="00676E0F">
          <w:rPr>
            <w:rStyle w:val="Hypertextovodkaz"/>
            <w:rFonts w:ascii="Arial" w:hAnsi="Arial" w:cs="Arial"/>
            <w:sz w:val="16"/>
            <w:szCs w:val="16"/>
          </w:rPr>
          <w:t>http://www.clker.com/clipart-3982.html</w:t>
        </w:r>
      </w:hyperlink>
    </w:p>
    <w:sectPr w:rsidR="009E118D" w:rsidRPr="00676E0F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03C5D"/>
    <w:multiLevelType w:val="hybridMultilevel"/>
    <w:tmpl w:val="5DB8E1E8"/>
    <w:lvl w:ilvl="0" w:tplc="24F2D7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3AF3C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5E31A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485B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2426B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E0BC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706A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5C927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16AC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55401"/>
    <w:rsid w:val="00097AF1"/>
    <w:rsid w:val="000A7E3B"/>
    <w:rsid w:val="000E7313"/>
    <w:rsid w:val="001156C7"/>
    <w:rsid w:val="001250AC"/>
    <w:rsid w:val="00140C92"/>
    <w:rsid w:val="00183610"/>
    <w:rsid w:val="0019323D"/>
    <w:rsid w:val="001C1E8F"/>
    <w:rsid w:val="001E2C01"/>
    <w:rsid w:val="001E7BD4"/>
    <w:rsid w:val="00202593"/>
    <w:rsid w:val="002566E7"/>
    <w:rsid w:val="00292587"/>
    <w:rsid w:val="002B306F"/>
    <w:rsid w:val="002C3811"/>
    <w:rsid w:val="002E22CA"/>
    <w:rsid w:val="002E612F"/>
    <w:rsid w:val="003041F1"/>
    <w:rsid w:val="003172D3"/>
    <w:rsid w:val="00326D9A"/>
    <w:rsid w:val="003451DC"/>
    <w:rsid w:val="00345C88"/>
    <w:rsid w:val="00345C92"/>
    <w:rsid w:val="003905AF"/>
    <w:rsid w:val="003A2C9A"/>
    <w:rsid w:val="003A792E"/>
    <w:rsid w:val="003C0718"/>
    <w:rsid w:val="003D4F7C"/>
    <w:rsid w:val="00417AAE"/>
    <w:rsid w:val="00417EE6"/>
    <w:rsid w:val="004F2761"/>
    <w:rsid w:val="0054158D"/>
    <w:rsid w:val="005444EF"/>
    <w:rsid w:val="00582751"/>
    <w:rsid w:val="005A01A1"/>
    <w:rsid w:val="005A67A7"/>
    <w:rsid w:val="005B31D3"/>
    <w:rsid w:val="005E20EE"/>
    <w:rsid w:val="005E4757"/>
    <w:rsid w:val="00607627"/>
    <w:rsid w:val="00633FF3"/>
    <w:rsid w:val="0066778D"/>
    <w:rsid w:val="00676E0F"/>
    <w:rsid w:val="0069240C"/>
    <w:rsid w:val="00694447"/>
    <w:rsid w:val="006B0DBE"/>
    <w:rsid w:val="006D48FD"/>
    <w:rsid w:val="00712E36"/>
    <w:rsid w:val="00721FA9"/>
    <w:rsid w:val="0072497E"/>
    <w:rsid w:val="00724BA2"/>
    <w:rsid w:val="007357EB"/>
    <w:rsid w:val="00735C03"/>
    <w:rsid w:val="00745BFC"/>
    <w:rsid w:val="00753F45"/>
    <w:rsid w:val="007717CA"/>
    <w:rsid w:val="007770A6"/>
    <w:rsid w:val="00793F8A"/>
    <w:rsid w:val="007A08AC"/>
    <w:rsid w:val="007E429B"/>
    <w:rsid w:val="008117BF"/>
    <w:rsid w:val="0084386E"/>
    <w:rsid w:val="00855353"/>
    <w:rsid w:val="008C02EC"/>
    <w:rsid w:val="008D076D"/>
    <w:rsid w:val="0093123A"/>
    <w:rsid w:val="0095461B"/>
    <w:rsid w:val="00974968"/>
    <w:rsid w:val="009E118D"/>
    <w:rsid w:val="00A06F1A"/>
    <w:rsid w:val="00A30C02"/>
    <w:rsid w:val="00A42BC0"/>
    <w:rsid w:val="00A43781"/>
    <w:rsid w:val="00A44A4B"/>
    <w:rsid w:val="00A53C7D"/>
    <w:rsid w:val="00AE7648"/>
    <w:rsid w:val="00B54AEA"/>
    <w:rsid w:val="00B672E8"/>
    <w:rsid w:val="00B731F2"/>
    <w:rsid w:val="00B74584"/>
    <w:rsid w:val="00B827B9"/>
    <w:rsid w:val="00B868F8"/>
    <w:rsid w:val="00B910DF"/>
    <w:rsid w:val="00BB7572"/>
    <w:rsid w:val="00BD5DAC"/>
    <w:rsid w:val="00BF62CC"/>
    <w:rsid w:val="00C12D71"/>
    <w:rsid w:val="00C26BFA"/>
    <w:rsid w:val="00C31A45"/>
    <w:rsid w:val="00C5549C"/>
    <w:rsid w:val="00C72F6F"/>
    <w:rsid w:val="00C733C0"/>
    <w:rsid w:val="00C76531"/>
    <w:rsid w:val="00C81B36"/>
    <w:rsid w:val="00C938A1"/>
    <w:rsid w:val="00CA121B"/>
    <w:rsid w:val="00CB6A52"/>
    <w:rsid w:val="00CF390D"/>
    <w:rsid w:val="00D25FE7"/>
    <w:rsid w:val="00D31C89"/>
    <w:rsid w:val="00D42E0F"/>
    <w:rsid w:val="00D814D1"/>
    <w:rsid w:val="00D82A6A"/>
    <w:rsid w:val="00D90E19"/>
    <w:rsid w:val="00D95CCB"/>
    <w:rsid w:val="00E04800"/>
    <w:rsid w:val="00E27AF1"/>
    <w:rsid w:val="00E34204"/>
    <w:rsid w:val="00E918C4"/>
    <w:rsid w:val="00EF3D74"/>
    <w:rsid w:val="00EF3D75"/>
    <w:rsid w:val="00F141D1"/>
    <w:rsid w:val="00F21954"/>
    <w:rsid w:val="00F3726E"/>
    <w:rsid w:val="00F55FB2"/>
    <w:rsid w:val="00F605C7"/>
    <w:rsid w:val="00FA09F0"/>
    <w:rsid w:val="00FA0D86"/>
    <w:rsid w:val="00FD2126"/>
    <w:rsid w:val="00FD6B6C"/>
    <w:rsid w:val="00FD7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9E118D"/>
    <w:rPr>
      <w:color w:val="0000FF"/>
      <w:u w:val="single"/>
    </w:rPr>
  </w:style>
  <w:style w:type="table" w:styleId="Stednseznam2zvraznn1">
    <w:name w:val="Medium List 2 Accent 1"/>
    <w:basedOn w:val="Normlntabulka"/>
    <w:uiPriority w:val="66"/>
    <w:rsid w:val="00F55FB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1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68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3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598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47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lker.com/clipart-3982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8A8D4-4481-4BBA-8C7B-DE0FD65B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383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Jarda</cp:lastModifiedBy>
  <cp:revision>18</cp:revision>
  <cp:lastPrinted>2011-10-16T14:08:00Z</cp:lastPrinted>
  <dcterms:created xsi:type="dcterms:W3CDTF">2013-02-14T17:45:00Z</dcterms:created>
  <dcterms:modified xsi:type="dcterms:W3CDTF">2013-02-25T14:28:00Z</dcterms:modified>
</cp:coreProperties>
</file>