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926379">
        <w:rPr>
          <w:rFonts w:ascii="Arial" w:hAnsi="Arial"/>
          <w:sz w:val="40"/>
        </w:rPr>
        <w:t>Miroslava Doležalová, 2012-12-05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201AE2">
        <w:rPr>
          <w:rFonts w:ascii="Arial" w:hAnsi="Arial"/>
          <w:b/>
          <w:sz w:val="40"/>
        </w:rPr>
        <w:t>VY_12_INOVACE_04</w:t>
      </w:r>
      <w:r>
        <w:rPr>
          <w:rFonts w:ascii="Arial" w:hAnsi="Arial"/>
          <w:b/>
          <w:sz w:val="40"/>
        </w:rPr>
        <w:t>_DOPRAVNÍ_PROSTŘEDKY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Domino s obrázky a slovy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A87DFC" w:rsidTr="00311E34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</w:t>
            </w:r>
            <w:r w:rsidR="00EB0449">
              <w:rPr>
                <w:rFonts w:ascii="Arial" w:hAnsi="Arial"/>
              </w:rPr>
              <w:t xml:space="preserve">pro 3.třídu Spec.ZŠ </w:t>
            </w:r>
            <w:r>
              <w:rPr>
                <w:rFonts w:ascii="Arial" w:hAnsi="Arial"/>
              </w:rPr>
              <w:t>na procvičení dopravních prostředků, čtení slov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Procvičení čtení s porozuměním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A87DF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Žáci si procvičí názvy z oblasti dopravních prostředků formou hry, seznámí se s novými názvy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Auto, vlak, cisterna, lokomotiva, karavan, balón, helikoptéra, vrtulník, sanita…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list, domino, pexeso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interaktivity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Hra ve dvojicích, ve skupinkách, třídní soutěž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926379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vzdělávání – 1.stupeň – </w:t>
            </w:r>
            <w:r w:rsidR="00926379">
              <w:rPr>
                <w:rFonts w:ascii="Arial" w:hAnsi="Arial"/>
              </w:rPr>
              <w:t>první</w:t>
            </w:r>
            <w:r>
              <w:rPr>
                <w:rFonts w:ascii="Arial" w:hAnsi="Arial"/>
              </w:rPr>
              <w:t xml:space="preserve"> období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DF4854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A87DFC">
              <w:rPr>
                <w:rFonts w:ascii="Arial" w:hAnsi="Arial"/>
              </w:rPr>
              <w:t>-11 let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2B283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Internetový portál </w:t>
            </w:r>
            <w:hyperlink r:id="rId5" w:history="1">
              <w:r w:rsidR="002B283F" w:rsidRPr="00196EBF">
                <w:rPr>
                  <w:rStyle w:val="Hypertextovodkaz"/>
                  <w:rFonts w:ascii="Arial" w:hAnsi="Arial"/>
                </w:rPr>
                <w:t>http://www.i-creative.cz/2008/02/22/dopravni-prostredky/#more-718</w:t>
              </w:r>
            </w:hyperlink>
            <w:r w:rsidR="002B283F">
              <w:rPr>
                <w:rFonts w:ascii="Arial" w:hAnsi="Arial"/>
              </w:rPr>
              <w:t xml:space="preserve"> </w:t>
            </w:r>
          </w:p>
        </w:tc>
      </w:tr>
    </w:tbl>
    <w:p w:rsidR="00A87DFC" w:rsidRDefault="00A87DFC" w:rsidP="00A87DFC">
      <w:pPr>
        <w:rPr>
          <w:rFonts w:ascii="Arial" w:hAnsi="Arial"/>
        </w:rPr>
      </w:pPr>
    </w:p>
    <w:p w:rsidR="00A87DFC" w:rsidRPr="00A87DFC" w:rsidRDefault="00A87DFC">
      <w:pPr>
        <w:rPr>
          <w:sz w:val="24"/>
          <w:szCs w:val="24"/>
        </w:rPr>
      </w:pPr>
    </w:p>
    <w:tbl>
      <w:tblPr>
        <w:tblStyle w:val="Mkatabulky"/>
        <w:tblW w:w="10182" w:type="dxa"/>
        <w:tblLayout w:type="fixed"/>
        <w:tblLook w:val="04A0"/>
      </w:tblPr>
      <w:tblGrid>
        <w:gridCol w:w="4786"/>
        <w:gridCol w:w="5396"/>
      </w:tblGrid>
      <w:tr w:rsidR="006F31DF" w:rsidTr="004C3C39">
        <w:trPr>
          <w:trHeight w:val="1701"/>
        </w:trPr>
        <w:tc>
          <w:tcPr>
            <w:tcW w:w="4786" w:type="dxa"/>
          </w:tcPr>
          <w:p w:rsidR="006F31DF" w:rsidRPr="006F31DF" w:rsidRDefault="006F31DF" w:rsidP="00A87DFC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95375" cy="1085850"/>
                  <wp:effectExtent l="19050" t="0" r="9525" b="0"/>
                  <wp:docPr id="1" name="obrázek 1" descr="E:\Dopr.prostředky\lod-na-m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pr.prostředky\lod-na-mo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E4147C" w:rsidRDefault="00E4147C" w:rsidP="006F31DF">
            <w:pPr>
              <w:jc w:val="center"/>
              <w:rPr>
                <w:sz w:val="120"/>
                <w:szCs w:val="120"/>
              </w:rPr>
            </w:pPr>
            <w:r w:rsidRPr="00E4147C">
              <w:rPr>
                <w:sz w:val="120"/>
                <w:szCs w:val="120"/>
              </w:rPr>
              <w:t>cisterna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371600" cy="1143000"/>
                  <wp:effectExtent l="19050" t="0" r="0" b="0"/>
                  <wp:docPr id="2" name="obrázek 1" descr="E:\Dopr.prostředky\cister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pr.prostředky\cister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balon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95450" cy="1095375"/>
                  <wp:effectExtent l="19050" t="0" r="0" b="0"/>
                  <wp:docPr id="3" name="obrázek 2" descr="E:\Dopr.prostředky\dopravni-prostredky-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opr.prostředky\dopravni-prostredky-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A87DFC" w:rsidRDefault="00A87DFC" w:rsidP="006F31DF">
            <w:pPr>
              <w:jc w:val="center"/>
              <w:rPr>
                <w:sz w:val="120"/>
                <w:szCs w:val="120"/>
              </w:rPr>
            </w:pPr>
            <w:r>
              <w:rPr>
                <w:sz w:val="120"/>
                <w:szCs w:val="120"/>
              </w:rPr>
              <w:t>h</w:t>
            </w:r>
            <w:r w:rsidR="00E4147C" w:rsidRPr="00A87DFC">
              <w:rPr>
                <w:sz w:val="120"/>
                <w:szCs w:val="120"/>
              </w:rPr>
              <w:t>asič</w:t>
            </w:r>
            <w:r w:rsidRPr="00A87DFC">
              <w:rPr>
                <w:sz w:val="120"/>
                <w:szCs w:val="120"/>
              </w:rPr>
              <w:t>.auto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00250" cy="1143000"/>
                  <wp:effectExtent l="19050" t="0" r="0" b="0"/>
                  <wp:docPr id="4" name="obrázek 3" descr="E:\Dopr.prostředky\hasicsky-vu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opr.prostředky\hasicsky-vu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karavan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33600" cy="1162050"/>
                  <wp:effectExtent l="19050" t="0" r="0" b="0"/>
                  <wp:docPr id="5" name="obrázek 4" descr="E:\Dopr.prostředky\karav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Dopr.prostředky\karav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letadlo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00200" cy="990600"/>
                  <wp:effectExtent l="19050" t="0" r="0" b="0"/>
                  <wp:docPr id="6" name="obrázek 5" descr="E:\Dopr.prostředky\letadla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opr.prostředky\letadla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4C3C39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veterán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4C3C39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52650" cy="1009650"/>
                  <wp:effectExtent l="19050" t="0" r="0" b="0"/>
                  <wp:docPr id="30" name="obrázek 15" descr="C:\Documents and Settings\dolezalova.SPECVDF\Plocha\Dopr.prostředky\vetera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dolezalova.SPECVDF\Plocha\Dopr.prostředky\vetera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4C3C39" w:rsidRDefault="00760C29" w:rsidP="006F31DF">
            <w:pPr>
              <w:jc w:val="center"/>
              <w:rPr>
                <w:sz w:val="110"/>
                <w:szCs w:val="110"/>
              </w:rPr>
            </w:pPr>
            <w:r w:rsidRPr="004C3C39">
              <w:rPr>
                <w:sz w:val="110"/>
                <w:szCs w:val="110"/>
              </w:rPr>
              <w:t>lokomotiva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760C29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2619375" cy="1085850"/>
                  <wp:effectExtent l="19050" t="0" r="9525" b="0"/>
                  <wp:docPr id="8" name="obrázek 7" descr="E:\Dopr.prostředky\lokomoti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opr.prostředky\lokomoti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760C29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ponorka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P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 w:rsidRPr="00760C29"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38300" cy="942975"/>
                  <wp:effectExtent l="19050" t="0" r="0" b="0"/>
                  <wp:docPr id="9" name="obrázek 8" descr="E:\Dopr.prostředky\ponorky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Dopr.prostředky\ponorky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760C29" w:rsidRDefault="00760C29" w:rsidP="00760C29">
            <w:pPr>
              <w:jc w:val="center"/>
              <w:rPr>
                <w:sz w:val="144"/>
                <w:szCs w:val="144"/>
              </w:rPr>
            </w:pPr>
            <w:r w:rsidRPr="00760C29">
              <w:rPr>
                <w:sz w:val="144"/>
                <w:szCs w:val="144"/>
              </w:rPr>
              <w:t>tramvaj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Pr="00760C29" w:rsidRDefault="00760C29" w:rsidP="00760C29">
            <w:pPr>
              <w:jc w:val="center"/>
              <w:rPr>
                <w:noProof/>
                <w:sz w:val="144"/>
                <w:szCs w:val="144"/>
                <w:lang w:eastAsia="cs-CZ"/>
              </w:rPr>
            </w:pPr>
            <w:r w:rsidRPr="00760C29"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981200" cy="1057275"/>
                  <wp:effectExtent l="19050" t="0" r="0" b="0"/>
                  <wp:docPr id="10" name="obrázek 9" descr="E:\Dopr.prostředky\tramva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Dopr.prostředky\tramva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760C29" w:rsidRDefault="00760C29" w:rsidP="00760C29">
            <w:pPr>
              <w:jc w:val="center"/>
              <w:rPr>
                <w:sz w:val="144"/>
                <w:szCs w:val="144"/>
              </w:rPr>
            </w:pPr>
            <w:r w:rsidRPr="00760C29">
              <w:rPr>
                <w:sz w:val="144"/>
                <w:szCs w:val="144"/>
              </w:rPr>
              <w:t>vrtulník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00125" cy="1143000"/>
                  <wp:effectExtent l="19050" t="0" r="9525" b="0"/>
                  <wp:docPr id="11" name="obrázek 10" descr="E:\Dopr.prostředky\vrtulniky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Dopr.prostředky\vrtulniky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4C3C39" w:rsidRDefault="00760C29" w:rsidP="00760C29">
            <w:pPr>
              <w:jc w:val="center"/>
              <w:rPr>
                <w:sz w:val="110"/>
                <w:szCs w:val="110"/>
              </w:rPr>
            </w:pPr>
            <w:r w:rsidRPr="004C3C39">
              <w:rPr>
                <w:sz w:val="110"/>
                <w:szCs w:val="110"/>
              </w:rPr>
              <w:t>helikoptéra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809625" cy="1266825"/>
                  <wp:effectExtent l="19050" t="0" r="9525" b="0"/>
                  <wp:docPr id="12" name="obrázek 11" descr="E:\Dopr.prostředky\vrtulniky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Dopr.prostředky\vrtulniky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A87DFC" w:rsidRDefault="00A87DFC" w:rsidP="00A87DFC">
            <w:pPr>
              <w:jc w:val="center"/>
              <w:rPr>
                <w:sz w:val="120"/>
                <w:szCs w:val="120"/>
              </w:rPr>
            </w:pPr>
            <w:r>
              <w:rPr>
                <w:sz w:val="120"/>
                <w:szCs w:val="120"/>
              </w:rPr>
              <w:t>h</w:t>
            </w:r>
            <w:r w:rsidR="00110E75" w:rsidRPr="00A87DFC">
              <w:rPr>
                <w:sz w:val="120"/>
                <w:szCs w:val="120"/>
              </w:rPr>
              <w:t>asič</w:t>
            </w:r>
            <w:r>
              <w:rPr>
                <w:sz w:val="120"/>
                <w:szCs w:val="120"/>
              </w:rPr>
              <w:t>.auto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 w:rsidRPr="00760C29"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00250" cy="1143000"/>
                  <wp:effectExtent l="19050" t="0" r="0" b="0"/>
                  <wp:docPr id="13" name="obrázek 3" descr="E:\Dopr.prostředky\hasicsky-vu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opr.prostředky\hasicsky-vu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Default="00760C2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letadlo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Pr="00760C29" w:rsidRDefault="00374E5F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24075" cy="895350"/>
                  <wp:effectExtent l="19050" t="0" r="9525" b="0"/>
                  <wp:docPr id="14" name="obrázek 12" descr="C:\Documents and Settings\dolezalova.SPECVDF\Plocha\Dopr.prostředky\letad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dolezalova.SPECVDF\Plocha\Dopr.prostředky\letad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autobus</w:t>
            </w:r>
          </w:p>
        </w:tc>
      </w:tr>
      <w:tr w:rsidR="00374E5F" w:rsidRPr="00760C29" w:rsidTr="004C3C39">
        <w:tc>
          <w:tcPr>
            <w:tcW w:w="4786" w:type="dxa"/>
          </w:tcPr>
          <w:p w:rsidR="00374E5F" w:rsidRDefault="00374E5F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1219200" cy="1019175"/>
                  <wp:effectExtent l="19050" t="0" r="0" b="0"/>
                  <wp:docPr id="15" name="obrázek 13" descr="C:\Documents and Settings\dolezalova.SPECVDF\Plocha\Dopr.prostředky\bu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dolezalova.SPECVDF\Plocha\Dopr.prostředky\bu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374E5F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loďka</w:t>
            </w:r>
          </w:p>
        </w:tc>
      </w:tr>
      <w:tr w:rsidR="00374E5F" w:rsidRPr="00760C29" w:rsidTr="004C3C39">
        <w:tc>
          <w:tcPr>
            <w:tcW w:w="4786" w:type="dxa"/>
          </w:tcPr>
          <w:p w:rsidR="00374E5F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57275" cy="962025"/>
                  <wp:effectExtent l="19050" t="0" r="9525" b="0"/>
                  <wp:docPr id="16" name="obrázek 1" descr="C:\Documents and Settings\dolezalova.SPECVDF\Plocha\Dopr.prostředky\bateau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dolezalova.SPECVDF\Plocha\Dopr.prostředky\bateau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374E5F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autobus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66800" cy="1000125"/>
                  <wp:effectExtent l="19050" t="0" r="0" b="0"/>
                  <wp:docPr id="17" name="obrázek 2" descr="C:\Documents and Settings\dolezalova.SPECVDF\Plocha\Dopr.prostředky\bus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dolezalova.SPECVDF\Plocha\Dopr.prostředky\bus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vlak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714500" cy="933450"/>
                  <wp:effectExtent l="19050" t="0" r="0" b="0"/>
                  <wp:docPr id="18" name="obrázek 3" descr="C:\Documents and Settings\dolezalova.SPECVDF\Plocha\Dopr.prostředky\dopravni-prostredky-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dolezalova.SPECVDF\Plocha\Dopr.prostředky\dopravni-prostredky-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sanita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38300" cy="1057275"/>
                  <wp:effectExtent l="19050" t="0" r="0" b="0"/>
                  <wp:docPr id="19" name="obrázek 4" descr="C:\Documents and Settings\dolezalova.SPECVDF\Plocha\Dopr.prostředky\dopravni-prostredky-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dolezalova.SPECVDF\Plocha\Dopr.prostředky\dopravni-prostredky-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Pr="006E40AB" w:rsidRDefault="006E40AB" w:rsidP="00760C29">
            <w:pPr>
              <w:jc w:val="center"/>
              <w:rPr>
                <w:sz w:val="110"/>
                <w:szCs w:val="110"/>
              </w:rPr>
            </w:pPr>
            <w:r w:rsidRPr="006E40AB">
              <w:rPr>
                <w:sz w:val="110"/>
                <w:szCs w:val="110"/>
              </w:rPr>
              <w:t>lokomotiva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47875" cy="895350"/>
                  <wp:effectExtent l="19050" t="0" r="9525" b="0"/>
                  <wp:docPr id="20" name="obrázek 5" descr="C:\Documents and Settings\dolezalova.SPECVDF\Plocha\Dopr.prostředky\dopravni-prostredky-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dolezalova.SPECVDF\Plocha\Dopr.prostředky\dopravni-prostredky-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Pr="004C3C39" w:rsidRDefault="004C3C39" w:rsidP="00760C29">
            <w:pPr>
              <w:jc w:val="center"/>
              <w:rPr>
                <w:sz w:val="110"/>
                <w:szCs w:val="110"/>
              </w:rPr>
            </w:pPr>
            <w:r>
              <w:rPr>
                <w:sz w:val="110"/>
                <w:szCs w:val="110"/>
              </w:rPr>
              <w:t>n</w:t>
            </w:r>
            <w:r w:rsidRPr="004C3C39">
              <w:rPr>
                <w:sz w:val="110"/>
                <w:szCs w:val="110"/>
              </w:rPr>
              <w:t>ákl.auto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09775" cy="942975"/>
                  <wp:effectExtent l="19050" t="0" r="9525" b="0"/>
                  <wp:docPr id="21" name="obrázek 6" descr="C:\Documents and Settings\dolezalova.SPECVDF\Plocha\Dopr.prostředky\dopravni-prostredky-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dolezalova.SPECVDF\Plocha\Dopr.prostředky\dopravni-prostredky-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kolo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1695450" cy="838200"/>
                  <wp:effectExtent l="19050" t="0" r="0" b="0"/>
                  <wp:docPr id="22" name="obrázek 7" descr="C:\Documents and Settings\dolezalova.SPECVDF\Plocha\Dopr.prostředky\dopravni-prostredky-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dolezalova.SPECVDF\Plocha\Dopr.prostředky\dopravni-prostredky-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loď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266825" cy="1066800"/>
                  <wp:effectExtent l="19050" t="0" r="9525" b="0"/>
                  <wp:docPr id="23" name="obrázek 8" descr="C:\Documents and Settings\dolezalova.SPECVDF\Plocha\Dopr.prostředky\plachetn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dolezalova.SPECVDF\Plocha\Dopr.prostředky\plachetn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kolo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485900" cy="962025"/>
                  <wp:effectExtent l="19050" t="0" r="0" b="0"/>
                  <wp:docPr id="24" name="obrázek 9" descr="C:\Documents and Settings\dolezalova.SPECVDF\Plocha\Dopr.prostředky\dopravni-prostredky-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dolezalova.SPECVDF\Plocha\Dopr.prostředky\dopravni-prostredky-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balón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952625" cy="1181100"/>
                  <wp:effectExtent l="19050" t="0" r="9525" b="0"/>
                  <wp:docPr id="25" name="obrázek 10" descr="C:\Documents and Settings\dolezalova.SPECVDF\Plocha\Dopr.prostředky\dopravni-prostredky-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dolezalova.SPECVDF\Plocha\Dopr.prostředky\dopravni-prostredky-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motorka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81225" cy="1228725"/>
                  <wp:effectExtent l="19050" t="0" r="9525" b="0"/>
                  <wp:docPr id="26" name="obrázek 11" descr="C:\Documents and Settings\dolezalova.SPECVDF\Plocha\Dopr.prostředky\dopravni-prostredky-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dolezalova.SPECVDF\Plocha\Dopr.prostředky\dopravni-prostredky-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letadlo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914525" cy="1028700"/>
                  <wp:effectExtent l="19050" t="0" r="9525" b="0"/>
                  <wp:docPr id="27" name="obrázek 12" descr="C:\Documents and Settings\dolezalova.SPECVDF\Plocha\Dopr.prostředky\letadl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dolezalova.SPECVDF\Plocha\Dopr.prostředky\letadl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autobus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09650" cy="962025"/>
                  <wp:effectExtent l="19050" t="0" r="0" b="0"/>
                  <wp:docPr id="28" name="obrázek 13" descr="C:\Documents and Settings\dolezalova.SPECVDF\Plocha\Dopr.prostředky\bu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dolezalova.SPECVDF\Plocha\Dopr.prostředky\bu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loď</w:t>
            </w:r>
          </w:p>
        </w:tc>
      </w:tr>
    </w:tbl>
    <w:p w:rsidR="0034226C" w:rsidRDefault="0034226C" w:rsidP="006F31DF">
      <w:pPr>
        <w:jc w:val="center"/>
      </w:pPr>
    </w:p>
    <w:sectPr w:rsidR="0034226C" w:rsidSect="00A87DFC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6F31DF"/>
    <w:rsid w:val="00006400"/>
    <w:rsid w:val="00066E64"/>
    <w:rsid w:val="00110E75"/>
    <w:rsid w:val="00201AE2"/>
    <w:rsid w:val="002B283F"/>
    <w:rsid w:val="0034226C"/>
    <w:rsid w:val="00374E5F"/>
    <w:rsid w:val="004101DC"/>
    <w:rsid w:val="004C3C39"/>
    <w:rsid w:val="006E40AB"/>
    <w:rsid w:val="006F31DF"/>
    <w:rsid w:val="00760C29"/>
    <w:rsid w:val="00926379"/>
    <w:rsid w:val="00A87DFC"/>
    <w:rsid w:val="00AA3037"/>
    <w:rsid w:val="00CD0137"/>
    <w:rsid w:val="00D444C1"/>
    <w:rsid w:val="00DF4854"/>
    <w:rsid w:val="00E4147C"/>
    <w:rsid w:val="00EA1ECB"/>
    <w:rsid w:val="00EB0449"/>
    <w:rsid w:val="00FF4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2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F3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1DF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87DF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Bezmezer">
    <w:name w:val="No Spacing"/>
    <w:link w:val="BezmezerChar"/>
    <w:uiPriority w:val="1"/>
    <w:qFormat/>
    <w:rsid w:val="00A87DFC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A87DFC"/>
    <w:rPr>
      <w:rFonts w:eastAsiaTheme="minorEastAsia"/>
    </w:rPr>
  </w:style>
  <w:style w:type="paragraph" w:styleId="Zkladntext">
    <w:name w:val="Body Text"/>
    <w:basedOn w:val="Normln"/>
    <w:link w:val="ZkladntextChar"/>
    <w:rsid w:val="00A87DFC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A87DFC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A87D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3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image" Target="media/image21.gif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image" Target="media/image20.gi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gi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gif"/><Relationship Id="rId32" Type="http://schemas.openxmlformats.org/officeDocument/2006/relationships/image" Target="media/image27.jpeg"/><Relationship Id="rId5" Type="http://schemas.openxmlformats.org/officeDocument/2006/relationships/hyperlink" Target="http://www.i-creative.cz/2008/02/22/dopravni-prostredky/#more-718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gif"/><Relationship Id="rId27" Type="http://schemas.openxmlformats.org/officeDocument/2006/relationships/image" Target="media/image22.jpeg"/><Relationship Id="rId30" Type="http://schemas.openxmlformats.org/officeDocument/2006/relationships/image" Target="media/image25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7A61D-6300-4D82-A5D4-70E96D82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Speciální škola Varnsdorf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</dc:creator>
  <cp:lastModifiedBy>Dolda</cp:lastModifiedBy>
  <cp:revision>6</cp:revision>
  <dcterms:created xsi:type="dcterms:W3CDTF">2013-02-16T10:54:00Z</dcterms:created>
  <dcterms:modified xsi:type="dcterms:W3CDTF">2013-02-26T13:16:00Z</dcterms:modified>
</cp:coreProperties>
</file>