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71" w:rsidRDefault="00177D71" w:rsidP="00177D71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177D71" w:rsidTr="00177D7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77D71" w:rsidRDefault="00177D71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177D71" w:rsidRDefault="00177D71">
            <w:pPr>
              <w:rPr>
                <w:sz w:val="36"/>
                <w:szCs w:val="36"/>
              </w:rPr>
            </w:pPr>
          </w:p>
        </w:tc>
      </w:tr>
      <w:tr w:rsidR="00177D71" w:rsidTr="00177D7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177D71" w:rsidTr="00177D7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77D71" w:rsidRDefault="00177D71" w:rsidP="00EA03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VY 32 INOVACE </w:t>
            </w:r>
            <w:r w:rsidR="00EA0361">
              <w:rPr>
                <w:sz w:val="36"/>
                <w:szCs w:val="36"/>
              </w:rPr>
              <w:t>10 OV – KRAJINA KOLEM NÁS</w:t>
            </w:r>
          </w:p>
        </w:tc>
      </w:tr>
      <w:tr w:rsidR="00177D71" w:rsidTr="00177D71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77D71" w:rsidRDefault="00177D71">
            <w:pPr>
              <w:rPr>
                <w:sz w:val="36"/>
                <w:szCs w:val="36"/>
              </w:rPr>
            </w:pPr>
          </w:p>
          <w:p w:rsidR="00177D71" w:rsidRDefault="00EA036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POZNEJ </w:t>
            </w:r>
            <w:r w:rsidR="008B4FF8">
              <w:rPr>
                <w:sz w:val="36"/>
                <w:szCs w:val="36"/>
              </w:rPr>
              <w:t xml:space="preserve"> NAŠI </w:t>
            </w:r>
            <w:r>
              <w:rPr>
                <w:sz w:val="36"/>
                <w:szCs w:val="36"/>
              </w:rPr>
              <w:t>KRAJINU</w:t>
            </w:r>
            <w:bookmarkStart w:id="0" w:name="_GoBack"/>
            <w:bookmarkEnd w:id="0"/>
          </w:p>
        </w:tc>
      </w:tr>
      <w:tr w:rsidR="00177D71" w:rsidTr="00177D71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177D71" w:rsidRDefault="00177D7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177D71" w:rsidRDefault="00177D71" w:rsidP="00177D71">
      <w:pPr>
        <w:rPr>
          <w:sz w:val="36"/>
          <w:szCs w:val="36"/>
        </w:rPr>
      </w:pPr>
    </w:p>
    <w:p w:rsidR="00177D71" w:rsidRDefault="00177D71" w:rsidP="00177D71">
      <w:pPr>
        <w:pStyle w:val="Default"/>
      </w:pPr>
    </w:p>
    <w:p w:rsidR="00177D71" w:rsidRDefault="00177D71" w:rsidP="00177D71">
      <w:pPr>
        <w:pStyle w:val="Default"/>
        <w:rPr>
          <w:rFonts w:cstheme="minorBidi"/>
          <w:color w:val="auto"/>
        </w:rPr>
      </w:pPr>
    </w:p>
    <w:p w:rsidR="00177D71" w:rsidRDefault="00177D71" w:rsidP="00177D71"/>
    <w:p w:rsidR="00177D71" w:rsidRDefault="00177D71" w:rsidP="00177D7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7D71" w:rsidRDefault="00177D71" w:rsidP="00177D71"/>
    <w:p w:rsidR="00177D71" w:rsidRDefault="00177D71" w:rsidP="00177D71"/>
    <w:p w:rsidR="00177D71" w:rsidRDefault="00177D71" w:rsidP="00177D71"/>
    <w:p w:rsidR="00177D71" w:rsidRDefault="00177D71" w:rsidP="00177D71"/>
    <w:p w:rsidR="00177D71" w:rsidRDefault="00177D71" w:rsidP="00177D71"/>
    <w:p w:rsidR="00177D71" w:rsidRDefault="00177D71" w:rsidP="00177D71"/>
    <w:p w:rsidR="00177D71" w:rsidRDefault="00177D71" w:rsidP="00177D71">
      <w:pPr>
        <w:tabs>
          <w:tab w:val="left" w:pos="3405"/>
        </w:tabs>
      </w:pPr>
    </w:p>
    <w:p w:rsidR="00177D71" w:rsidRDefault="00177D71" w:rsidP="00177D71"/>
    <w:p w:rsidR="00177D71" w:rsidRDefault="008B4FF8" w:rsidP="00177D71">
      <w:pPr>
        <w:tabs>
          <w:tab w:val="left" w:pos="3405"/>
        </w:tabs>
      </w:pPr>
      <w:r>
        <w:pict>
          <v:rect id="Nadpis 1" o:spid="_x0000_s1030" style="position:absolute;margin-left:-43.05pt;margin-top:-57.35pt;width:493.5pt;height:6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177D71" w:rsidRDefault="00177D71" w:rsidP="00177D71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p w:rsidR="00177D71" w:rsidRDefault="008B4FF8">
      <w:r>
        <w:pict>
          <v:rect id="Zástupný symbol pro obsah 2" o:spid="_x0000_s1031" style="position:absolute;margin-left:-49.85pt;margin-top:12.45pt;width:546.75pt;height:365.9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EA0361" w:rsidRPr="00EA0361" w:rsidRDefault="00EA0361" w:rsidP="00EA0361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 w:rsidRPr="00EA0361"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 xml:space="preserve">Žáci řeší křížovku, při které </w:t>
                  </w:r>
                  <w:r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>si zopakují nové pojmy z tématu: Typy krajin (7. ročník)</w:t>
                  </w:r>
                </w:p>
                <w:p w:rsidR="00EA0361" w:rsidRPr="00EA0361" w:rsidRDefault="00EA0361" w:rsidP="00EA0361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 w:rsidRPr="00EA0361">
                    <w:rPr>
                      <w:rFonts w:asciiTheme="minorHAnsi" w:eastAsia="Times New Roman" w:hAnsiTheme="minorHAnsi"/>
                      <w:sz w:val="40"/>
                    </w:rPr>
                    <w:t xml:space="preserve">Křížovku lze řešit společně na interaktivní tabuli, nebo </w:t>
                  </w:r>
                </w:p>
                <w:p w:rsidR="00BF36A0" w:rsidRDefault="00EA0361" w:rsidP="00BF36A0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po vytištění samostatně.</w:t>
                  </w:r>
                  <w:r w:rsidR="00BF36A0">
                    <w:rPr>
                      <w:rFonts w:asciiTheme="minorHAnsi" w:eastAsia="Times New Roman" w:hAnsiTheme="minorHAnsi"/>
                      <w:sz w:val="40"/>
                    </w:rPr>
                    <w:t xml:space="preserve"> Součástí materiálu je i výsledné řešení křížovky.</w:t>
                  </w:r>
                </w:p>
                <w:p w:rsidR="00EA0361" w:rsidRDefault="00EA0361" w:rsidP="00EA0361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</w:p>
                <w:p w:rsidR="00EA0361" w:rsidRDefault="00EA0361" w:rsidP="00EA0361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Řešení křížovek je u žáků velice oblíbené.</w:t>
                  </w:r>
                </w:p>
                <w:p w:rsidR="00EA0361" w:rsidRDefault="00EA0361" w:rsidP="00EA0361">
                  <w:pPr>
                    <w:rPr>
                      <w:rFonts w:eastAsia="Times New Roman"/>
                      <w:sz w:val="40"/>
                    </w:rPr>
                  </w:pPr>
                </w:p>
                <w:p w:rsidR="00EA0361" w:rsidRDefault="00EA0361" w:rsidP="00EA0361">
                  <w:pPr>
                    <w:rPr>
                      <w:rFonts w:eastAsia="Times New Roman"/>
                      <w:sz w:val="40"/>
                    </w:rPr>
                  </w:pPr>
                </w:p>
                <w:p w:rsidR="00EA0361" w:rsidRDefault="00EA0361" w:rsidP="00EA0361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 celého výukového materiálu je Mgr. Hana Jarošová</w:t>
                  </w:r>
                </w:p>
                <w:p w:rsidR="00177D71" w:rsidRDefault="00177D71" w:rsidP="00BF36A0">
                  <w:pPr>
                    <w:pStyle w:val="Odstavecseseznamem"/>
                    <w:rPr>
                      <w:rFonts w:eastAsia="Times New Roman"/>
                      <w:sz w:val="40"/>
                    </w:rPr>
                  </w:pPr>
                </w:p>
              </w:txbxContent>
            </v:textbox>
          </v:rect>
        </w:pict>
      </w:r>
      <w:r w:rsidR="00177D71">
        <w:br w:type="page"/>
      </w:r>
    </w:p>
    <w:tbl>
      <w:tblPr>
        <w:tblStyle w:val="Mkatabulky"/>
        <w:tblW w:w="15871" w:type="dxa"/>
        <w:tblInd w:w="-743" w:type="dxa"/>
        <w:tblLook w:val="04A0" w:firstRow="1" w:lastRow="0" w:firstColumn="1" w:lastColumn="0" w:noHBand="0" w:noVBand="1"/>
      </w:tblPr>
      <w:tblGrid>
        <w:gridCol w:w="5671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D450E6" w:rsidP="00D450E6">
            <w:r>
              <w:lastRenderedPageBreak/>
              <w:t xml:space="preserve">Severská krajina, kde rostou jen mechy a lišejníky 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612893" w:rsidP="00145B17">
            <w:pPr>
              <w:jc w:val="center"/>
            </w:pPr>
            <w:r>
              <w:rPr>
                <w:noProof/>
                <w:lang w:eastAsia="cs-CZ"/>
              </w:rPr>
              <w:drawing>
                <wp:anchor distT="0" distB="0" distL="0" distR="0" simplePos="0" relativeHeight="251657216" behindDoc="1" locked="0" layoutInCell="1" allowOverlap="1" wp14:anchorId="215F86BA" wp14:editId="68C049A9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-678180</wp:posOffset>
                  </wp:positionV>
                  <wp:extent cx="3178810" cy="768350"/>
                  <wp:effectExtent l="19050" t="0" r="254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10" cy="768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D450E6" w:rsidP="00D450E6">
            <w:r>
              <w:t>Rozlehlý severský jehličnatý les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left w:val="nil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D450E6" w:rsidP="00145B17">
            <w:r>
              <w:t>Nejnovější český národní park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BF0A33" w:rsidP="00145B17">
            <w:r>
              <w:t>Hustý starý les bez vlivu člověka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BF0A33" w:rsidP="00145B17">
            <w:r>
              <w:t>Člověk, který se vydal osídlit novou krajinu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BF0A33" w:rsidP="00145B17">
            <w:r>
              <w:t>Hranice polárního klimatického pásu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757A3" w:rsidP="00145B17">
            <w:r>
              <w:t>Africká krajina se suchomilnou trávou a občasnými stromy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757A3" w:rsidP="00145B17">
            <w:r>
              <w:t>Světová strana, kde je nejtepleji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757A3" w:rsidP="00145B17">
            <w:r>
              <w:t>Opak tepla a léta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Naše okolí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Nejchladnější kontinent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145B17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Přírodní vodní nádrž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Obrovský kus neroztávajícího ledu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Něco mezi rovinou a horou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Borové lesy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4A1B64">
            <w:r>
              <w:t>Nejchladnější krajina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Krajina se spoustou stromů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4A1B64" w:rsidP="00145B17">
            <w:r>
              <w:t>Lidmi vyrobená vodní nádrž sloužící k chování ryb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612893" w:rsidTr="00DD140A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75B3" w:rsidP="00145B17">
            <w:r>
              <w:t>Část krajiny, která je přístupná jen horolezcům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5B17" w:rsidRDefault="00145B17" w:rsidP="00145B17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 w:rsidRPr="003F0435">
              <w:rPr>
                <w:b/>
                <w:sz w:val="28"/>
                <w:szCs w:val="28"/>
              </w:rPr>
              <w:lastRenderedPageBreak/>
              <w:t>ŘEŠENÍ</w:t>
            </w:r>
            <w:r>
              <w:rPr>
                <w:sz w:val="28"/>
                <w:szCs w:val="28"/>
              </w:rPr>
              <w:t xml:space="preserve"> </w:t>
            </w:r>
            <w:r>
              <w:t xml:space="preserve">Severská krajina, kde rostou jen mechy a lišejníky 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T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U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D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Rozlehlý severský jehličnatý les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left w:val="nil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T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J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G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Nejnovější český národní park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Č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S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É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Š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V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Ý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C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S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Hustý starý les bez vlivu člověka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P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Člověk, který se vydal osídlit novou krajinu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I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Z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Á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T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r>
              <w:t>Hranice polárního klimatického pásu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P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Á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Í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U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H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Africká krajina se suchomilnou trávou a občasnými stromy</w:t>
            </w: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S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V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Světová strana, kde je nejtepleji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J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I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H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Opak tepla a léta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Z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I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M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Naše okolí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J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I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Nejchladnější kontinent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T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T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I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D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Přírodní vodní nádrž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J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Z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Obrovský kus neroztávajícího ledu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D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V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C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Něco mezi rovinou a horou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P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C</w:t>
            </w: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Borové lesy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B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Y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Nejchladnější krajina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P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Á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Í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Krajina se spoustou stromů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E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S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Lidmi vyrobená vodní nádrž sloužící k chování ryb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R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Y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B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N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Í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  <w:tr w:rsidR="003F0435" w:rsidTr="00FB2064">
        <w:trPr>
          <w:trHeight w:val="454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r>
              <w:t>Část krajiny, která je přístupná jen horolezcům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S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K</w:t>
            </w:r>
          </w:p>
        </w:tc>
        <w:tc>
          <w:tcPr>
            <w:tcW w:w="510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435" w:rsidRDefault="003F0435" w:rsidP="00FB2064">
            <w:pPr>
              <w:jc w:val="center"/>
            </w:pPr>
            <w:r>
              <w:t>Á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L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F0435" w:rsidRDefault="003F0435" w:rsidP="00FB2064">
            <w:pPr>
              <w:jc w:val="center"/>
            </w:pPr>
            <w:r>
              <w:t>A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F0435" w:rsidRDefault="003F0435" w:rsidP="00FB2064">
            <w:pPr>
              <w:jc w:val="center"/>
            </w:pPr>
          </w:p>
        </w:tc>
      </w:tr>
    </w:tbl>
    <w:p w:rsidR="003F0435" w:rsidRDefault="003F0435" w:rsidP="003F0435"/>
    <w:sectPr w:rsidR="003F0435" w:rsidSect="00A02CAD">
      <w:pgSz w:w="16838" w:h="11906" w:orient="landscape"/>
      <w:pgMar w:top="1134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660D"/>
    <w:rsid w:val="000C2F98"/>
    <w:rsid w:val="0013660D"/>
    <w:rsid w:val="00145B17"/>
    <w:rsid w:val="001475B3"/>
    <w:rsid w:val="00177D71"/>
    <w:rsid w:val="001E5C12"/>
    <w:rsid w:val="00300A1B"/>
    <w:rsid w:val="003F0435"/>
    <w:rsid w:val="0042076B"/>
    <w:rsid w:val="004757A3"/>
    <w:rsid w:val="004A1B64"/>
    <w:rsid w:val="00571CB0"/>
    <w:rsid w:val="005747D1"/>
    <w:rsid w:val="00612893"/>
    <w:rsid w:val="0081392B"/>
    <w:rsid w:val="008B4FF8"/>
    <w:rsid w:val="00964FF1"/>
    <w:rsid w:val="0099070E"/>
    <w:rsid w:val="009961A0"/>
    <w:rsid w:val="00A02CAD"/>
    <w:rsid w:val="00B31566"/>
    <w:rsid w:val="00BE3BC4"/>
    <w:rsid w:val="00BF0A33"/>
    <w:rsid w:val="00BF36A0"/>
    <w:rsid w:val="00D21B2F"/>
    <w:rsid w:val="00D36704"/>
    <w:rsid w:val="00D450E6"/>
    <w:rsid w:val="00DD140A"/>
    <w:rsid w:val="00EA0361"/>
    <w:rsid w:val="00F3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07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366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177D7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77D71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177D71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38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F695026D-83DF-4EEA-9622-D37CAE384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367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31</cp:revision>
  <dcterms:created xsi:type="dcterms:W3CDTF">2013-01-25T18:46:00Z</dcterms:created>
  <dcterms:modified xsi:type="dcterms:W3CDTF">2013-02-24T18:47:00Z</dcterms:modified>
</cp:coreProperties>
</file>