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A4662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20174D" w:rsidTr="0020174D">
        <w:trPr>
          <w:trHeight w:val="627"/>
        </w:trPr>
        <w:tc>
          <w:tcPr>
            <w:tcW w:w="9212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20174D">
        <w:trPr>
          <w:trHeight w:val="369"/>
        </w:trPr>
        <w:tc>
          <w:tcPr>
            <w:tcW w:w="9212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672DF7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T</w:t>
            </w:r>
            <w:r w:rsidR="00672DF7">
              <w:rPr>
                <w:rFonts w:cs="Arial"/>
                <w:b/>
              </w:rPr>
              <w:t>e</w:t>
            </w:r>
            <w:r w:rsidRPr="0020174D">
              <w:rPr>
                <w:rFonts w:cs="Arial"/>
                <w:b/>
              </w:rPr>
              <w:t>matický okruh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bookmarkStart w:id="0" w:name="_GoBack"/>
            <w:bookmarkEnd w:id="0"/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672DF7">
            <w:pPr>
              <w:rPr>
                <w:rFonts w:cs="Arial"/>
              </w:rPr>
            </w:pPr>
            <w:proofErr w:type="gramStart"/>
            <w:r w:rsidRPr="0020174D">
              <w:rPr>
                <w:rFonts w:cs="Arial"/>
              </w:rPr>
              <w:t>1.-</w:t>
            </w:r>
            <w:r w:rsidR="00672DF7">
              <w:rPr>
                <w:rFonts w:cs="Arial"/>
              </w:rPr>
              <w:t xml:space="preserve"> </w:t>
            </w:r>
            <w:r w:rsidRPr="0020174D">
              <w:rPr>
                <w:rFonts w:cs="Arial"/>
              </w:rPr>
              <w:t xml:space="preserve">4. </w:t>
            </w:r>
            <w:r w:rsidR="00672DF7">
              <w:rPr>
                <w:rFonts w:cs="Arial"/>
              </w:rPr>
              <w:t>r</w:t>
            </w:r>
            <w:r w:rsidRPr="0020174D">
              <w:rPr>
                <w:rFonts w:cs="Arial"/>
              </w:rPr>
              <w:t>očník</w:t>
            </w:r>
            <w:proofErr w:type="gramEnd"/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Ladislav </w:t>
            </w:r>
            <w:proofErr w:type="spellStart"/>
            <w:r w:rsidRPr="0020174D">
              <w:rPr>
                <w:rFonts w:cs="Arial"/>
              </w:rPr>
              <w:t>Bencs</w:t>
            </w:r>
            <w:proofErr w:type="spellEnd"/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 xml:space="preserve">Označení </w:t>
            </w:r>
            <w:r w:rsidR="00507957">
              <w:rPr>
                <w:rFonts w:cs="Arial"/>
                <w:b/>
              </w:rPr>
              <w:t>DŮM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Pr="0020174D">
              <w:rPr>
                <w:rFonts w:cs="Arial"/>
              </w:rPr>
              <w:t>1LB_FUNKCE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5843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>Písemná práce- Základní informace o funkcích</w:t>
      </w:r>
    </w:p>
    <w:p w:rsidR="009F75B2" w:rsidRDefault="009F75B2" w:rsidP="009F75B2"/>
    <w:p w:rsidR="009F75B2" w:rsidRDefault="009F75B2" w:rsidP="009F75B2">
      <w:r>
        <w:t>1, Definujte pojem funkce.</w:t>
      </w:r>
    </w:p>
    <w:p w:rsidR="009F75B2" w:rsidRDefault="009F75B2" w:rsidP="009F75B2">
      <w:r>
        <w:t xml:space="preserve">2, Funkce je určená pravidlem: </w:t>
      </w:r>
      <w:r w:rsidR="009126B2">
        <w:t>„</w:t>
      </w:r>
      <w:r>
        <w:t>Výsledná hodnota je rovna součtu trojnásobku libovolného čísla a čísla 4</w:t>
      </w:r>
      <w:r w:rsidR="009126B2">
        <w:t>“</w:t>
      </w:r>
      <w:r>
        <w:t>. Zapište tuto funkci třemi různými způsoby.</w:t>
      </w:r>
    </w:p>
    <w:p w:rsidR="009F75B2" w:rsidRDefault="009F75B2" w:rsidP="009F75B2">
      <w:r>
        <w:t>3, Zapište, co to je definiční obor a obor hodnot.</w:t>
      </w:r>
    </w:p>
    <w:p w:rsidR="009F75B2" w:rsidRDefault="009F75B2" w:rsidP="009F75B2">
      <w:pPr>
        <w:pStyle w:val="Bezmezer"/>
      </w:pPr>
      <w:r>
        <w:t>4, Popište vlastnosti funkce:</w:t>
      </w:r>
      <w:r>
        <w:tab/>
        <w:t>rostoucí funkce</w:t>
      </w:r>
    </w:p>
    <w:p w:rsidR="009F75B2" w:rsidRDefault="009F75B2" w:rsidP="009F75B2">
      <w:pPr>
        <w:pStyle w:val="Bezmezer"/>
      </w:pPr>
      <w:r>
        <w:tab/>
      </w:r>
      <w:r>
        <w:tab/>
      </w:r>
      <w:r>
        <w:tab/>
      </w:r>
      <w:r>
        <w:tab/>
      </w:r>
      <w:r>
        <w:tab/>
        <w:t>lichá funkce</w:t>
      </w:r>
    </w:p>
    <w:p w:rsidR="009F75B2" w:rsidRDefault="009F75B2" w:rsidP="009F75B2">
      <w:pPr>
        <w:pStyle w:val="Bezmezer"/>
      </w:pPr>
      <w:r>
        <w:tab/>
      </w:r>
      <w:r>
        <w:tab/>
      </w:r>
      <w:r>
        <w:tab/>
      </w:r>
      <w:r>
        <w:tab/>
      </w:r>
      <w:r>
        <w:tab/>
        <w:t>prostá funkce</w:t>
      </w:r>
    </w:p>
    <w:p w:rsidR="009126B2" w:rsidRDefault="009F75B2" w:rsidP="009F75B2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 w:rsidR="009126B2">
        <w:t>omezená funkce</w:t>
      </w:r>
    </w:p>
    <w:p w:rsidR="009126B2" w:rsidRDefault="009126B2">
      <w:r>
        <w:br w:type="page"/>
      </w:r>
    </w:p>
    <w:p w:rsidR="009126B2" w:rsidRDefault="009126B2" w:rsidP="009126B2">
      <w:pPr>
        <w:pStyle w:val="Nadpis1"/>
      </w:pPr>
      <w:r>
        <w:lastRenderedPageBreak/>
        <w:t>Řešení písemné práce- Základní informace o funkcích</w:t>
      </w:r>
    </w:p>
    <w:p w:rsidR="009126B2" w:rsidRDefault="009126B2" w:rsidP="009126B2"/>
    <w:p w:rsidR="009126B2" w:rsidRDefault="009126B2" w:rsidP="009126B2">
      <w:r>
        <w:t>1, Definujte pojem funkce.</w:t>
      </w:r>
    </w:p>
    <w:p w:rsidR="009126B2" w:rsidRDefault="009126B2" w:rsidP="009126B2">
      <w:pPr>
        <w:rPr>
          <w:i/>
        </w:rPr>
      </w:pPr>
      <w:r>
        <w:rPr>
          <w:i/>
        </w:rPr>
        <w:t>Funkce je pravidlo, které každému reálnému číslu x z definičního oboru přiřazuje právě jednu hodnotu y z oboru hodnot</w:t>
      </w:r>
    </w:p>
    <w:p w:rsidR="009126B2" w:rsidRPr="009126B2" w:rsidRDefault="009126B2" w:rsidP="009126B2">
      <w:pPr>
        <w:rPr>
          <w:i/>
        </w:rPr>
      </w:pPr>
    </w:p>
    <w:p w:rsidR="009126B2" w:rsidRDefault="009126B2" w:rsidP="009126B2">
      <w:r>
        <w:t xml:space="preserve">2, Funkce </w:t>
      </w:r>
      <w:r w:rsidRPr="009126B2">
        <w:rPr>
          <w:b/>
        </w:rPr>
        <w:t>g</w:t>
      </w:r>
      <w:r>
        <w:t xml:space="preserve"> je určená pravidlem: „Výsledná hodnota je rovna součtu trojnásobku libovolného čísla a čísla 4“. Zapište tuto funkci třemi různými způsoby.</w:t>
      </w:r>
    </w:p>
    <w:p w:rsidR="009126B2" w:rsidRPr="009126B2" w:rsidRDefault="009126B2" w:rsidP="009126B2">
      <w:pPr>
        <w:pStyle w:val="Bezmezer"/>
        <w:rPr>
          <w:i/>
        </w:rPr>
      </w:pPr>
      <w:r w:rsidRPr="009126B2">
        <w:rPr>
          <w:i/>
        </w:rPr>
        <w:t>g:y=3x+4</w:t>
      </w:r>
    </w:p>
    <w:p w:rsidR="009126B2" w:rsidRPr="009126B2" w:rsidRDefault="009126B2" w:rsidP="009126B2">
      <w:pPr>
        <w:pStyle w:val="Bezmezer"/>
        <w:rPr>
          <w:i/>
        </w:rPr>
      </w:pPr>
      <w:proofErr w:type="gramStart"/>
      <w:r w:rsidRPr="009126B2">
        <w:rPr>
          <w:i/>
        </w:rPr>
        <w:t>g(x)=3x+4</w:t>
      </w:r>
      <w:proofErr w:type="gramEnd"/>
    </w:p>
    <w:p w:rsidR="009126B2" w:rsidRPr="009126B2" w:rsidRDefault="009126B2" w:rsidP="009126B2">
      <w:pPr>
        <w:rPr>
          <w:i/>
        </w:rPr>
      </w:pPr>
      <w:r w:rsidRPr="009126B2">
        <w:rPr>
          <w:i/>
        </w:rPr>
        <w:t>x</w:t>
      </w:r>
      <w:r w:rsidRPr="009126B2">
        <w:rPr>
          <w:rFonts w:cs="Arial"/>
          <w:i/>
        </w:rPr>
        <w:t>→</w:t>
      </w:r>
      <w:r w:rsidRPr="009126B2">
        <w:rPr>
          <w:i/>
        </w:rPr>
        <w:t>3x+4</w:t>
      </w:r>
    </w:p>
    <w:p w:rsidR="009126B2" w:rsidRDefault="009126B2" w:rsidP="009126B2"/>
    <w:p w:rsidR="009126B2" w:rsidRDefault="009126B2" w:rsidP="009126B2">
      <w:r>
        <w:t>3, Zapište, co to je definiční obor a obor hodnot.</w:t>
      </w:r>
    </w:p>
    <w:p w:rsidR="009126B2" w:rsidRDefault="009126B2" w:rsidP="009126B2">
      <w:pPr>
        <w:pStyle w:val="Bezmezer"/>
        <w:rPr>
          <w:i/>
        </w:rPr>
      </w:pPr>
      <w:r>
        <w:rPr>
          <w:i/>
        </w:rPr>
        <w:t>Definiční obor: hodnoty, které je možné dosadit za x.</w:t>
      </w:r>
    </w:p>
    <w:p w:rsidR="009126B2" w:rsidRDefault="009126B2" w:rsidP="009126B2">
      <w:pPr>
        <w:pStyle w:val="Bezmezer"/>
        <w:rPr>
          <w:i/>
        </w:rPr>
      </w:pPr>
      <w:r>
        <w:rPr>
          <w:i/>
        </w:rPr>
        <w:t>Obor hodnot: hodnoty, které mohou vyjít ve výsledku.</w:t>
      </w:r>
    </w:p>
    <w:p w:rsidR="009126B2" w:rsidRDefault="009126B2" w:rsidP="009126B2">
      <w:pPr>
        <w:pStyle w:val="Bezmezer"/>
        <w:rPr>
          <w:i/>
        </w:rPr>
      </w:pPr>
    </w:p>
    <w:p w:rsidR="009126B2" w:rsidRPr="009126B2" w:rsidRDefault="009126B2" w:rsidP="009126B2">
      <w:pPr>
        <w:pStyle w:val="Bezmezer"/>
        <w:rPr>
          <w:i/>
        </w:rPr>
      </w:pPr>
    </w:p>
    <w:p w:rsidR="009126B2" w:rsidRDefault="009126B2" w:rsidP="009126B2">
      <w:pPr>
        <w:pStyle w:val="Bezmezer"/>
      </w:pPr>
      <w:r>
        <w:t>4, Popište vlastnosti funkce:</w:t>
      </w:r>
      <w:r>
        <w:tab/>
        <w:t>rostoucí funkce</w:t>
      </w:r>
    </w:p>
    <w:p w:rsidR="009126B2" w:rsidRDefault="009126B2" w:rsidP="009126B2">
      <w:pPr>
        <w:pStyle w:val="Bezmezer"/>
      </w:pPr>
      <w:r>
        <w:tab/>
      </w:r>
      <w:r>
        <w:tab/>
      </w:r>
      <w:r>
        <w:tab/>
      </w:r>
      <w:r>
        <w:tab/>
      </w:r>
      <w:r>
        <w:tab/>
        <w:t>lichá funkce</w:t>
      </w:r>
    </w:p>
    <w:p w:rsidR="009126B2" w:rsidRDefault="009126B2" w:rsidP="009126B2">
      <w:pPr>
        <w:pStyle w:val="Bezmezer"/>
      </w:pPr>
      <w:r>
        <w:tab/>
      </w:r>
      <w:r>
        <w:tab/>
      </w:r>
      <w:r>
        <w:tab/>
      </w:r>
      <w:r>
        <w:tab/>
      </w:r>
      <w:r>
        <w:tab/>
        <w:t>prostá funkce</w:t>
      </w:r>
    </w:p>
    <w:p w:rsidR="009126B2" w:rsidRPr="009F75B2" w:rsidRDefault="009126B2" w:rsidP="009126B2">
      <w:pPr>
        <w:pStyle w:val="Bezmezer"/>
      </w:pPr>
      <w:r>
        <w:tab/>
      </w:r>
      <w:r>
        <w:tab/>
      </w:r>
      <w:r>
        <w:tab/>
      </w:r>
      <w:r>
        <w:tab/>
      </w:r>
      <w:r>
        <w:tab/>
        <w:t>omezená funkce</w:t>
      </w:r>
    </w:p>
    <w:p w:rsidR="009F75B2" w:rsidRDefault="009F75B2" w:rsidP="009F75B2">
      <w:pPr>
        <w:pStyle w:val="Bezmezer"/>
      </w:pPr>
    </w:p>
    <w:p w:rsidR="009126B2" w:rsidRDefault="009126B2" w:rsidP="009F75B2">
      <w:pPr>
        <w:pStyle w:val="Bezmezer"/>
        <w:rPr>
          <w:i/>
        </w:rPr>
      </w:pPr>
      <w:r>
        <w:rPr>
          <w:i/>
        </w:rPr>
        <w:t xml:space="preserve">rostoucí funkce: funkce, u které se ze </w:t>
      </w:r>
      <w:proofErr w:type="gramStart"/>
      <w:r>
        <w:rPr>
          <w:i/>
        </w:rPr>
        <w:t>zvyšujícími hodnotami</w:t>
      </w:r>
      <w:proofErr w:type="gramEnd"/>
      <w:r>
        <w:rPr>
          <w:i/>
        </w:rPr>
        <w:t xml:space="preserve"> x zvyšují hodnoty y</w:t>
      </w:r>
    </w:p>
    <w:p w:rsidR="00AF1DBB" w:rsidRDefault="00AF1DBB" w:rsidP="00AF1DBB">
      <w:pPr>
        <w:pStyle w:val="Bezmezer"/>
        <w:rPr>
          <w:i/>
        </w:rPr>
      </w:pPr>
      <w:r>
        <w:rPr>
          <w:i/>
        </w:rPr>
        <w:t xml:space="preserve">lichá funkce: funkce, jejíž graf je souměrný podle počátku kartézské soustavy </w:t>
      </w:r>
    </w:p>
    <w:p w:rsidR="00AF1DBB" w:rsidRDefault="00AF1DBB" w:rsidP="00AF1DBB">
      <w:pPr>
        <w:pStyle w:val="Bezmezer"/>
        <w:rPr>
          <w:i/>
        </w:rPr>
      </w:pPr>
      <w:r>
        <w:rPr>
          <w:i/>
        </w:rPr>
        <w:tab/>
        <w:t>souřadnic</w:t>
      </w:r>
    </w:p>
    <w:p w:rsidR="00AF1DBB" w:rsidRDefault="00AF1DBB" w:rsidP="00AF1DBB">
      <w:pPr>
        <w:pStyle w:val="Bezmezer"/>
        <w:rPr>
          <w:i/>
        </w:rPr>
      </w:pPr>
      <w:r>
        <w:rPr>
          <w:i/>
        </w:rPr>
        <w:t>prostá funkce: funkce, jejíž hodnotě x je přiřazena jedinečná hodnota y</w:t>
      </w:r>
    </w:p>
    <w:p w:rsidR="00AF1DBB" w:rsidRDefault="00AF1DBB" w:rsidP="00AF1DBB">
      <w:pPr>
        <w:pStyle w:val="Bezmezer"/>
        <w:rPr>
          <w:i/>
        </w:rPr>
      </w:pPr>
      <w:r>
        <w:rPr>
          <w:i/>
        </w:rPr>
        <w:t>omezená funkce: funkce, která je shora i zdola omezená</w:t>
      </w:r>
    </w:p>
    <w:p w:rsidR="00AF1DBB" w:rsidRDefault="00AF1DBB">
      <w:pPr>
        <w:rPr>
          <w:i/>
        </w:rPr>
      </w:pPr>
      <w:r>
        <w:rPr>
          <w:i/>
        </w:rPr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073F07" w:rsidRDefault="00073F07" w:rsidP="00073F07"/>
    <w:p w:rsidR="00073F07" w:rsidRPr="00073F07" w:rsidRDefault="00073F07" w:rsidP="00073F07">
      <w:r w:rsidRPr="00627BE7">
        <w:t>Doporučenou literaturou ke studiu je:</w:t>
      </w:r>
    </w:p>
    <w:p w:rsidR="00AF1DBB" w:rsidRDefault="00AF1DBB" w:rsidP="00AF1DBB"/>
    <w:p w:rsidR="00AF1DBB" w:rsidRPr="00AF1DBB" w:rsidRDefault="00AF1DBB" w:rsidP="00AF1DBB">
      <w:r w:rsidRPr="00AF1DBB">
        <w:t xml:space="preserve">ODVÁRKO, Oldřich a kol. </w:t>
      </w:r>
      <w:r w:rsidRPr="00AF1DBB">
        <w:rPr>
          <w:i/>
          <w:iCs/>
        </w:rPr>
        <w:t xml:space="preserve">Matematika pro střední odborné škola a studijní obory středních odborných učilišť. 2. část. </w:t>
      </w:r>
      <w:r w:rsidRPr="00AF1DBB">
        <w:t>Dotisk 6. vyd. Havlíčkův Brod: Prometheus, 2008. ISBN 978-80-7196-042-3, s. 7-9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FDE" w:rsidRDefault="00077FDE" w:rsidP="00AF1DBB">
      <w:pPr>
        <w:spacing w:after="0" w:line="240" w:lineRule="auto"/>
      </w:pPr>
      <w:r>
        <w:separator/>
      </w:r>
    </w:p>
  </w:endnote>
  <w:endnote w:type="continuationSeparator" w:id="0">
    <w:p w:rsidR="00077FDE" w:rsidRDefault="00077FDE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 xml:space="preserve">„Autorem materiálu a všech jeho částí, není-li uvedeno jinak, je Ladislav </w:t>
    </w:r>
    <w:proofErr w:type="spellStart"/>
    <w:r w:rsidRPr="00AF1DBB">
      <w:t>Bencs</w:t>
    </w:r>
    <w:proofErr w:type="spellEnd"/>
    <w:r w:rsidRPr="00AF1DBB">
      <w:t>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FDE" w:rsidRDefault="00077FDE" w:rsidP="00AF1DBB">
      <w:pPr>
        <w:spacing w:after="0" w:line="240" w:lineRule="auto"/>
      </w:pPr>
      <w:r>
        <w:separator/>
      </w:r>
    </w:p>
  </w:footnote>
  <w:footnote w:type="continuationSeparator" w:id="0">
    <w:p w:rsidR="00077FDE" w:rsidRDefault="00077FDE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73F07"/>
    <w:rsid w:val="00077FDE"/>
    <w:rsid w:val="0008067F"/>
    <w:rsid w:val="00084235"/>
    <w:rsid w:val="000B7A4A"/>
    <w:rsid w:val="000D1404"/>
    <w:rsid w:val="000E6043"/>
    <w:rsid w:val="00114A82"/>
    <w:rsid w:val="001775D7"/>
    <w:rsid w:val="001874E2"/>
    <w:rsid w:val="00187B99"/>
    <w:rsid w:val="001A29D2"/>
    <w:rsid w:val="0020174D"/>
    <w:rsid w:val="0020661D"/>
    <w:rsid w:val="002336D2"/>
    <w:rsid w:val="002818B3"/>
    <w:rsid w:val="002C69EF"/>
    <w:rsid w:val="00311BB6"/>
    <w:rsid w:val="0037675F"/>
    <w:rsid w:val="00392842"/>
    <w:rsid w:val="003A0552"/>
    <w:rsid w:val="003A548C"/>
    <w:rsid w:val="003D7A21"/>
    <w:rsid w:val="003E1DE3"/>
    <w:rsid w:val="003F4F2A"/>
    <w:rsid w:val="0040410D"/>
    <w:rsid w:val="00406011"/>
    <w:rsid w:val="00461945"/>
    <w:rsid w:val="00477E3A"/>
    <w:rsid w:val="004D21A8"/>
    <w:rsid w:val="004D47F2"/>
    <w:rsid w:val="004E0370"/>
    <w:rsid w:val="004F6509"/>
    <w:rsid w:val="00507957"/>
    <w:rsid w:val="005311A7"/>
    <w:rsid w:val="0055289D"/>
    <w:rsid w:val="00555D43"/>
    <w:rsid w:val="005E3446"/>
    <w:rsid w:val="005E4CB4"/>
    <w:rsid w:val="005F1AF8"/>
    <w:rsid w:val="005F5D08"/>
    <w:rsid w:val="006363AF"/>
    <w:rsid w:val="0065053D"/>
    <w:rsid w:val="00660FF9"/>
    <w:rsid w:val="0066406A"/>
    <w:rsid w:val="00664484"/>
    <w:rsid w:val="00672DF7"/>
    <w:rsid w:val="006828CD"/>
    <w:rsid w:val="0069638E"/>
    <w:rsid w:val="006A0482"/>
    <w:rsid w:val="006A0711"/>
    <w:rsid w:val="006D0DE1"/>
    <w:rsid w:val="006D1A84"/>
    <w:rsid w:val="006F44AE"/>
    <w:rsid w:val="006F5211"/>
    <w:rsid w:val="006F58B2"/>
    <w:rsid w:val="0072457F"/>
    <w:rsid w:val="007274F1"/>
    <w:rsid w:val="00733B68"/>
    <w:rsid w:val="00752F42"/>
    <w:rsid w:val="007862AD"/>
    <w:rsid w:val="007B029B"/>
    <w:rsid w:val="007C0FF1"/>
    <w:rsid w:val="007D569B"/>
    <w:rsid w:val="007E2910"/>
    <w:rsid w:val="00806456"/>
    <w:rsid w:val="00830300"/>
    <w:rsid w:val="00844013"/>
    <w:rsid w:val="00880BA4"/>
    <w:rsid w:val="008A4662"/>
    <w:rsid w:val="008E37C9"/>
    <w:rsid w:val="008E71DB"/>
    <w:rsid w:val="008F7599"/>
    <w:rsid w:val="00902EA0"/>
    <w:rsid w:val="00906EC4"/>
    <w:rsid w:val="009126B2"/>
    <w:rsid w:val="009475E5"/>
    <w:rsid w:val="009B23AF"/>
    <w:rsid w:val="009E246F"/>
    <w:rsid w:val="009F75B2"/>
    <w:rsid w:val="00A02865"/>
    <w:rsid w:val="00A111DD"/>
    <w:rsid w:val="00AA3476"/>
    <w:rsid w:val="00AB18CA"/>
    <w:rsid w:val="00AC6B0C"/>
    <w:rsid w:val="00AF1DBB"/>
    <w:rsid w:val="00B33EA0"/>
    <w:rsid w:val="00B41C16"/>
    <w:rsid w:val="00B561A2"/>
    <w:rsid w:val="00B93E0F"/>
    <w:rsid w:val="00BA0AF2"/>
    <w:rsid w:val="00C132D8"/>
    <w:rsid w:val="00C26069"/>
    <w:rsid w:val="00C559E2"/>
    <w:rsid w:val="00C677B1"/>
    <w:rsid w:val="00C911E5"/>
    <w:rsid w:val="00CA114A"/>
    <w:rsid w:val="00CD20CD"/>
    <w:rsid w:val="00CF3CC4"/>
    <w:rsid w:val="00D14328"/>
    <w:rsid w:val="00DA5097"/>
    <w:rsid w:val="00DD3A99"/>
    <w:rsid w:val="00DF36AC"/>
    <w:rsid w:val="00E12A3F"/>
    <w:rsid w:val="00E833DB"/>
    <w:rsid w:val="00EB3EB6"/>
    <w:rsid w:val="00ED6567"/>
    <w:rsid w:val="00F136A2"/>
    <w:rsid w:val="00F157F1"/>
    <w:rsid w:val="00F2247F"/>
    <w:rsid w:val="00F53111"/>
    <w:rsid w:val="00F84B6D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340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NB01</dc:creator>
  <cp:lastModifiedBy>Karel Singer</cp:lastModifiedBy>
  <cp:revision>7</cp:revision>
  <dcterms:created xsi:type="dcterms:W3CDTF">2013-02-27T21:24:00Z</dcterms:created>
  <dcterms:modified xsi:type="dcterms:W3CDTF">2013-02-28T14:54:00Z</dcterms:modified>
</cp:coreProperties>
</file>