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1363" w:rsidRDefault="00331363" w:rsidP="00331363">
      <w:pPr>
        <w:rPr>
          <w:sz w:val="40"/>
          <w:szCs w:val="40"/>
        </w:rPr>
      </w:pPr>
      <w:r>
        <w:rPr>
          <w:sz w:val="40"/>
          <w:szCs w:val="40"/>
        </w:rPr>
        <w:t>NÁZEV ŠKOLY:</w:t>
      </w:r>
    </w:p>
    <w:p w:rsidR="00331363" w:rsidRDefault="00331363" w:rsidP="00331363">
      <w:pPr>
        <w:rPr>
          <w:sz w:val="40"/>
          <w:szCs w:val="40"/>
        </w:rPr>
      </w:pPr>
      <w:r>
        <w:rPr>
          <w:sz w:val="40"/>
          <w:szCs w:val="40"/>
        </w:rPr>
        <w:t>SPECIÁLNÍ ZÁKLADNÍ ŠKOLA A MATEŘSKÁ ŠKOLA VARNSDORF</w:t>
      </w:r>
    </w:p>
    <w:p w:rsidR="00331363" w:rsidRDefault="00331363" w:rsidP="00331363">
      <w:pPr>
        <w:rPr>
          <w:sz w:val="40"/>
          <w:szCs w:val="40"/>
        </w:rPr>
      </w:pPr>
      <w:r>
        <w:rPr>
          <w:sz w:val="40"/>
          <w:szCs w:val="40"/>
        </w:rPr>
        <w:t>AUTOR: Marcela Kanisová, 2013-01-03</w:t>
      </w:r>
    </w:p>
    <w:p w:rsidR="00331363" w:rsidRDefault="00331363" w:rsidP="00331363">
      <w:pPr>
        <w:rPr>
          <w:sz w:val="40"/>
          <w:szCs w:val="40"/>
        </w:rPr>
      </w:pPr>
      <w:r>
        <w:rPr>
          <w:sz w:val="40"/>
          <w:szCs w:val="40"/>
        </w:rPr>
        <w:t xml:space="preserve">NÁZEV: </w:t>
      </w:r>
      <w:r w:rsidRPr="00410F45">
        <w:rPr>
          <w:b/>
          <w:sz w:val="40"/>
          <w:szCs w:val="40"/>
        </w:rPr>
        <w:t>VY_32_INOVACE_</w:t>
      </w:r>
      <w:r>
        <w:rPr>
          <w:b/>
          <w:sz w:val="40"/>
          <w:szCs w:val="40"/>
        </w:rPr>
        <w:t>08</w:t>
      </w:r>
      <w:r w:rsidRPr="00410F45">
        <w:rPr>
          <w:b/>
          <w:sz w:val="40"/>
          <w:szCs w:val="40"/>
        </w:rPr>
        <w:t>_</w:t>
      </w:r>
      <w:r>
        <w:rPr>
          <w:b/>
          <w:sz w:val="40"/>
          <w:szCs w:val="40"/>
        </w:rPr>
        <w:t>Lidé kolem nás</w:t>
      </w:r>
    </w:p>
    <w:p w:rsidR="00331363" w:rsidRDefault="00331363" w:rsidP="00331363">
      <w:pPr>
        <w:rPr>
          <w:sz w:val="40"/>
          <w:szCs w:val="40"/>
        </w:rPr>
      </w:pPr>
      <w:r>
        <w:rPr>
          <w:sz w:val="40"/>
          <w:szCs w:val="40"/>
        </w:rPr>
        <w:t>TÉMA: Zásady společenského chování</w:t>
      </w:r>
    </w:p>
    <w:p w:rsidR="00331363" w:rsidRDefault="00331363" w:rsidP="00331363">
      <w:pPr>
        <w:rPr>
          <w:sz w:val="40"/>
          <w:szCs w:val="40"/>
        </w:rPr>
      </w:pPr>
      <w:r>
        <w:rPr>
          <w:sz w:val="40"/>
          <w:szCs w:val="40"/>
        </w:rPr>
        <w:t>ČÍSLO PROJEKTU: CZ.1.07/1.4.00/21.0640</w:t>
      </w:r>
    </w:p>
    <w:p w:rsidR="00331363" w:rsidRDefault="00331363" w:rsidP="00331363"/>
    <w:p w:rsidR="00331363" w:rsidRDefault="00331363" w:rsidP="00331363"/>
    <w:p w:rsidR="00331363" w:rsidRDefault="00331363" w:rsidP="00331363"/>
    <w:p w:rsidR="00331363" w:rsidRDefault="00331363" w:rsidP="00331363"/>
    <w:p w:rsidR="00331363" w:rsidRDefault="00331363" w:rsidP="00331363"/>
    <w:p w:rsidR="00331363" w:rsidRDefault="00331363" w:rsidP="00331363"/>
    <w:p w:rsidR="00331363" w:rsidRDefault="00331363" w:rsidP="00331363"/>
    <w:p w:rsidR="00331363" w:rsidRDefault="00331363" w:rsidP="00331363"/>
    <w:p w:rsidR="00331363" w:rsidRDefault="00331363" w:rsidP="00331363"/>
    <w:p w:rsidR="00331363" w:rsidRDefault="00331363" w:rsidP="00331363"/>
    <w:p w:rsidR="00331363" w:rsidRDefault="00331363" w:rsidP="00331363"/>
    <w:p w:rsidR="00331363" w:rsidRDefault="00331363" w:rsidP="00331363"/>
    <w:p w:rsidR="00331363" w:rsidRDefault="00331363" w:rsidP="00331363"/>
    <w:p w:rsidR="00331363" w:rsidRDefault="00331363" w:rsidP="00331363"/>
    <w:p w:rsidR="00331363" w:rsidRDefault="00331363" w:rsidP="00331363"/>
    <w:tbl>
      <w:tblPr>
        <w:tblStyle w:val="Mkatabulky"/>
        <w:tblW w:w="9557" w:type="dxa"/>
        <w:tblLook w:val="04A0" w:firstRow="1" w:lastRow="0" w:firstColumn="1" w:lastColumn="0" w:noHBand="0" w:noVBand="1"/>
      </w:tblPr>
      <w:tblGrid>
        <w:gridCol w:w="2650"/>
        <w:gridCol w:w="6907"/>
      </w:tblGrid>
      <w:tr w:rsidR="00331363" w:rsidTr="00CC12E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116"/>
        </w:trPr>
        <w:tc>
          <w:tcPr>
            <w:tcW w:w="2590" w:type="dxa"/>
          </w:tcPr>
          <w:p w:rsidR="00331363" w:rsidRDefault="00331363" w:rsidP="00CC12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Anotace</w:t>
            </w:r>
          </w:p>
        </w:tc>
        <w:tc>
          <w:tcPr>
            <w:tcW w:w="6847" w:type="dxa"/>
          </w:tcPr>
          <w:p w:rsidR="00331363" w:rsidRDefault="00331363" w:rsidP="00CC12EA">
            <w:pPr>
              <w:rPr>
                <w:sz w:val="24"/>
                <w:szCs w:val="24"/>
              </w:rPr>
            </w:pPr>
          </w:p>
          <w:p w:rsidR="00331363" w:rsidRDefault="00331363" w:rsidP="003313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 procvičuje a upevňuje u žáků jejich představy o zásadách slušného chování ve společnosti, užití vykání a tykání, o základech společenských zvyklostí a stolování. Materiál navazuje na prezentaci č.07 – Zásady společenského chování.</w:t>
            </w:r>
          </w:p>
        </w:tc>
      </w:tr>
      <w:tr w:rsidR="00331363" w:rsidTr="00CC12EA">
        <w:trPr>
          <w:trHeight w:val="929"/>
        </w:trPr>
        <w:tc>
          <w:tcPr>
            <w:tcW w:w="2590" w:type="dxa"/>
          </w:tcPr>
          <w:p w:rsidR="00331363" w:rsidRDefault="00331363" w:rsidP="00CC12EA">
            <w:pPr>
              <w:rPr>
                <w:sz w:val="24"/>
                <w:szCs w:val="24"/>
              </w:rPr>
            </w:pPr>
          </w:p>
          <w:p w:rsidR="00331363" w:rsidRDefault="00331363" w:rsidP="00CC12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Autor</w:t>
            </w:r>
          </w:p>
        </w:tc>
        <w:tc>
          <w:tcPr>
            <w:tcW w:w="6847" w:type="dxa"/>
          </w:tcPr>
          <w:p w:rsidR="00331363" w:rsidRDefault="00331363" w:rsidP="00CC12EA">
            <w:pPr>
              <w:rPr>
                <w:sz w:val="24"/>
                <w:szCs w:val="24"/>
              </w:rPr>
            </w:pPr>
          </w:p>
          <w:p w:rsidR="00331363" w:rsidRDefault="00331363" w:rsidP="00CC12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Marcela Kanisová</w:t>
            </w:r>
          </w:p>
        </w:tc>
      </w:tr>
      <w:tr w:rsidR="00331363" w:rsidTr="00CC12EA">
        <w:trPr>
          <w:trHeight w:val="929"/>
        </w:trPr>
        <w:tc>
          <w:tcPr>
            <w:tcW w:w="2590" w:type="dxa"/>
          </w:tcPr>
          <w:p w:rsidR="00331363" w:rsidRDefault="00331363" w:rsidP="00CC12EA">
            <w:pPr>
              <w:rPr>
                <w:sz w:val="24"/>
                <w:szCs w:val="24"/>
              </w:rPr>
            </w:pPr>
          </w:p>
          <w:p w:rsidR="00331363" w:rsidRDefault="00331363" w:rsidP="00CC12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Očekávaný výstup</w:t>
            </w:r>
          </w:p>
        </w:tc>
        <w:tc>
          <w:tcPr>
            <w:tcW w:w="6847" w:type="dxa"/>
          </w:tcPr>
          <w:p w:rsidR="00331363" w:rsidRDefault="00331363" w:rsidP="00CC12EA">
            <w:pPr>
              <w:rPr>
                <w:sz w:val="24"/>
                <w:szCs w:val="24"/>
              </w:rPr>
            </w:pPr>
          </w:p>
          <w:p w:rsidR="00331363" w:rsidRDefault="00331363" w:rsidP="003313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 dokáže sdělit, jak používá základních společenských návyků a proč, realizuje tyto zvyky v každodenních činnostech.</w:t>
            </w:r>
          </w:p>
        </w:tc>
      </w:tr>
      <w:tr w:rsidR="00331363" w:rsidTr="00CC12EA">
        <w:trPr>
          <w:trHeight w:val="882"/>
        </w:trPr>
        <w:tc>
          <w:tcPr>
            <w:tcW w:w="2590" w:type="dxa"/>
          </w:tcPr>
          <w:p w:rsidR="00331363" w:rsidRDefault="00331363" w:rsidP="00CC12EA">
            <w:pPr>
              <w:rPr>
                <w:sz w:val="24"/>
                <w:szCs w:val="24"/>
              </w:rPr>
            </w:pPr>
          </w:p>
          <w:p w:rsidR="00331363" w:rsidRDefault="00331363" w:rsidP="00CC12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Speciální vzdělávací potřeby</w:t>
            </w:r>
          </w:p>
          <w:p w:rsidR="00331363" w:rsidRDefault="00331363" w:rsidP="00CC12EA">
            <w:pPr>
              <w:rPr>
                <w:sz w:val="24"/>
                <w:szCs w:val="24"/>
              </w:rPr>
            </w:pPr>
          </w:p>
        </w:tc>
        <w:tc>
          <w:tcPr>
            <w:tcW w:w="6847" w:type="dxa"/>
          </w:tcPr>
          <w:p w:rsidR="00331363" w:rsidRDefault="00331363" w:rsidP="00CC12EA">
            <w:pPr>
              <w:rPr>
                <w:sz w:val="24"/>
                <w:szCs w:val="24"/>
              </w:rPr>
            </w:pPr>
          </w:p>
          <w:p w:rsidR="00331363" w:rsidRDefault="00331363" w:rsidP="00CC12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Žádné</w:t>
            </w:r>
          </w:p>
        </w:tc>
      </w:tr>
      <w:tr w:rsidR="00331363" w:rsidTr="00CC12EA">
        <w:trPr>
          <w:trHeight w:val="882"/>
        </w:trPr>
        <w:tc>
          <w:tcPr>
            <w:tcW w:w="2590" w:type="dxa"/>
          </w:tcPr>
          <w:p w:rsidR="00331363" w:rsidRDefault="00331363" w:rsidP="00CC12EA">
            <w:pPr>
              <w:rPr>
                <w:sz w:val="24"/>
                <w:szCs w:val="24"/>
              </w:rPr>
            </w:pPr>
          </w:p>
          <w:p w:rsidR="00331363" w:rsidRDefault="00331363" w:rsidP="00CC12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Klíčová slova</w:t>
            </w:r>
          </w:p>
        </w:tc>
        <w:tc>
          <w:tcPr>
            <w:tcW w:w="6847" w:type="dxa"/>
          </w:tcPr>
          <w:p w:rsidR="00331363" w:rsidRDefault="00331363" w:rsidP="00CC12EA">
            <w:pPr>
              <w:rPr>
                <w:sz w:val="24"/>
                <w:szCs w:val="24"/>
              </w:rPr>
            </w:pPr>
          </w:p>
          <w:p w:rsidR="00331363" w:rsidRDefault="00331363" w:rsidP="003313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Společenské chování, poděkování, prosba, poděkování, vykání, tykání</w:t>
            </w:r>
          </w:p>
        </w:tc>
      </w:tr>
      <w:tr w:rsidR="00331363" w:rsidTr="00CC12EA">
        <w:trPr>
          <w:trHeight w:val="882"/>
        </w:trPr>
        <w:tc>
          <w:tcPr>
            <w:tcW w:w="2590" w:type="dxa"/>
          </w:tcPr>
          <w:p w:rsidR="00331363" w:rsidRDefault="00331363" w:rsidP="00CC12EA">
            <w:pPr>
              <w:rPr>
                <w:sz w:val="24"/>
                <w:szCs w:val="24"/>
              </w:rPr>
            </w:pPr>
          </w:p>
          <w:p w:rsidR="00331363" w:rsidRDefault="00331363" w:rsidP="00CC12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učebního materiálu</w:t>
            </w:r>
          </w:p>
          <w:p w:rsidR="00331363" w:rsidRDefault="00331363" w:rsidP="00CC12EA">
            <w:pPr>
              <w:rPr>
                <w:sz w:val="24"/>
                <w:szCs w:val="24"/>
              </w:rPr>
            </w:pPr>
          </w:p>
        </w:tc>
        <w:tc>
          <w:tcPr>
            <w:tcW w:w="6847" w:type="dxa"/>
          </w:tcPr>
          <w:p w:rsidR="00331363" w:rsidRDefault="00331363" w:rsidP="00CC12EA">
            <w:pPr>
              <w:rPr>
                <w:sz w:val="24"/>
                <w:szCs w:val="24"/>
              </w:rPr>
            </w:pPr>
          </w:p>
          <w:p w:rsidR="00331363" w:rsidRDefault="00331363" w:rsidP="00CC12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331363" w:rsidTr="00CC12EA">
        <w:trPr>
          <w:trHeight w:val="882"/>
        </w:trPr>
        <w:tc>
          <w:tcPr>
            <w:tcW w:w="2590" w:type="dxa"/>
          </w:tcPr>
          <w:p w:rsidR="00331363" w:rsidRDefault="00331363" w:rsidP="00CC12EA">
            <w:pPr>
              <w:rPr>
                <w:sz w:val="24"/>
                <w:szCs w:val="24"/>
              </w:rPr>
            </w:pPr>
          </w:p>
          <w:p w:rsidR="00331363" w:rsidRDefault="00331363" w:rsidP="00CC12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interaktivity</w:t>
            </w:r>
          </w:p>
        </w:tc>
        <w:tc>
          <w:tcPr>
            <w:tcW w:w="6847" w:type="dxa"/>
          </w:tcPr>
          <w:p w:rsidR="00331363" w:rsidRDefault="00331363" w:rsidP="00CC12EA">
            <w:pPr>
              <w:rPr>
                <w:sz w:val="24"/>
                <w:szCs w:val="24"/>
              </w:rPr>
            </w:pPr>
          </w:p>
          <w:p w:rsidR="00331363" w:rsidRPr="00B80353" w:rsidRDefault="00331363" w:rsidP="00CC12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 – obsah</w:t>
            </w:r>
          </w:p>
        </w:tc>
      </w:tr>
      <w:tr w:rsidR="00331363" w:rsidTr="00CC12EA">
        <w:trPr>
          <w:trHeight w:val="929"/>
        </w:trPr>
        <w:tc>
          <w:tcPr>
            <w:tcW w:w="2590" w:type="dxa"/>
          </w:tcPr>
          <w:p w:rsidR="00331363" w:rsidRDefault="00331363" w:rsidP="00CC12EA">
            <w:pPr>
              <w:rPr>
                <w:sz w:val="24"/>
                <w:szCs w:val="24"/>
              </w:rPr>
            </w:pPr>
          </w:p>
          <w:p w:rsidR="00331363" w:rsidRDefault="00331363" w:rsidP="00CC12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Cílová skupina</w:t>
            </w:r>
          </w:p>
        </w:tc>
        <w:tc>
          <w:tcPr>
            <w:tcW w:w="6847" w:type="dxa"/>
          </w:tcPr>
          <w:p w:rsidR="00331363" w:rsidRDefault="00331363" w:rsidP="00CC12EA">
            <w:pPr>
              <w:rPr>
                <w:sz w:val="24"/>
                <w:szCs w:val="24"/>
              </w:rPr>
            </w:pPr>
          </w:p>
          <w:p w:rsidR="00331363" w:rsidRDefault="00331363" w:rsidP="00CC12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</w:t>
            </w:r>
          </w:p>
        </w:tc>
      </w:tr>
      <w:tr w:rsidR="00331363" w:rsidTr="00CC12EA">
        <w:trPr>
          <w:trHeight w:val="882"/>
        </w:trPr>
        <w:tc>
          <w:tcPr>
            <w:tcW w:w="2590" w:type="dxa"/>
          </w:tcPr>
          <w:p w:rsidR="00331363" w:rsidRDefault="00331363" w:rsidP="00CC12EA">
            <w:pPr>
              <w:rPr>
                <w:sz w:val="24"/>
                <w:szCs w:val="24"/>
              </w:rPr>
            </w:pPr>
          </w:p>
          <w:p w:rsidR="00331363" w:rsidRDefault="00331363" w:rsidP="00CC12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Stupeň a typ vzdělávání</w:t>
            </w:r>
          </w:p>
        </w:tc>
        <w:tc>
          <w:tcPr>
            <w:tcW w:w="6847" w:type="dxa"/>
          </w:tcPr>
          <w:p w:rsidR="00331363" w:rsidRDefault="00331363" w:rsidP="00CC12EA">
            <w:pPr>
              <w:rPr>
                <w:sz w:val="24"/>
                <w:szCs w:val="24"/>
              </w:rPr>
            </w:pPr>
          </w:p>
          <w:p w:rsidR="00331363" w:rsidRPr="00B80353" w:rsidRDefault="00331363" w:rsidP="00CC12EA">
            <w:pPr>
              <w:rPr>
                <w:sz w:val="24"/>
                <w:szCs w:val="24"/>
              </w:rPr>
            </w:pPr>
            <w:r w:rsidRPr="00B80353">
              <w:rPr>
                <w:sz w:val="24"/>
                <w:szCs w:val="24"/>
              </w:rPr>
              <w:t>Základní vzdělávání – první stupeň – druhé období</w:t>
            </w:r>
          </w:p>
        </w:tc>
      </w:tr>
      <w:tr w:rsidR="00331363" w:rsidTr="00CC12EA">
        <w:trPr>
          <w:trHeight w:val="882"/>
        </w:trPr>
        <w:tc>
          <w:tcPr>
            <w:tcW w:w="2590" w:type="dxa"/>
          </w:tcPr>
          <w:p w:rsidR="00331363" w:rsidRDefault="00331363" w:rsidP="00CC12EA">
            <w:pPr>
              <w:rPr>
                <w:sz w:val="24"/>
                <w:szCs w:val="24"/>
              </w:rPr>
            </w:pPr>
          </w:p>
          <w:p w:rsidR="00331363" w:rsidRDefault="00331363" w:rsidP="00CC12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Typická věková skupina</w:t>
            </w:r>
          </w:p>
        </w:tc>
        <w:tc>
          <w:tcPr>
            <w:tcW w:w="6847" w:type="dxa"/>
          </w:tcPr>
          <w:p w:rsidR="00331363" w:rsidRDefault="00331363" w:rsidP="00CC12EA">
            <w:pPr>
              <w:rPr>
                <w:sz w:val="24"/>
                <w:szCs w:val="24"/>
              </w:rPr>
            </w:pPr>
          </w:p>
          <w:p w:rsidR="00331363" w:rsidRPr="00B80353" w:rsidRDefault="00331363" w:rsidP="00CC12EA">
            <w:pPr>
              <w:rPr>
                <w:sz w:val="24"/>
                <w:szCs w:val="24"/>
              </w:rPr>
            </w:pPr>
            <w:r w:rsidRPr="00B80353">
              <w:rPr>
                <w:sz w:val="24"/>
                <w:szCs w:val="24"/>
              </w:rPr>
              <w:t>9 - 11 let</w:t>
            </w:r>
          </w:p>
        </w:tc>
      </w:tr>
      <w:tr w:rsidR="00331363" w:rsidTr="00CC12EA">
        <w:trPr>
          <w:trHeight w:val="882"/>
        </w:trPr>
        <w:tc>
          <w:tcPr>
            <w:tcW w:w="2590" w:type="dxa"/>
          </w:tcPr>
          <w:p w:rsidR="00331363" w:rsidRDefault="00331363" w:rsidP="00CC12EA">
            <w:pPr>
              <w:rPr>
                <w:sz w:val="24"/>
                <w:szCs w:val="24"/>
              </w:rPr>
            </w:pPr>
          </w:p>
          <w:p w:rsidR="00331363" w:rsidRDefault="00331363" w:rsidP="00CC12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Jazyk</w:t>
            </w:r>
          </w:p>
        </w:tc>
        <w:tc>
          <w:tcPr>
            <w:tcW w:w="6847" w:type="dxa"/>
          </w:tcPr>
          <w:p w:rsidR="00331363" w:rsidRDefault="00331363" w:rsidP="00CC12EA">
            <w:pPr>
              <w:rPr>
                <w:sz w:val="24"/>
                <w:szCs w:val="24"/>
              </w:rPr>
            </w:pPr>
          </w:p>
          <w:p w:rsidR="00331363" w:rsidRDefault="00331363" w:rsidP="00CC12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Čeština</w:t>
            </w:r>
          </w:p>
        </w:tc>
      </w:tr>
      <w:tr w:rsidR="00331363" w:rsidTr="00CC12EA">
        <w:trPr>
          <w:trHeight w:val="929"/>
        </w:trPr>
        <w:tc>
          <w:tcPr>
            <w:tcW w:w="2590" w:type="dxa"/>
          </w:tcPr>
          <w:p w:rsidR="00331363" w:rsidRDefault="00331363" w:rsidP="00CC12EA">
            <w:pPr>
              <w:rPr>
                <w:sz w:val="24"/>
                <w:szCs w:val="24"/>
              </w:rPr>
            </w:pPr>
          </w:p>
          <w:p w:rsidR="00331363" w:rsidRDefault="00331363" w:rsidP="00CC12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Použité zdroj</w:t>
            </w:r>
          </w:p>
        </w:tc>
        <w:tc>
          <w:tcPr>
            <w:tcW w:w="6847" w:type="dxa"/>
          </w:tcPr>
          <w:p w:rsidR="00331363" w:rsidRDefault="00331363" w:rsidP="00CC12EA">
            <w:pPr>
              <w:rPr>
                <w:sz w:val="24"/>
                <w:szCs w:val="24"/>
              </w:rPr>
            </w:pPr>
          </w:p>
          <w:p w:rsidR="00331363" w:rsidRDefault="00331363" w:rsidP="00CC12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Vlastní</w:t>
            </w:r>
          </w:p>
        </w:tc>
      </w:tr>
    </w:tbl>
    <w:p w:rsidR="00331363" w:rsidRDefault="00331363" w:rsidP="00331363">
      <w:pPr>
        <w:rPr>
          <w:color w:val="000000" w:themeColor="text1"/>
          <w:sz w:val="36"/>
          <w:szCs w:val="32"/>
          <w:u w:val="single"/>
        </w:rPr>
      </w:pPr>
      <w:r>
        <w:rPr>
          <w:color w:val="000000" w:themeColor="text1"/>
          <w:sz w:val="36"/>
          <w:szCs w:val="32"/>
          <w:u w:val="single"/>
        </w:rPr>
        <w:t xml:space="preserve"> </w:t>
      </w:r>
    </w:p>
    <w:p w:rsidR="00331363" w:rsidRDefault="00331363" w:rsidP="00331363">
      <w:pPr>
        <w:rPr>
          <w:color w:val="000000" w:themeColor="text1"/>
          <w:sz w:val="36"/>
          <w:szCs w:val="32"/>
          <w:u w:val="single"/>
        </w:rPr>
      </w:pPr>
      <w:r>
        <w:rPr>
          <w:color w:val="000000" w:themeColor="text1"/>
          <w:sz w:val="36"/>
          <w:szCs w:val="32"/>
          <w:u w:val="single"/>
        </w:rPr>
        <w:lastRenderedPageBreak/>
        <w:t>Základy společenského chován</w:t>
      </w:r>
      <w:r w:rsidR="0012444B">
        <w:rPr>
          <w:color w:val="000000" w:themeColor="text1"/>
          <w:sz w:val="36"/>
          <w:szCs w:val="32"/>
          <w:u w:val="single"/>
        </w:rPr>
        <w:t>í</w:t>
      </w:r>
    </w:p>
    <w:p w:rsidR="00331363" w:rsidRDefault="00331363" w:rsidP="00331363">
      <w:pPr>
        <w:pStyle w:val="Odstavecseseznamem"/>
        <w:numPr>
          <w:ilvl w:val="0"/>
          <w:numId w:val="3"/>
        </w:numPr>
        <w:rPr>
          <w:color w:val="000000" w:themeColor="text1"/>
          <w:sz w:val="36"/>
          <w:szCs w:val="32"/>
        </w:rPr>
      </w:pPr>
      <w:r w:rsidRPr="00331363">
        <w:rPr>
          <w:color w:val="000000" w:themeColor="text1"/>
          <w:sz w:val="36"/>
          <w:szCs w:val="32"/>
        </w:rPr>
        <w:t>Co patří do základních pravidel společenského chování?</w:t>
      </w:r>
    </w:p>
    <w:p w:rsidR="0012444B" w:rsidRPr="0012444B" w:rsidRDefault="0012444B" w:rsidP="0012444B">
      <w:pPr>
        <w:rPr>
          <w:color w:val="000000" w:themeColor="text1"/>
          <w:sz w:val="36"/>
          <w:szCs w:val="32"/>
        </w:rPr>
      </w:pPr>
    </w:p>
    <w:p w:rsidR="00331363" w:rsidRDefault="00331363" w:rsidP="00331363">
      <w:pPr>
        <w:pStyle w:val="Odstavecseseznamem"/>
        <w:numPr>
          <w:ilvl w:val="0"/>
          <w:numId w:val="3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Co vyjadřujeme pozdravem?</w:t>
      </w:r>
    </w:p>
    <w:p w:rsidR="0012444B" w:rsidRPr="0012444B" w:rsidRDefault="0012444B" w:rsidP="0012444B">
      <w:pPr>
        <w:pStyle w:val="Odstavecseseznamem"/>
        <w:rPr>
          <w:color w:val="000000" w:themeColor="text1"/>
          <w:sz w:val="36"/>
          <w:szCs w:val="32"/>
        </w:rPr>
      </w:pPr>
    </w:p>
    <w:p w:rsidR="0012444B" w:rsidRPr="0012444B" w:rsidRDefault="0012444B" w:rsidP="0012444B">
      <w:pPr>
        <w:rPr>
          <w:color w:val="000000" w:themeColor="text1"/>
          <w:sz w:val="36"/>
          <w:szCs w:val="32"/>
        </w:rPr>
      </w:pPr>
    </w:p>
    <w:p w:rsidR="00331363" w:rsidRDefault="00331363" w:rsidP="00331363">
      <w:pPr>
        <w:pStyle w:val="Odstavecseseznamem"/>
        <w:numPr>
          <w:ilvl w:val="0"/>
          <w:numId w:val="3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Jakými způsoby můžeme zdravit?</w:t>
      </w:r>
    </w:p>
    <w:p w:rsidR="0012444B" w:rsidRPr="0012444B" w:rsidRDefault="0012444B" w:rsidP="0012444B">
      <w:pPr>
        <w:rPr>
          <w:color w:val="000000" w:themeColor="text1"/>
          <w:sz w:val="36"/>
          <w:szCs w:val="32"/>
        </w:rPr>
      </w:pPr>
    </w:p>
    <w:p w:rsidR="00331363" w:rsidRDefault="00331363" w:rsidP="00331363">
      <w:pPr>
        <w:pStyle w:val="Odstavecseseznamem"/>
        <w:numPr>
          <w:ilvl w:val="0"/>
          <w:numId w:val="3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Doplň slovo: tykám, vykám</w:t>
      </w:r>
    </w:p>
    <w:p w:rsidR="00331363" w:rsidRDefault="00331363" w:rsidP="00331363">
      <w:pPr>
        <w:ind w:left="720"/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 xml:space="preserve">učiteli - </w:t>
      </w:r>
      <w:r>
        <w:rPr>
          <w:color w:val="000000" w:themeColor="text1"/>
          <w:sz w:val="36"/>
          <w:szCs w:val="32"/>
        </w:rPr>
        <w:tab/>
      </w:r>
      <w:r>
        <w:rPr>
          <w:color w:val="000000" w:themeColor="text1"/>
          <w:sz w:val="36"/>
          <w:szCs w:val="32"/>
        </w:rPr>
        <w:tab/>
      </w:r>
      <w:r>
        <w:rPr>
          <w:color w:val="000000" w:themeColor="text1"/>
          <w:sz w:val="36"/>
          <w:szCs w:val="32"/>
        </w:rPr>
        <w:tab/>
      </w:r>
      <w:r>
        <w:rPr>
          <w:color w:val="000000" w:themeColor="text1"/>
          <w:sz w:val="36"/>
          <w:szCs w:val="32"/>
        </w:rPr>
        <w:tab/>
        <w:t xml:space="preserve">kamarádovi – </w:t>
      </w:r>
    </w:p>
    <w:p w:rsidR="00331363" w:rsidRDefault="00331363" w:rsidP="00331363">
      <w:pPr>
        <w:ind w:left="720"/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 xml:space="preserve">mamince - </w:t>
      </w:r>
      <w:r>
        <w:rPr>
          <w:color w:val="000000" w:themeColor="text1"/>
          <w:sz w:val="36"/>
          <w:szCs w:val="32"/>
        </w:rPr>
        <w:tab/>
      </w:r>
      <w:r>
        <w:rPr>
          <w:color w:val="000000" w:themeColor="text1"/>
          <w:sz w:val="36"/>
          <w:szCs w:val="32"/>
        </w:rPr>
        <w:tab/>
      </w:r>
      <w:r>
        <w:rPr>
          <w:color w:val="000000" w:themeColor="text1"/>
          <w:sz w:val="36"/>
          <w:szCs w:val="32"/>
        </w:rPr>
        <w:tab/>
        <w:t xml:space="preserve">panu doktorovi – </w:t>
      </w:r>
    </w:p>
    <w:p w:rsidR="00331363" w:rsidRDefault="00331363" w:rsidP="00331363">
      <w:pPr>
        <w:ind w:left="720"/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 xml:space="preserve">prodavačce - </w:t>
      </w:r>
      <w:r>
        <w:rPr>
          <w:color w:val="000000" w:themeColor="text1"/>
          <w:sz w:val="36"/>
          <w:szCs w:val="32"/>
        </w:rPr>
        <w:tab/>
      </w:r>
      <w:r>
        <w:rPr>
          <w:color w:val="000000" w:themeColor="text1"/>
          <w:sz w:val="36"/>
          <w:szCs w:val="32"/>
        </w:rPr>
        <w:tab/>
      </w:r>
      <w:r>
        <w:rPr>
          <w:color w:val="000000" w:themeColor="text1"/>
          <w:sz w:val="36"/>
          <w:szCs w:val="32"/>
        </w:rPr>
        <w:tab/>
        <w:t xml:space="preserve">babičce – </w:t>
      </w:r>
    </w:p>
    <w:p w:rsidR="0012444B" w:rsidRDefault="0012444B" w:rsidP="00331363">
      <w:pPr>
        <w:ind w:left="720"/>
        <w:rPr>
          <w:color w:val="000000" w:themeColor="text1"/>
          <w:sz w:val="36"/>
          <w:szCs w:val="32"/>
        </w:rPr>
      </w:pPr>
    </w:p>
    <w:p w:rsidR="0012444B" w:rsidRDefault="00331363" w:rsidP="00331363">
      <w:pPr>
        <w:pStyle w:val="Odstavecseseznamem"/>
        <w:numPr>
          <w:ilvl w:val="0"/>
          <w:numId w:val="3"/>
        </w:numPr>
        <w:rPr>
          <w:color w:val="000000" w:themeColor="text1"/>
          <w:sz w:val="36"/>
          <w:szCs w:val="32"/>
        </w:rPr>
      </w:pPr>
      <w:r w:rsidRPr="0012444B">
        <w:rPr>
          <w:color w:val="000000" w:themeColor="text1"/>
          <w:sz w:val="36"/>
          <w:szCs w:val="32"/>
        </w:rPr>
        <w:t>Je možné ve společnosti mluvit vulgárně?</w:t>
      </w:r>
    </w:p>
    <w:p w:rsidR="0012444B" w:rsidRDefault="0012444B" w:rsidP="0012444B">
      <w:pPr>
        <w:pStyle w:val="Odstavecseseznamem"/>
        <w:rPr>
          <w:color w:val="000000" w:themeColor="text1"/>
          <w:sz w:val="36"/>
          <w:szCs w:val="32"/>
        </w:rPr>
      </w:pPr>
    </w:p>
    <w:p w:rsidR="0012444B" w:rsidRDefault="0012444B" w:rsidP="0012444B">
      <w:pPr>
        <w:pStyle w:val="Odstavecseseznamem"/>
        <w:rPr>
          <w:color w:val="000000" w:themeColor="text1"/>
          <w:sz w:val="36"/>
          <w:szCs w:val="32"/>
        </w:rPr>
      </w:pPr>
    </w:p>
    <w:p w:rsidR="00331363" w:rsidRDefault="00331363" w:rsidP="00331363">
      <w:pPr>
        <w:pStyle w:val="Odstavecseseznamem"/>
        <w:numPr>
          <w:ilvl w:val="0"/>
          <w:numId w:val="3"/>
        </w:numPr>
        <w:rPr>
          <w:color w:val="000000" w:themeColor="text1"/>
          <w:sz w:val="36"/>
          <w:szCs w:val="32"/>
        </w:rPr>
      </w:pPr>
      <w:r w:rsidRPr="0012444B">
        <w:rPr>
          <w:color w:val="000000" w:themeColor="text1"/>
          <w:sz w:val="36"/>
          <w:szCs w:val="32"/>
        </w:rPr>
        <w:t>Jak máme chodit správně oblečeni? Správnou odpověď podtrhni.</w:t>
      </w:r>
    </w:p>
    <w:p w:rsidR="0012444B" w:rsidRPr="0012444B" w:rsidRDefault="0012444B" w:rsidP="0012444B">
      <w:pPr>
        <w:pStyle w:val="Odstavecseseznamem"/>
        <w:rPr>
          <w:color w:val="000000" w:themeColor="text1"/>
          <w:sz w:val="36"/>
          <w:szCs w:val="32"/>
        </w:rPr>
      </w:pPr>
    </w:p>
    <w:p w:rsidR="00331363" w:rsidRDefault="00331363" w:rsidP="00331363">
      <w:pPr>
        <w:pStyle w:val="Odstavecseseznamem"/>
        <w:numPr>
          <w:ilvl w:val="0"/>
          <w:numId w:val="4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slušný, čistý, upravený oděv</w:t>
      </w:r>
    </w:p>
    <w:p w:rsidR="00331363" w:rsidRDefault="00442665" w:rsidP="00331363">
      <w:pPr>
        <w:pStyle w:val="Odstavecseseznamem"/>
        <w:numPr>
          <w:ilvl w:val="0"/>
          <w:numId w:val="4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špinavý</w:t>
      </w:r>
      <w:r w:rsidR="00331363">
        <w:rPr>
          <w:color w:val="000000" w:themeColor="text1"/>
          <w:sz w:val="36"/>
          <w:szCs w:val="32"/>
        </w:rPr>
        <w:t>, otrhan</w:t>
      </w:r>
      <w:r>
        <w:rPr>
          <w:color w:val="000000" w:themeColor="text1"/>
          <w:sz w:val="36"/>
          <w:szCs w:val="32"/>
        </w:rPr>
        <w:t>ý</w:t>
      </w:r>
      <w:r w:rsidR="00331363">
        <w:rPr>
          <w:color w:val="000000" w:themeColor="text1"/>
          <w:sz w:val="36"/>
          <w:szCs w:val="32"/>
        </w:rPr>
        <w:t>, zapáchající oděv</w:t>
      </w:r>
    </w:p>
    <w:p w:rsidR="00331363" w:rsidRDefault="00331363" w:rsidP="00331363">
      <w:pPr>
        <w:pStyle w:val="Odstavecseseznamem"/>
        <w:numPr>
          <w:ilvl w:val="0"/>
          <w:numId w:val="4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je to jedno, nezáleží na tom</w:t>
      </w:r>
    </w:p>
    <w:p w:rsidR="0012444B" w:rsidRDefault="0012444B" w:rsidP="0012444B">
      <w:pPr>
        <w:pStyle w:val="Odstavecseseznamem"/>
        <w:ind w:left="1080"/>
        <w:rPr>
          <w:color w:val="000000" w:themeColor="text1"/>
          <w:sz w:val="36"/>
          <w:szCs w:val="32"/>
        </w:rPr>
      </w:pPr>
    </w:p>
    <w:p w:rsidR="00331363" w:rsidRDefault="0012444B" w:rsidP="00331363">
      <w:pPr>
        <w:pStyle w:val="Odstavecseseznamem"/>
        <w:numPr>
          <w:ilvl w:val="0"/>
          <w:numId w:val="3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lastRenderedPageBreak/>
        <w:t>Co je to to stolování?</w:t>
      </w:r>
    </w:p>
    <w:p w:rsidR="0012444B" w:rsidRPr="0012444B" w:rsidRDefault="0012444B" w:rsidP="0012444B">
      <w:pPr>
        <w:rPr>
          <w:color w:val="000000" w:themeColor="text1"/>
          <w:sz w:val="36"/>
          <w:szCs w:val="32"/>
        </w:rPr>
      </w:pPr>
    </w:p>
    <w:p w:rsidR="0012444B" w:rsidRPr="00331363" w:rsidRDefault="0012444B" w:rsidP="00331363">
      <w:pPr>
        <w:pStyle w:val="Odstavecseseznamem"/>
        <w:numPr>
          <w:ilvl w:val="0"/>
          <w:numId w:val="3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Jak se máme chovat u společného stolu -  v jídelně, restauraci?</w:t>
      </w:r>
    </w:p>
    <w:p w:rsidR="00331363" w:rsidRPr="00331363" w:rsidRDefault="00331363" w:rsidP="00331363">
      <w:pPr>
        <w:pStyle w:val="Odstavecseseznamem"/>
        <w:rPr>
          <w:color w:val="000000" w:themeColor="text1"/>
          <w:sz w:val="36"/>
          <w:szCs w:val="32"/>
        </w:rPr>
      </w:pPr>
    </w:p>
    <w:p w:rsidR="00331363" w:rsidRDefault="00331363" w:rsidP="00331363">
      <w:pPr>
        <w:rPr>
          <w:color w:val="000000" w:themeColor="text1"/>
          <w:sz w:val="36"/>
          <w:szCs w:val="32"/>
        </w:rPr>
      </w:pPr>
    </w:p>
    <w:p w:rsidR="00331363" w:rsidRPr="00331363" w:rsidRDefault="00331363" w:rsidP="00331363">
      <w:pPr>
        <w:rPr>
          <w:color w:val="000000" w:themeColor="text1"/>
          <w:sz w:val="36"/>
          <w:szCs w:val="32"/>
        </w:rPr>
      </w:pPr>
    </w:p>
    <w:p w:rsidR="00331363" w:rsidRPr="00331363" w:rsidRDefault="00331363" w:rsidP="00331363">
      <w:pPr>
        <w:rPr>
          <w:color w:val="000000" w:themeColor="text1"/>
          <w:sz w:val="36"/>
          <w:szCs w:val="32"/>
        </w:rPr>
      </w:pPr>
    </w:p>
    <w:p w:rsidR="00331363" w:rsidRDefault="00331363" w:rsidP="00331363">
      <w:pPr>
        <w:rPr>
          <w:color w:val="000000" w:themeColor="text1"/>
          <w:sz w:val="36"/>
          <w:szCs w:val="32"/>
          <w:u w:val="single"/>
        </w:rPr>
      </w:pPr>
    </w:p>
    <w:p w:rsidR="0012444B" w:rsidRDefault="0012444B" w:rsidP="00331363">
      <w:pPr>
        <w:rPr>
          <w:color w:val="000000" w:themeColor="text1"/>
          <w:sz w:val="36"/>
          <w:szCs w:val="32"/>
          <w:u w:val="single"/>
        </w:rPr>
      </w:pPr>
    </w:p>
    <w:p w:rsidR="0012444B" w:rsidRDefault="0012444B" w:rsidP="00331363">
      <w:pPr>
        <w:rPr>
          <w:color w:val="000000" w:themeColor="text1"/>
          <w:sz w:val="36"/>
          <w:szCs w:val="32"/>
          <w:u w:val="single"/>
        </w:rPr>
      </w:pPr>
    </w:p>
    <w:p w:rsidR="0012444B" w:rsidRDefault="0012444B" w:rsidP="00331363">
      <w:pPr>
        <w:rPr>
          <w:color w:val="000000" w:themeColor="text1"/>
          <w:sz w:val="36"/>
          <w:szCs w:val="32"/>
          <w:u w:val="single"/>
        </w:rPr>
      </w:pPr>
    </w:p>
    <w:p w:rsidR="0012444B" w:rsidRDefault="0012444B" w:rsidP="00331363">
      <w:pPr>
        <w:rPr>
          <w:color w:val="000000" w:themeColor="text1"/>
          <w:sz w:val="36"/>
          <w:szCs w:val="32"/>
          <w:u w:val="single"/>
        </w:rPr>
      </w:pPr>
    </w:p>
    <w:p w:rsidR="0012444B" w:rsidRDefault="0012444B" w:rsidP="00331363">
      <w:pPr>
        <w:rPr>
          <w:color w:val="000000" w:themeColor="text1"/>
          <w:sz w:val="36"/>
          <w:szCs w:val="32"/>
          <w:u w:val="single"/>
        </w:rPr>
      </w:pPr>
    </w:p>
    <w:p w:rsidR="0012444B" w:rsidRDefault="0012444B" w:rsidP="00331363">
      <w:pPr>
        <w:rPr>
          <w:color w:val="000000" w:themeColor="text1"/>
          <w:sz w:val="36"/>
          <w:szCs w:val="32"/>
          <w:u w:val="single"/>
        </w:rPr>
      </w:pPr>
    </w:p>
    <w:p w:rsidR="0012444B" w:rsidRDefault="0012444B" w:rsidP="00331363">
      <w:pPr>
        <w:rPr>
          <w:color w:val="000000" w:themeColor="text1"/>
          <w:sz w:val="36"/>
          <w:szCs w:val="32"/>
          <w:u w:val="single"/>
        </w:rPr>
      </w:pPr>
    </w:p>
    <w:p w:rsidR="0012444B" w:rsidRDefault="0012444B" w:rsidP="00331363">
      <w:pPr>
        <w:rPr>
          <w:color w:val="000000" w:themeColor="text1"/>
          <w:sz w:val="36"/>
          <w:szCs w:val="32"/>
          <w:u w:val="single"/>
        </w:rPr>
      </w:pPr>
    </w:p>
    <w:p w:rsidR="0012444B" w:rsidRDefault="0012444B" w:rsidP="00331363">
      <w:pPr>
        <w:rPr>
          <w:color w:val="000000" w:themeColor="text1"/>
          <w:sz w:val="36"/>
          <w:szCs w:val="32"/>
          <w:u w:val="single"/>
        </w:rPr>
      </w:pPr>
    </w:p>
    <w:p w:rsidR="0012444B" w:rsidRDefault="0012444B" w:rsidP="00331363">
      <w:pPr>
        <w:rPr>
          <w:color w:val="000000" w:themeColor="text1"/>
          <w:sz w:val="36"/>
          <w:szCs w:val="32"/>
          <w:u w:val="single"/>
        </w:rPr>
      </w:pPr>
    </w:p>
    <w:p w:rsidR="0012444B" w:rsidRDefault="0012444B" w:rsidP="00331363">
      <w:pPr>
        <w:rPr>
          <w:color w:val="000000" w:themeColor="text1"/>
          <w:sz w:val="36"/>
          <w:szCs w:val="32"/>
          <w:u w:val="single"/>
        </w:rPr>
      </w:pPr>
    </w:p>
    <w:p w:rsidR="00331363" w:rsidRDefault="00331363" w:rsidP="00331363">
      <w:pPr>
        <w:rPr>
          <w:color w:val="000000" w:themeColor="text1"/>
          <w:sz w:val="36"/>
          <w:szCs w:val="32"/>
          <w:u w:val="single"/>
        </w:rPr>
      </w:pPr>
      <w:r>
        <w:rPr>
          <w:color w:val="000000" w:themeColor="text1"/>
          <w:sz w:val="36"/>
          <w:szCs w:val="32"/>
          <w:u w:val="single"/>
        </w:rPr>
        <w:lastRenderedPageBreak/>
        <w:t>Klíč k  pracovnímu listu</w:t>
      </w:r>
    </w:p>
    <w:p w:rsidR="0012444B" w:rsidRPr="00442665" w:rsidRDefault="0012444B" w:rsidP="00442665">
      <w:pPr>
        <w:pStyle w:val="Odstavecseseznamem"/>
        <w:numPr>
          <w:ilvl w:val="0"/>
          <w:numId w:val="6"/>
        </w:numPr>
        <w:rPr>
          <w:color w:val="000000" w:themeColor="text1"/>
          <w:sz w:val="36"/>
          <w:szCs w:val="32"/>
        </w:rPr>
      </w:pPr>
      <w:r w:rsidRPr="00442665">
        <w:rPr>
          <w:color w:val="000000" w:themeColor="text1"/>
          <w:sz w:val="36"/>
          <w:szCs w:val="32"/>
        </w:rPr>
        <w:t>Co patří do základních pravidel společenského chování?</w:t>
      </w:r>
    </w:p>
    <w:p w:rsidR="0012444B" w:rsidRPr="0012444B" w:rsidRDefault="0012444B" w:rsidP="0012444B">
      <w:pPr>
        <w:ind w:left="720"/>
        <w:rPr>
          <w:color w:val="FF0000"/>
          <w:sz w:val="36"/>
          <w:szCs w:val="32"/>
        </w:rPr>
      </w:pPr>
      <w:r w:rsidRPr="0012444B">
        <w:rPr>
          <w:color w:val="FF0000"/>
          <w:sz w:val="36"/>
          <w:szCs w:val="32"/>
        </w:rPr>
        <w:t>Poděkování, prosba, pozdrav, základy stolování.</w:t>
      </w:r>
    </w:p>
    <w:p w:rsidR="0012444B" w:rsidRPr="00842BAB" w:rsidRDefault="00842BAB" w:rsidP="00842BAB">
      <w:pPr>
        <w:ind w:left="360"/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 xml:space="preserve">2. </w:t>
      </w:r>
      <w:r w:rsidR="0012444B" w:rsidRPr="00842BAB">
        <w:rPr>
          <w:color w:val="000000" w:themeColor="text1"/>
          <w:sz w:val="36"/>
          <w:szCs w:val="32"/>
        </w:rPr>
        <w:t>Co vyjadřujeme pozdravem?</w:t>
      </w:r>
    </w:p>
    <w:p w:rsidR="0012444B" w:rsidRPr="0012444B" w:rsidRDefault="0012444B" w:rsidP="0012444B">
      <w:pPr>
        <w:pStyle w:val="Odstavecseseznamem"/>
        <w:rPr>
          <w:color w:val="FF0000"/>
          <w:sz w:val="36"/>
          <w:szCs w:val="32"/>
        </w:rPr>
      </w:pPr>
      <w:r w:rsidRPr="0012444B">
        <w:rPr>
          <w:color w:val="FF0000"/>
          <w:sz w:val="36"/>
          <w:szCs w:val="32"/>
        </w:rPr>
        <w:t>Setkání s další osobou, úctu, radost ze shledání.</w:t>
      </w:r>
    </w:p>
    <w:p w:rsidR="0012444B" w:rsidRPr="0012444B" w:rsidRDefault="0012444B" w:rsidP="0012444B">
      <w:pPr>
        <w:rPr>
          <w:color w:val="000000" w:themeColor="text1"/>
          <w:sz w:val="36"/>
          <w:szCs w:val="32"/>
        </w:rPr>
      </w:pPr>
    </w:p>
    <w:p w:rsidR="0012444B" w:rsidRPr="00842BAB" w:rsidRDefault="00842BAB" w:rsidP="00842BAB">
      <w:pPr>
        <w:ind w:left="360"/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 xml:space="preserve">3. </w:t>
      </w:r>
      <w:r w:rsidR="0012444B" w:rsidRPr="00842BAB">
        <w:rPr>
          <w:color w:val="000000" w:themeColor="text1"/>
          <w:sz w:val="36"/>
          <w:szCs w:val="32"/>
        </w:rPr>
        <w:t>Jakými způsoby můžeme zdravit?</w:t>
      </w:r>
    </w:p>
    <w:p w:rsidR="0012444B" w:rsidRPr="0012444B" w:rsidRDefault="0012444B" w:rsidP="0012444B">
      <w:pPr>
        <w:pStyle w:val="Odstavecseseznamem"/>
        <w:rPr>
          <w:color w:val="FF0000"/>
          <w:sz w:val="36"/>
          <w:szCs w:val="32"/>
        </w:rPr>
      </w:pPr>
      <w:r w:rsidRPr="0012444B">
        <w:rPr>
          <w:color w:val="FF0000"/>
          <w:sz w:val="36"/>
          <w:szCs w:val="32"/>
        </w:rPr>
        <w:t>Ústně, zamávání, pokynutím hlavy.</w:t>
      </w:r>
    </w:p>
    <w:p w:rsidR="0012444B" w:rsidRPr="0012444B" w:rsidRDefault="0012444B" w:rsidP="0012444B">
      <w:pPr>
        <w:rPr>
          <w:color w:val="000000" w:themeColor="text1"/>
          <w:sz w:val="36"/>
          <w:szCs w:val="32"/>
        </w:rPr>
      </w:pPr>
    </w:p>
    <w:p w:rsidR="0012444B" w:rsidRPr="00842BAB" w:rsidRDefault="00842BAB" w:rsidP="00842BAB">
      <w:pPr>
        <w:ind w:left="360"/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4.</w:t>
      </w:r>
      <w:r w:rsidR="00442665">
        <w:rPr>
          <w:color w:val="000000" w:themeColor="text1"/>
          <w:sz w:val="36"/>
          <w:szCs w:val="32"/>
        </w:rPr>
        <w:t xml:space="preserve"> </w:t>
      </w:r>
      <w:r w:rsidR="0012444B" w:rsidRPr="00842BAB">
        <w:rPr>
          <w:color w:val="000000" w:themeColor="text1"/>
          <w:sz w:val="36"/>
          <w:szCs w:val="32"/>
        </w:rPr>
        <w:t>Doplň slovo: tykám, vykám</w:t>
      </w:r>
    </w:p>
    <w:p w:rsidR="0012444B" w:rsidRPr="0012444B" w:rsidRDefault="0012444B" w:rsidP="0012444B">
      <w:pPr>
        <w:ind w:left="720"/>
        <w:rPr>
          <w:color w:val="FF0000"/>
          <w:sz w:val="36"/>
          <w:szCs w:val="32"/>
        </w:rPr>
      </w:pPr>
      <w:r w:rsidRPr="0012444B">
        <w:rPr>
          <w:color w:val="FF0000"/>
          <w:sz w:val="36"/>
          <w:szCs w:val="32"/>
        </w:rPr>
        <w:t xml:space="preserve">učiteli - </w:t>
      </w:r>
      <w:r w:rsidRPr="0012444B">
        <w:rPr>
          <w:color w:val="FF0000"/>
          <w:sz w:val="36"/>
          <w:szCs w:val="32"/>
        </w:rPr>
        <w:tab/>
        <w:t>vykám</w:t>
      </w:r>
      <w:r w:rsidRPr="0012444B">
        <w:rPr>
          <w:color w:val="FF0000"/>
          <w:sz w:val="36"/>
          <w:szCs w:val="32"/>
        </w:rPr>
        <w:tab/>
      </w:r>
      <w:r w:rsidRPr="0012444B">
        <w:rPr>
          <w:color w:val="FF0000"/>
          <w:sz w:val="36"/>
          <w:szCs w:val="32"/>
        </w:rPr>
        <w:tab/>
      </w:r>
      <w:r w:rsidRPr="0012444B">
        <w:rPr>
          <w:color w:val="FF0000"/>
          <w:sz w:val="36"/>
          <w:szCs w:val="32"/>
        </w:rPr>
        <w:tab/>
        <w:t>kamarádovi – tykám</w:t>
      </w:r>
    </w:p>
    <w:p w:rsidR="0012444B" w:rsidRPr="0012444B" w:rsidRDefault="0012444B" w:rsidP="0012444B">
      <w:pPr>
        <w:ind w:left="720"/>
        <w:rPr>
          <w:color w:val="FF0000"/>
          <w:sz w:val="36"/>
          <w:szCs w:val="32"/>
        </w:rPr>
      </w:pPr>
      <w:r w:rsidRPr="0012444B">
        <w:rPr>
          <w:color w:val="FF0000"/>
          <w:sz w:val="36"/>
          <w:szCs w:val="32"/>
        </w:rPr>
        <w:t>mamince - tykám</w:t>
      </w:r>
      <w:r w:rsidRPr="0012444B">
        <w:rPr>
          <w:color w:val="FF0000"/>
          <w:sz w:val="36"/>
          <w:szCs w:val="32"/>
        </w:rPr>
        <w:tab/>
      </w:r>
      <w:r w:rsidRPr="0012444B">
        <w:rPr>
          <w:color w:val="FF0000"/>
          <w:sz w:val="36"/>
          <w:szCs w:val="32"/>
        </w:rPr>
        <w:tab/>
      </w:r>
      <w:r w:rsidRPr="0012444B">
        <w:rPr>
          <w:color w:val="FF0000"/>
          <w:sz w:val="36"/>
          <w:szCs w:val="32"/>
        </w:rPr>
        <w:tab/>
        <w:t>panu doktorovi – vykám</w:t>
      </w:r>
    </w:p>
    <w:p w:rsidR="0012444B" w:rsidRPr="0012444B" w:rsidRDefault="0012444B" w:rsidP="0012444B">
      <w:pPr>
        <w:ind w:left="720"/>
        <w:rPr>
          <w:color w:val="FF0000"/>
          <w:sz w:val="36"/>
          <w:szCs w:val="32"/>
        </w:rPr>
      </w:pPr>
      <w:r w:rsidRPr="0012444B">
        <w:rPr>
          <w:color w:val="FF0000"/>
          <w:sz w:val="36"/>
          <w:szCs w:val="32"/>
        </w:rPr>
        <w:t xml:space="preserve">prodavačce - </w:t>
      </w:r>
      <w:r w:rsidRPr="0012444B">
        <w:rPr>
          <w:color w:val="FF0000"/>
          <w:sz w:val="36"/>
          <w:szCs w:val="32"/>
        </w:rPr>
        <w:tab/>
        <w:t>vykám</w:t>
      </w:r>
      <w:r w:rsidRPr="0012444B">
        <w:rPr>
          <w:color w:val="FF0000"/>
          <w:sz w:val="36"/>
          <w:szCs w:val="32"/>
        </w:rPr>
        <w:tab/>
      </w:r>
      <w:r w:rsidRPr="0012444B">
        <w:rPr>
          <w:color w:val="FF0000"/>
          <w:sz w:val="36"/>
          <w:szCs w:val="32"/>
        </w:rPr>
        <w:tab/>
        <w:t>babičce – tykám</w:t>
      </w:r>
    </w:p>
    <w:p w:rsidR="0012444B" w:rsidRDefault="0012444B" w:rsidP="0012444B">
      <w:pPr>
        <w:ind w:left="720"/>
        <w:rPr>
          <w:color w:val="000000" w:themeColor="text1"/>
          <w:sz w:val="36"/>
          <w:szCs w:val="32"/>
        </w:rPr>
      </w:pPr>
    </w:p>
    <w:p w:rsidR="0012444B" w:rsidRPr="00842BAB" w:rsidRDefault="0012444B" w:rsidP="00842BAB">
      <w:pPr>
        <w:pStyle w:val="Odstavecseseznamem"/>
        <w:numPr>
          <w:ilvl w:val="0"/>
          <w:numId w:val="5"/>
        </w:numPr>
        <w:rPr>
          <w:color w:val="000000" w:themeColor="text1"/>
          <w:sz w:val="36"/>
          <w:szCs w:val="32"/>
        </w:rPr>
      </w:pPr>
      <w:r w:rsidRPr="00842BAB">
        <w:rPr>
          <w:color w:val="000000" w:themeColor="text1"/>
          <w:sz w:val="36"/>
          <w:szCs w:val="32"/>
        </w:rPr>
        <w:t>Je možné ve společnosti mluvit vulgárně?</w:t>
      </w:r>
    </w:p>
    <w:p w:rsidR="0012444B" w:rsidRPr="0012444B" w:rsidRDefault="0012444B" w:rsidP="0012444B">
      <w:pPr>
        <w:pStyle w:val="Odstavecseseznamem"/>
        <w:rPr>
          <w:color w:val="FF0000"/>
          <w:sz w:val="36"/>
          <w:szCs w:val="32"/>
        </w:rPr>
      </w:pPr>
      <w:r w:rsidRPr="0012444B">
        <w:rPr>
          <w:color w:val="FF0000"/>
          <w:sz w:val="36"/>
          <w:szCs w:val="32"/>
        </w:rPr>
        <w:t>Ne.</w:t>
      </w:r>
    </w:p>
    <w:p w:rsidR="0012444B" w:rsidRPr="0012444B" w:rsidRDefault="0012444B" w:rsidP="00842BAB">
      <w:pPr>
        <w:pStyle w:val="Odstavecseseznamem"/>
        <w:numPr>
          <w:ilvl w:val="0"/>
          <w:numId w:val="5"/>
        </w:numPr>
        <w:rPr>
          <w:color w:val="000000" w:themeColor="text1"/>
          <w:sz w:val="36"/>
          <w:szCs w:val="32"/>
        </w:rPr>
      </w:pPr>
      <w:r w:rsidRPr="0012444B">
        <w:rPr>
          <w:color w:val="000000" w:themeColor="text1"/>
          <w:sz w:val="36"/>
          <w:szCs w:val="32"/>
        </w:rPr>
        <w:t>Jak máme chodit správně oblečeni? Správnou odpověď podtrhni.</w:t>
      </w:r>
    </w:p>
    <w:p w:rsidR="0012444B" w:rsidRPr="0012444B" w:rsidRDefault="0012444B" w:rsidP="0012444B">
      <w:pPr>
        <w:ind w:left="720"/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 xml:space="preserve">a. </w:t>
      </w:r>
      <w:r w:rsidRPr="0012444B">
        <w:rPr>
          <w:color w:val="FF0000"/>
          <w:sz w:val="36"/>
          <w:szCs w:val="32"/>
          <w:u w:val="single"/>
        </w:rPr>
        <w:t>slušný, čistý, upravený oděv</w:t>
      </w:r>
    </w:p>
    <w:p w:rsidR="0012444B" w:rsidRPr="0012444B" w:rsidRDefault="0012444B" w:rsidP="0012444B">
      <w:pPr>
        <w:ind w:left="720"/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 xml:space="preserve">b. </w:t>
      </w:r>
      <w:r w:rsidRPr="0012444B">
        <w:rPr>
          <w:color w:val="000000" w:themeColor="text1"/>
          <w:sz w:val="36"/>
          <w:szCs w:val="32"/>
        </w:rPr>
        <w:t>š</w:t>
      </w:r>
      <w:r>
        <w:rPr>
          <w:color w:val="000000" w:themeColor="text1"/>
          <w:sz w:val="36"/>
          <w:szCs w:val="32"/>
        </w:rPr>
        <w:t>pinavý</w:t>
      </w:r>
      <w:r w:rsidRPr="0012444B">
        <w:rPr>
          <w:color w:val="000000" w:themeColor="text1"/>
          <w:sz w:val="36"/>
          <w:szCs w:val="32"/>
        </w:rPr>
        <w:t>, otrhan</w:t>
      </w:r>
      <w:r>
        <w:rPr>
          <w:color w:val="000000" w:themeColor="text1"/>
          <w:sz w:val="36"/>
          <w:szCs w:val="32"/>
        </w:rPr>
        <w:t>ý</w:t>
      </w:r>
      <w:r w:rsidRPr="0012444B">
        <w:rPr>
          <w:color w:val="000000" w:themeColor="text1"/>
          <w:sz w:val="36"/>
          <w:szCs w:val="32"/>
        </w:rPr>
        <w:t>, zapáchající oděv</w:t>
      </w:r>
    </w:p>
    <w:p w:rsidR="0012444B" w:rsidRPr="0012444B" w:rsidRDefault="0012444B" w:rsidP="0012444B">
      <w:pPr>
        <w:ind w:left="720"/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 xml:space="preserve">c. </w:t>
      </w:r>
      <w:r w:rsidRPr="0012444B">
        <w:rPr>
          <w:color w:val="000000" w:themeColor="text1"/>
          <w:sz w:val="36"/>
          <w:szCs w:val="32"/>
        </w:rPr>
        <w:t>je to jedno, nezáleží na tom</w:t>
      </w:r>
    </w:p>
    <w:p w:rsidR="0012444B" w:rsidRDefault="0012444B" w:rsidP="00842BAB">
      <w:pPr>
        <w:pStyle w:val="Odstavecseseznamem"/>
        <w:numPr>
          <w:ilvl w:val="0"/>
          <w:numId w:val="5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lastRenderedPageBreak/>
        <w:t>Co je to to stolování?</w:t>
      </w:r>
    </w:p>
    <w:p w:rsidR="0012444B" w:rsidRDefault="0012444B" w:rsidP="0012444B">
      <w:pPr>
        <w:rPr>
          <w:color w:val="FF0000"/>
          <w:sz w:val="36"/>
          <w:szCs w:val="32"/>
        </w:rPr>
      </w:pPr>
      <w:r w:rsidRPr="0012444B">
        <w:rPr>
          <w:color w:val="FF0000"/>
          <w:sz w:val="36"/>
          <w:szCs w:val="32"/>
        </w:rPr>
        <w:t xml:space="preserve">   Používání příborů a slušné chování u stolu při společném </w:t>
      </w:r>
      <w:r w:rsidR="00842BAB">
        <w:rPr>
          <w:color w:val="FF0000"/>
          <w:sz w:val="36"/>
          <w:szCs w:val="32"/>
        </w:rPr>
        <w:t xml:space="preserve"> </w:t>
      </w:r>
    </w:p>
    <w:p w:rsidR="00842BAB" w:rsidRPr="0012444B" w:rsidRDefault="00442665" w:rsidP="0012444B">
      <w:pPr>
        <w:rPr>
          <w:color w:val="FF0000"/>
          <w:sz w:val="36"/>
          <w:szCs w:val="32"/>
        </w:rPr>
      </w:pPr>
      <w:r>
        <w:rPr>
          <w:color w:val="FF0000"/>
          <w:sz w:val="36"/>
          <w:szCs w:val="32"/>
        </w:rPr>
        <w:t xml:space="preserve">   s</w:t>
      </w:r>
      <w:r w:rsidR="00842BAB">
        <w:rPr>
          <w:color w:val="FF0000"/>
          <w:sz w:val="36"/>
          <w:szCs w:val="32"/>
        </w:rPr>
        <w:t>travování.</w:t>
      </w:r>
    </w:p>
    <w:p w:rsidR="0012444B" w:rsidRDefault="0012444B" w:rsidP="00842BAB">
      <w:pPr>
        <w:pStyle w:val="Odstavecseseznamem"/>
        <w:numPr>
          <w:ilvl w:val="0"/>
          <w:numId w:val="5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Jak se máme c</w:t>
      </w:r>
      <w:bookmarkStart w:id="0" w:name="_GoBack"/>
      <w:bookmarkEnd w:id="0"/>
      <w:r>
        <w:rPr>
          <w:color w:val="000000" w:themeColor="text1"/>
          <w:sz w:val="36"/>
          <w:szCs w:val="32"/>
        </w:rPr>
        <w:t>hovat u společného stolu -  v jídelně, restauraci?</w:t>
      </w:r>
    </w:p>
    <w:p w:rsidR="00842BAB" w:rsidRPr="00842BAB" w:rsidRDefault="00842BAB" w:rsidP="00842BAB">
      <w:pPr>
        <w:pStyle w:val="Odstavecseseznamem"/>
        <w:rPr>
          <w:color w:val="FF0000"/>
          <w:sz w:val="36"/>
          <w:szCs w:val="32"/>
        </w:rPr>
      </w:pPr>
      <w:r w:rsidRPr="00842BAB">
        <w:rPr>
          <w:color w:val="FF0000"/>
          <w:sz w:val="36"/>
          <w:szCs w:val="32"/>
        </w:rPr>
        <w:t>Používáme příbor, nemlaskáme, nesrkáme, nemluvíme s plnými ústy, neolizujeme příbor.</w:t>
      </w:r>
    </w:p>
    <w:sectPr w:rsidR="00842BAB" w:rsidRPr="00842BAB" w:rsidSect="00097A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62720"/>
    <w:multiLevelType w:val="hybridMultilevel"/>
    <w:tmpl w:val="00CE5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58083E"/>
    <w:multiLevelType w:val="hybridMultilevel"/>
    <w:tmpl w:val="00CE5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F2B0B"/>
    <w:multiLevelType w:val="hybridMultilevel"/>
    <w:tmpl w:val="5FB61F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7601DF"/>
    <w:multiLevelType w:val="hybridMultilevel"/>
    <w:tmpl w:val="702827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DD2C31"/>
    <w:multiLevelType w:val="hybridMultilevel"/>
    <w:tmpl w:val="365CCA3E"/>
    <w:lvl w:ilvl="0" w:tplc="031234C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24D78EC"/>
    <w:multiLevelType w:val="hybridMultilevel"/>
    <w:tmpl w:val="BE30B806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363"/>
    <w:rsid w:val="0012444B"/>
    <w:rsid w:val="00331363"/>
    <w:rsid w:val="00442665"/>
    <w:rsid w:val="00842BAB"/>
    <w:rsid w:val="00C17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1363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331363"/>
    <w:pPr>
      <w:spacing w:after="0" w:line="240" w:lineRule="auto"/>
    </w:pPr>
    <w:rPr>
      <w:rFonts w:eastAsiaTheme="minorEastAsia"/>
      <w:sz w:val="20"/>
      <w:szCs w:val="20"/>
      <w:lang w:eastAsia="cs-CZ"/>
    </w:r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Odstavecseseznamem">
    <w:name w:val="List Paragraph"/>
    <w:basedOn w:val="Normln"/>
    <w:uiPriority w:val="34"/>
    <w:qFormat/>
    <w:rsid w:val="00331363"/>
    <w:pPr>
      <w:ind w:left="720"/>
      <w:contextualSpacing/>
    </w:pPr>
  </w:style>
  <w:style w:type="table" w:styleId="Webovtabulka2">
    <w:name w:val="Table Web 2"/>
    <w:basedOn w:val="Normlntabulka"/>
    <w:uiPriority w:val="99"/>
    <w:semiHidden/>
    <w:unhideWhenUsed/>
    <w:rsid w:val="00331363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1363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331363"/>
    <w:pPr>
      <w:spacing w:after="0" w:line="240" w:lineRule="auto"/>
    </w:pPr>
    <w:rPr>
      <w:rFonts w:eastAsiaTheme="minorEastAsia"/>
      <w:sz w:val="20"/>
      <w:szCs w:val="20"/>
      <w:lang w:eastAsia="cs-CZ"/>
    </w:r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Odstavecseseznamem">
    <w:name w:val="List Paragraph"/>
    <w:basedOn w:val="Normln"/>
    <w:uiPriority w:val="34"/>
    <w:qFormat/>
    <w:rsid w:val="00331363"/>
    <w:pPr>
      <w:ind w:left="720"/>
      <w:contextualSpacing/>
    </w:pPr>
  </w:style>
  <w:style w:type="table" w:styleId="Webovtabulka2">
    <w:name w:val="Table Web 2"/>
    <w:basedOn w:val="Normlntabulka"/>
    <w:uiPriority w:val="99"/>
    <w:semiHidden/>
    <w:unhideWhenUsed/>
    <w:rsid w:val="00331363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59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30061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34546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2921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5899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285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471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358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Marcelka</dc:creator>
  <cp:lastModifiedBy>Marcelka</cp:lastModifiedBy>
  <cp:revision>2</cp:revision>
  <dcterms:created xsi:type="dcterms:W3CDTF">2013-02-20T12:43:00Z</dcterms:created>
  <dcterms:modified xsi:type="dcterms:W3CDTF">2013-02-27T15:03:00Z</dcterms:modified>
</cp:coreProperties>
</file>