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06D" w:rsidRPr="00882D93" w:rsidRDefault="00F3106D" w:rsidP="00F3106D">
      <w:pPr>
        <w:rPr>
          <w:rFonts w:ascii="Arial" w:hAnsi="Arial" w:cs="Arial"/>
        </w:rPr>
      </w:pPr>
      <w:r w:rsidRPr="00F3106D">
        <w:rPr>
          <w:noProof/>
          <w:lang w:eastAsia="cs-CZ" w:bidi="ar-SA"/>
        </w:rPr>
        <w:drawing>
          <wp:inline distT="0" distB="0" distL="0" distR="0">
            <wp:extent cx="5731510" cy="4298633"/>
            <wp:effectExtent l="19050" t="0" r="2540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106D">
        <w:rPr>
          <w:rFonts w:ascii="Arial" w:hAnsi="Arial" w:cs="Arial"/>
        </w:rPr>
        <w:t xml:space="preserve"> </w:t>
      </w:r>
      <w:r w:rsidRPr="00882D93">
        <w:rPr>
          <w:rFonts w:ascii="Arial" w:hAnsi="Arial" w:cs="Arial"/>
        </w:rPr>
        <w:t>Číslo klíčové aktivity: III/2</w:t>
      </w:r>
    </w:p>
    <w:p w:rsidR="00F3106D" w:rsidRPr="00882D93" w:rsidRDefault="00F3106D" w:rsidP="00F3106D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Název klíčové aktivity: </w:t>
      </w:r>
    </w:p>
    <w:p w:rsidR="00F3106D" w:rsidRPr="00882D93" w:rsidRDefault="00F3106D" w:rsidP="00F3106D">
      <w:pPr>
        <w:rPr>
          <w:rFonts w:ascii="Arial" w:hAnsi="Arial" w:cs="Arial"/>
        </w:rPr>
      </w:pPr>
      <w:r w:rsidRPr="00882D93">
        <w:rPr>
          <w:rFonts w:ascii="Arial" w:hAnsi="Arial" w:cs="Arial"/>
        </w:rPr>
        <w:t>Inovace a zkvalitnění výuky prostřednictvím ICT</w:t>
      </w:r>
    </w:p>
    <w:p w:rsidR="00F3106D" w:rsidRPr="00882D93" w:rsidRDefault="00F3106D" w:rsidP="00F3106D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 </w:t>
      </w:r>
      <w:bookmarkStart w:id="0" w:name="_GoBack"/>
      <w:bookmarkEnd w:id="0"/>
    </w:p>
    <w:p w:rsidR="00F3106D" w:rsidRPr="00882D93" w:rsidRDefault="00F3106D" w:rsidP="00F3106D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1) Autor: Mgr. </w:t>
      </w:r>
      <w:r>
        <w:rPr>
          <w:rFonts w:ascii="Arial" w:hAnsi="Arial" w:cs="Arial"/>
          <w:b/>
          <w:bCs/>
        </w:rPr>
        <w:t>Marie Zimmermannová</w:t>
      </w:r>
      <w:r w:rsidR="00246637">
        <w:rPr>
          <w:rFonts w:ascii="Arial" w:hAnsi="Arial" w:cs="Arial"/>
          <w:b/>
          <w:bCs/>
        </w:rPr>
        <w:tab/>
        <w:t>B2 VY_32_INOVACE_15</w:t>
      </w:r>
    </w:p>
    <w:p w:rsidR="00F3106D" w:rsidRPr="00882D93" w:rsidRDefault="00F3106D" w:rsidP="00F3106D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2) Datum tvorby: </w:t>
      </w:r>
      <w:proofErr w:type="gramStart"/>
      <w:r w:rsidR="00AD4466">
        <w:rPr>
          <w:rFonts w:ascii="Arial" w:hAnsi="Arial" w:cs="Arial"/>
          <w:b/>
          <w:bCs/>
        </w:rPr>
        <w:t>20.11.2012</w:t>
      </w:r>
      <w:proofErr w:type="gramEnd"/>
      <w:r w:rsidRPr="00882D93">
        <w:rPr>
          <w:rFonts w:ascii="Arial" w:hAnsi="Arial" w:cs="Arial"/>
          <w:b/>
          <w:bCs/>
        </w:rPr>
        <w:t xml:space="preserve"> </w:t>
      </w:r>
    </w:p>
    <w:p w:rsidR="00F3106D" w:rsidRPr="00882D93" w:rsidRDefault="00F3106D" w:rsidP="00F3106D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3) Cílový ročník: </w:t>
      </w:r>
      <w:proofErr w:type="gramStart"/>
      <w:r>
        <w:rPr>
          <w:rFonts w:ascii="Arial" w:hAnsi="Arial" w:cs="Arial"/>
          <w:b/>
          <w:bCs/>
        </w:rPr>
        <w:t>9.r.</w:t>
      </w:r>
      <w:proofErr w:type="gramEnd"/>
    </w:p>
    <w:p w:rsidR="00F3106D" w:rsidRPr="00882D93" w:rsidRDefault="00F3106D" w:rsidP="00F3106D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4) </w:t>
      </w:r>
      <w:r>
        <w:rPr>
          <w:rFonts w:ascii="Arial" w:hAnsi="Arial" w:cs="Arial"/>
          <w:b/>
          <w:bCs/>
        </w:rPr>
        <w:t>Matematika, sčítání a odčítání lomených výrazů</w:t>
      </w:r>
    </w:p>
    <w:p w:rsidR="00F3106D" w:rsidRPr="008B03BF" w:rsidRDefault="00F3106D" w:rsidP="00F3106D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</w:rPr>
      </w:pPr>
      <w:r w:rsidRPr="008B03BF">
        <w:rPr>
          <w:rFonts w:ascii="Arial" w:hAnsi="Arial" w:cs="Arial"/>
          <w:b/>
          <w:bCs/>
        </w:rPr>
        <w:t xml:space="preserve">5) Anotace: pracovní list je určen pro </w:t>
      </w:r>
      <w:proofErr w:type="gramStart"/>
      <w:r w:rsidRPr="008B03BF">
        <w:rPr>
          <w:rFonts w:ascii="Arial" w:hAnsi="Arial" w:cs="Arial"/>
          <w:b/>
          <w:bCs/>
        </w:rPr>
        <w:t>žáky 9.r, slouží</w:t>
      </w:r>
      <w:proofErr w:type="gramEnd"/>
      <w:r w:rsidRPr="008B03BF">
        <w:rPr>
          <w:rFonts w:ascii="Arial" w:hAnsi="Arial" w:cs="Arial"/>
          <w:b/>
          <w:bCs/>
        </w:rPr>
        <w:t xml:space="preserve"> k procvičování </w:t>
      </w:r>
      <w:r>
        <w:rPr>
          <w:rFonts w:ascii="Arial" w:hAnsi="Arial" w:cs="Arial"/>
          <w:b/>
          <w:bCs/>
        </w:rPr>
        <w:t xml:space="preserve">sčítání a odčítání </w:t>
      </w:r>
      <w:r w:rsidRPr="008B03BF">
        <w:rPr>
          <w:rFonts w:ascii="Arial" w:hAnsi="Arial" w:cs="Arial"/>
          <w:b/>
          <w:bCs/>
        </w:rPr>
        <w:t xml:space="preserve"> lomených výrazů, pracovní list je vhodný roz</w:t>
      </w:r>
      <w:r>
        <w:rPr>
          <w:rFonts w:ascii="Arial" w:hAnsi="Arial" w:cs="Arial"/>
          <w:b/>
          <w:bCs/>
        </w:rPr>
        <w:t>s</w:t>
      </w:r>
      <w:r w:rsidRPr="008B03BF">
        <w:rPr>
          <w:rFonts w:ascii="Arial" w:hAnsi="Arial" w:cs="Arial"/>
          <w:b/>
          <w:bCs/>
        </w:rPr>
        <w:t xml:space="preserve">tříhat na jednotlivé příklady – zadávat dětem, děti si pak kontrolují postup řešení podle karet s postupem řešení. Vhodné </w:t>
      </w:r>
      <w:proofErr w:type="spellStart"/>
      <w:r w:rsidRPr="008B03BF">
        <w:rPr>
          <w:rFonts w:ascii="Arial" w:hAnsi="Arial" w:cs="Arial"/>
          <w:b/>
          <w:bCs/>
        </w:rPr>
        <w:t>zalaminovat</w:t>
      </w:r>
      <w:proofErr w:type="spellEnd"/>
      <w:r w:rsidRPr="008B03BF">
        <w:rPr>
          <w:rFonts w:ascii="Arial" w:hAnsi="Arial" w:cs="Arial"/>
          <w:b/>
          <w:bCs/>
        </w:rPr>
        <w:t xml:space="preserve">. </w:t>
      </w:r>
    </w:p>
    <w:p w:rsidR="00136ECE" w:rsidRDefault="00F3106D" w:rsidP="00F3106D">
      <w:pPr>
        <w:pStyle w:val="Nzev"/>
        <w:jc w:val="center"/>
      </w:pPr>
      <w:r>
        <w:rPr>
          <w:rFonts w:ascii="Arial" w:hAnsi="Arial" w:cs="Arial"/>
          <w:color w:val="3366FF"/>
        </w:rPr>
        <w:br w:type="page"/>
      </w:r>
      <w:r w:rsidR="00136ECE">
        <w:lastRenderedPageBreak/>
        <w:t>Zjednoduš tyto lomené výrazy</w:t>
      </w:r>
    </w:p>
    <w:p w:rsidR="00136ECE" w:rsidRPr="00136ECE" w:rsidRDefault="00136ECE" w:rsidP="00136ECE"/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A83CB7" w:rsidRPr="00136ECE" w:rsidTr="004868D5">
        <w:tc>
          <w:tcPr>
            <w:tcW w:w="5000" w:type="pct"/>
            <w:vAlign w:val="center"/>
          </w:tcPr>
          <w:p w:rsidR="00A83CB7" w:rsidRPr="00136ECE" w:rsidRDefault="00A83CB7" w:rsidP="00136ECE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A</w:t>
            </w:r>
            <w:r>
              <w:rPr>
                <w:rFonts w:ascii="Cambria Math" w:hAnsi="Cambria Math"/>
                <w:sz w:val="36"/>
                <w:szCs w:val="36"/>
              </w:rP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1+x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1-x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A83CB7" w:rsidRPr="00136ECE" w:rsidRDefault="00A83CB7" w:rsidP="00136ECE">
            <w:pPr>
              <w:rPr>
                <w:sz w:val="36"/>
                <w:szCs w:val="36"/>
              </w:rPr>
            </w:pPr>
          </w:p>
        </w:tc>
      </w:tr>
      <w:tr w:rsidR="00A83CB7" w:rsidRPr="00136ECE" w:rsidTr="004868D5">
        <w:tc>
          <w:tcPr>
            <w:tcW w:w="5000" w:type="pct"/>
            <w:vAlign w:val="center"/>
          </w:tcPr>
          <w:p w:rsidR="00A83CB7" w:rsidRPr="00136ECE" w:rsidRDefault="00A83CB7" w:rsidP="00136ECE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 xml:space="preserve">B </w:t>
            </w:r>
            <w:r>
              <w:rPr>
                <w:rFonts w:ascii="Cambria Math" w:hAnsi="Cambria Math"/>
                <w:sz w:val="36"/>
                <w:szCs w:val="36"/>
              </w:rP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2x-5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3-x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A83CB7" w:rsidRPr="00136ECE" w:rsidRDefault="00A83CB7" w:rsidP="00136ECE">
            <w:pPr>
              <w:rPr>
                <w:sz w:val="36"/>
                <w:szCs w:val="36"/>
              </w:rPr>
            </w:pPr>
          </w:p>
        </w:tc>
      </w:tr>
      <w:tr w:rsidR="00A83CB7" w:rsidRPr="00136ECE" w:rsidTr="004868D5">
        <w:tc>
          <w:tcPr>
            <w:tcW w:w="5000" w:type="pct"/>
            <w:vAlign w:val="center"/>
          </w:tcPr>
          <w:p w:rsidR="00A83CB7" w:rsidRPr="00136ECE" w:rsidRDefault="00A83CB7" w:rsidP="00136ECE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C</w:t>
            </w:r>
          </w:p>
          <w:p w:rsidR="00A83CB7" w:rsidRPr="00136ECE" w:rsidRDefault="00246637" w:rsidP="00136ECE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2x-1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2∙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x-3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x+2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3∙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3-x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A83CB7" w:rsidRPr="00136ECE" w:rsidRDefault="00A83CB7" w:rsidP="00136ECE">
            <w:pPr>
              <w:rPr>
                <w:sz w:val="36"/>
                <w:szCs w:val="36"/>
              </w:rPr>
            </w:pPr>
          </w:p>
        </w:tc>
      </w:tr>
      <w:tr w:rsidR="00A83CB7" w:rsidRPr="00136ECE" w:rsidTr="004868D5">
        <w:tc>
          <w:tcPr>
            <w:tcW w:w="5000" w:type="pct"/>
            <w:vAlign w:val="center"/>
          </w:tcPr>
          <w:p w:rsidR="00A83CB7" w:rsidRPr="00136ECE" w:rsidRDefault="00A83CB7" w:rsidP="00136ECE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D</w:t>
            </w:r>
          </w:p>
          <w:p w:rsidR="00A83CB7" w:rsidRPr="00136ECE" w:rsidRDefault="00246637" w:rsidP="00136ECE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x-5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10-2x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A83CB7" w:rsidRPr="00136ECE" w:rsidRDefault="00A83CB7" w:rsidP="00136ECE">
            <w:pPr>
              <w:rPr>
                <w:sz w:val="36"/>
                <w:szCs w:val="36"/>
              </w:rPr>
            </w:pPr>
          </w:p>
        </w:tc>
      </w:tr>
      <w:tr w:rsidR="00A83CB7" w:rsidRPr="00136ECE" w:rsidTr="004868D5">
        <w:tc>
          <w:tcPr>
            <w:tcW w:w="5000" w:type="pct"/>
            <w:vAlign w:val="center"/>
          </w:tcPr>
          <w:p w:rsidR="00A83CB7" w:rsidRPr="00136ECE" w:rsidRDefault="00A83CB7" w:rsidP="00136ECE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E</w:t>
            </w:r>
          </w:p>
          <w:p w:rsidR="00A83CB7" w:rsidRPr="00136ECE" w:rsidRDefault="00246637" w:rsidP="00136ECE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1+x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A83CB7" w:rsidRPr="00136ECE" w:rsidRDefault="00A83CB7" w:rsidP="00136ECE">
            <w:pPr>
              <w:rPr>
                <w:sz w:val="36"/>
                <w:szCs w:val="36"/>
              </w:rPr>
            </w:pPr>
          </w:p>
        </w:tc>
      </w:tr>
    </w:tbl>
    <w:p w:rsidR="00097BC2" w:rsidRPr="00136ECE" w:rsidRDefault="00097BC2">
      <w:pPr>
        <w:rPr>
          <w:sz w:val="36"/>
          <w:szCs w:val="36"/>
        </w:rPr>
      </w:pPr>
    </w:p>
    <w:p w:rsidR="00A83CB7" w:rsidRPr="00136ECE" w:rsidRDefault="00A83CB7">
      <w:pPr>
        <w:rPr>
          <w:sz w:val="36"/>
          <w:szCs w:val="36"/>
        </w:rPr>
      </w:pPr>
      <w:r w:rsidRPr="00136ECE">
        <w:rPr>
          <w:sz w:val="36"/>
          <w:szCs w:val="36"/>
        </w:rPr>
        <w:br w:type="page"/>
      </w:r>
    </w:p>
    <w:p w:rsidR="00440592" w:rsidRPr="00DC2365" w:rsidRDefault="00E966BC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Řešení </w:t>
      </w:r>
      <w:r w:rsidR="00DC2365">
        <w:rPr>
          <w:sz w:val="36"/>
          <w:szCs w:val="36"/>
        </w:rPr>
        <w:t>A</w:t>
      </w:r>
    </w:p>
    <w:p w:rsidR="00731BBF" w:rsidRPr="00136ECE" w:rsidRDefault="00246637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1+x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x-2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1-x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1+x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x-2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1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1+x</m:t>
                  </m:r>
                </m:e>
              </m:d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- 1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x-2</m:t>
                  </m:r>
                </m:e>
              </m:d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 </m:t>
          </m:r>
        </m:oMath>
      </m:oMathPara>
    </w:p>
    <w:p w:rsidR="00731BBF" w:rsidRPr="00136ECE" w:rsidRDefault="00731BBF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</w:p>
    <w:p w:rsidR="00731BBF" w:rsidRPr="00136ECE" w:rsidRDefault="0070502E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6"/>
                  <w:szCs w:val="36"/>
                </w:rPr>
                <m:t>1+x-x+2</m:t>
              </m:r>
            </m:num>
            <m:den>
              <m:r>
                <w:rPr>
                  <w:rFonts w:ascii="Cambria Math" w:hAnsi="Cambria Math"/>
                  <w:color w:val="FF0000"/>
                  <w:sz w:val="36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=</m:t>
          </m:r>
          <m:r>
            <w:rPr>
              <w:rFonts w:ascii="Cambria Math" w:hAnsi="Cambria Math"/>
              <w:color w:val="FF0000"/>
              <w:sz w:val="36"/>
              <w:szCs w:val="36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6"/>
                  <w:szCs w:val="36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6"/>
                  <w:szCs w:val="36"/>
                  <w:highlight w:val="yellow"/>
                </w:rPr>
                <m:t>3</m:t>
              </m:r>
            </m:num>
            <m:den>
              <m:r>
                <w:rPr>
                  <w:rFonts w:ascii="Cambria Math" w:hAnsi="Cambria Math"/>
                  <w:color w:val="0070C0"/>
                  <w:sz w:val="36"/>
                  <w:szCs w:val="36"/>
                  <w:highlight w:val="yellow"/>
                </w:rPr>
                <m:t>x-1</m:t>
              </m:r>
            </m:den>
          </m:f>
        </m:oMath>
      </m:oMathPara>
    </w:p>
    <w:p w:rsidR="00731BBF" w:rsidRPr="00136ECE" w:rsidRDefault="0070502E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right"/>
        <w:rPr>
          <w:sz w:val="36"/>
          <w:szCs w:val="36"/>
        </w:rPr>
      </w:pPr>
      <w:r w:rsidRPr="00136ECE">
        <w:rPr>
          <w:sz w:val="36"/>
          <w:szCs w:val="36"/>
        </w:rPr>
        <w:t xml:space="preserve">                                                    </w:t>
      </w:r>
      <w:r w:rsidR="00B678C6">
        <w:rPr>
          <w:sz w:val="36"/>
          <w:szCs w:val="36"/>
        </w:rPr>
        <w:t xml:space="preserve">                          </w:t>
      </w:r>
      <w:r w:rsidRPr="00136ECE">
        <w:rPr>
          <w:sz w:val="36"/>
          <w:szCs w:val="36"/>
        </w:rPr>
        <w:t xml:space="preserve"> </w:t>
      </w:r>
      <w:r w:rsidR="00B678C6">
        <w:rPr>
          <w:sz w:val="36"/>
          <w:szCs w:val="36"/>
        </w:rPr>
        <w:t>podmínka:</w:t>
      </w:r>
      <w:r w:rsidRPr="00136ECE">
        <w:rPr>
          <w:sz w:val="36"/>
          <w:szCs w:val="36"/>
        </w:rPr>
        <w:t xml:space="preserve"> </w:t>
      </w:r>
      <w:r w:rsidRPr="00136ECE">
        <w:rPr>
          <w:sz w:val="36"/>
          <w:szCs w:val="36"/>
          <w:highlight w:val="lightGray"/>
        </w:rPr>
        <w:t xml:space="preserve"> </w:t>
      </w:r>
      <m:oMath>
        <m:r>
          <w:rPr>
            <w:rFonts w:ascii="Cambria Math" w:hAnsi="Cambria Math"/>
            <w:sz w:val="36"/>
            <w:szCs w:val="36"/>
            <w:highlight w:val="lightGray"/>
          </w:rPr>
          <m:t>x≠1</m:t>
        </m:r>
      </m:oMath>
    </w:p>
    <w:p w:rsidR="0070502E" w:rsidRPr="00136ECE" w:rsidRDefault="0070502E">
      <w:pPr>
        <w:rPr>
          <w:sz w:val="36"/>
          <w:szCs w:val="36"/>
        </w:rPr>
      </w:pPr>
    </w:p>
    <w:p w:rsidR="0070502E" w:rsidRPr="00136ECE" w:rsidRDefault="00E966BC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="0070502E" w:rsidRPr="00136ECE">
        <w:rPr>
          <w:sz w:val="36"/>
          <w:szCs w:val="36"/>
        </w:rPr>
        <w:t>B</w:t>
      </w:r>
    </w:p>
    <w:p w:rsidR="002B4DBF" w:rsidRPr="00136ECE" w:rsidRDefault="00246637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2x-5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x-3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x-2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3-x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2x-5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x-3</m:t>
              </m:r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x-2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x-3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1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2x-5</m:t>
                  </m:r>
                </m:e>
              </m:d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-1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x-2</m:t>
                  </m:r>
                </m:e>
              </m:d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x-3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  </m:t>
          </m:r>
        </m:oMath>
      </m:oMathPara>
    </w:p>
    <w:p w:rsidR="002B4DBF" w:rsidRPr="00136ECE" w:rsidRDefault="002B4DBF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</w:p>
    <w:p w:rsidR="0070502E" w:rsidRPr="00136ECE" w:rsidRDefault="002B4DBF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6"/>
                  <w:szCs w:val="36"/>
                </w:rPr>
                <m:t>2x-5-x+2</m:t>
              </m:r>
            </m:num>
            <m:den>
              <m:r>
                <w:rPr>
                  <w:rFonts w:ascii="Cambria Math" w:hAnsi="Cambria Math"/>
                  <w:color w:val="FF0000"/>
                  <w:sz w:val="36"/>
                  <w:szCs w:val="36"/>
                </w:rPr>
                <m:t>x-3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6"/>
                  <w:szCs w:val="36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6"/>
                  <w:szCs w:val="36"/>
                  <w:highlight w:val="yellow"/>
                </w:rPr>
                <m:t>x-3</m:t>
              </m:r>
            </m:num>
            <m:den>
              <m:r>
                <w:rPr>
                  <w:rFonts w:ascii="Cambria Math" w:hAnsi="Cambria Math"/>
                  <w:color w:val="0070C0"/>
                  <w:sz w:val="36"/>
                  <w:szCs w:val="36"/>
                  <w:highlight w:val="yellow"/>
                </w:rPr>
                <m:t>x-3</m:t>
              </m:r>
            </m:den>
          </m:f>
          <m:r>
            <w:rPr>
              <w:rFonts w:ascii="Cambria Math" w:hAnsi="Cambria Math"/>
              <w:color w:val="FF0000"/>
              <w:sz w:val="36"/>
              <w:szCs w:val="36"/>
              <w:highlight w:val="yellow"/>
            </w:rPr>
            <m:t>=1</m:t>
          </m:r>
        </m:oMath>
      </m:oMathPara>
    </w:p>
    <w:p w:rsidR="002B4DBF" w:rsidRPr="00136ECE" w:rsidRDefault="002B4DBF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right"/>
        <w:rPr>
          <w:sz w:val="36"/>
          <w:szCs w:val="36"/>
        </w:rPr>
      </w:pPr>
      <w:r w:rsidRPr="00136ECE">
        <w:rPr>
          <w:sz w:val="36"/>
          <w:szCs w:val="36"/>
        </w:rPr>
        <w:t xml:space="preserve">                                                          </w:t>
      </w:r>
      <w:r w:rsidR="00A44833">
        <w:rPr>
          <w:sz w:val="36"/>
          <w:szCs w:val="36"/>
        </w:rPr>
        <w:t xml:space="preserve">podmínka: </w:t>
      </w:r>
      <w:r w:rsidRPr="00136ECE">
        <w:rPr>
          <w:sz w:val="36"/>
          <w:szCs w:val="36"/>
        </w:rPr>
        <w:t xml:space="preserve"> </w:t>
      </w:r>
      <m:oMath>
        <m:r>
          <w:rPr>
            <w:rFonts w:ascii="Cambria Math" w:hAnsi="Cambria Math"/>
            <w:sz w:val="36"/>
            <w:szCs w:val="36"/>
            <w:highlight w:val="lightGray"/>
          </w:rPr>
          <m:t>x≠3</m:t>
        </m:r>
      </m:oMath>
    </w:p>
    <w:p w:rsidR="00E966BC" w:rsidRDefault="00E966BC">
      <w:pPr>
        <w:rPr>
          <w:sz w:val="36"/>
          <w:szCs w:val="36"/>
        </w:rPr>
      </w:pPr>
    </w:p>
    <w:p w:rsidR="00731BBF" w:rsidRPr="00136ECE" w:rsidRDefault="00E966BC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="00C31B7D" w:rsidRPr="00136ECE">
        <w:rPr>
          <w:sz w:val="36"/>
          <w:szCs w:val="36"/>
        </w:rPr>
        <w:t>C</w:t>
      </w:r>
    </w:p>
    <w:p w:rsidR="002B4DBF" w:rsidRPr="00136ECE" w:rsidRDefault="00246637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2x-1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2∙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x-3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x+2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3∙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3-x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2x-1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x-3</m:t>
                  </m:r>
                </m:e>
              </m:d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x+2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3∙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x-3</m:t>
                  </m:r>
                </m:e>
              </m:d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 xml:space="preserve">=                 </m:t>
          </m:r>
        </m:oMath>
      </m:oMathPara>
    </w:p>
    <w:p w:rsidR="00C31B7D" w:rsidRPr="00136ECE" w:rsidRDefault="002B4DBF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FF0000"/>
              <w:sz w:val="32"/>
              <w:szCs w:val="36"/>
            </w:rPr>
            <m:t xml:space="preserve">                                            =</m:t>
          </m:r>
          <m:r>
            <w:rPr>
              <w:rFonts w:ascii="Cambria Math" w:hAnsi="Cambria Math"/>
              <w:sz w:val="32"/>
              <w:szCs w:val="36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3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2x-1</m:t>
                  </m:r>
                </m:e>
              </m:d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+2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x+2</m:t>
                  </m:r>
                </m:e>
              </m:d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6.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x-3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 xml:space="preserve">=            </m:t>
          </m:r>
        </m:oMath>
      </m:oMathPara>
    </w:p>
    <w:p w:rsidR="00C31B7D" w:rsidRPr="00136ECE" w:rsidRDefault="00C31B7D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6"/>
            </w:rPr>
            <m:t xml:space="preserve">                                            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6x-3+2x+4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x-3</m:t>
              </m:r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  <w:highlight w:val="yellow"/>
                </w:rPr>
                <m:t>8x+1</m:t>
              </m:r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  <w:highlight w:val="yellow"/>
                </w:rPr>
                <m:t>x-3</m:t>
              </m:r>
            </m:den>
          </m:f>
          <m:r>
            <w:rPr>
              <w:rFonts w:ascii="Cambria Math" w:hAnsi="Cambria Math"/>
              <w:color w:val="0070C0"/>
              <w:sz w:val="32"/>
              <w:szCs w:val="36"/>
            </w:rPr>
            <m:t xml:space="preserve">           </m:t>
          </m:r>
        </m:oMath>
      </m:oMathPara>
    </w:p>
    <w:p w:rsidR="00C31B7D" w:rsidRPr="00136ECE" w:rsidRDefault="00C31B7D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right"/>
        <w:rPr>
          <w:sz w:val="36"/>
          <w:szCs w:val="36"/>
        </w:rPr>
      </w:pPr>
      <w:r w:rsidRPr="00136ECE">
        <w:rPr>
          <w:sz w:val="36"/>
          <w:szCs w:val="36"/>
        </w:rPr>
        <w:t xml:space="preserve">                                                         </w:t>
      </w:r>
      <w:r w:rsidR="00A44833">
        <w:rPr>
          <w:sz w:val="36"/>
          <w:szCs w:val="36"/>
        </w:rPr>
        <w:t xml:space="preserve">podmínka: </w:t>
      </w:r>
      <w:r w:rsidRPr="00136ECE">
        <w:rPr>
          <w:sz w:val="36"/>
          <w:szCs w:val="36"/>
          <w:highlight w:val="lightGray"/>
        </w:rPr>
        <w:t xml:space="preserve"> </w:t>
      </w:r>
      <m:oMath>
        <m:r>
          <w:rPr>
            <w:rFonts w:ascii="Cambria Math" w:hAnsi="Cambria Math"/>
            <w:sz w:val="36"/>
            <w:szCs w:val="36"/>
            <w:highlight w:val="lightGray"/>
          </w:rPr>
          <m:t>x≠3</m:t>
        </m:r>
      </m:oMath>
    </w:p>
    <w:p w:rsidR="002B4DBF" w:rsidRPr="00136ECE" w:rsidRDefault="00316BC0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Řešení </w:t>
      </w:r>
      <w:r w:rsidR="00C31B7D" w:rsidRPr="00136ECE">
        <w:rPr>
          <w:sz w:val="36"/>
          <w:szCs w:val="36"/>
        </w:rPr>
        <w:t>D</w:t>
      </w:r>
    </w:p>
    <w:p w:rsidR="00331803" w:rsidRPr="00136ECE" w:rsidRDefault="00246637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x-4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x-5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x-3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10-2x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x-4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x-5</m:t>
              </m:r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x-3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5-x</m:t>
                  </m:r>
                </m:e>
              </m:d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x-4</m:t>
              </m:r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x-5</m:t>
              </m:r>
            </m:den>
          </m:f>
          <m:r>
            <w:rPr>
              <w:rFonts w:ascii="Cambria Math" w:hAnsi="Cambria Math"/>
              <w:color w:val="0070C0"/>
              <w:sz w:val="32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x-3</m:t>
              </m:r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2</m:t>
              </m:r>
              <m:r>
                <w:rPr>
                  <w:rFonts w:ascii="Cambria Math" w:hAnsi="Cambria Math"/>
                  <w:color w:val="0070C0"/>
                  <w:sz w:val="36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x-5</m:t>
                  </m:r>
                </m:e>
              </m:d>
            </m:den>
          </m:f>
          <m:r>
            <w:rPr>
              <w:rFonts w:ascii="Cambria Math" w:hAnsi="Cambria Math"/>
              <w:color w:val="4F81BD" w:themeColor="accent1"/>
              <w:sz w:val="32"/>
              <w:szCs w:val="36"/>
            </w:rPr>
            <m:t>=</m:t>
          </m:r>
          <m:r>
            <w:rPr>
              <w:rFonts w:ascii="Cambria Math" w:hAnsi="Cambria Math"/>
              <w:color w:val="FF0000"/>
              <w:sz w:val="32"/>
              <w:szCs w:val="36"/>
            </w:rPr>
            <m:t xml:space="preserve"> </m:t>
          </m:r>
        </m:oMath>
      </m:oMathPara>
    </w:p>
    <w:p w:rsidR="00331803" w:rsidRPr="00136ECE" w:rsidRDefault="00331803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</w:p>
    <w:p w:rsidR="00C31B7D" w:rsidRPr="00136ECE" w:rsidRDefault="00B8103B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x-4</m:t>
                  </m:r>
                </m:e>
              </m:d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-1∙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x-3</m:t>
                  </m:r>
                </m:e>
              </m:d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2∙(x-5)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2x-8-1x+3</m:t>
              </m:r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2∙(x-5)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x-5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2∙(x-5)</m:t>
              </m:r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  <w:highlight w:val="yellow"/>
                </w:rPr>
                <m:t>1</m:t>
              </m:r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  <w:highlight w:val="yellow"/>
                </w:rPr>
                <m:t>2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  </m:t>
          </m:r>
        </m:oMath>
      </m:oMathPara>
    </w:p>
    <w:p w:rsidR="00C31B7D" w:rsidRPr="00136ECE" w:rsidRDefault="00C31B7D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</w:p>
    <w:p w:rsidR="00C31B7D" w:rsidRPr="00136ECE" w:rsidRDefault="00C31B7D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</w:p>
    <w:p w:rsidR="002B4DBF" w:rsidRPr="00136ECE" w:rsidRDefault="00331803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right"/>
        <w:rPr>
          <w:sz w:val="36"/>
          <w:szCs w:val="36"/>
        </w:rPr>
      </w:pPr>
      <w:r w:rsidRPr="00136ECE">
        <w:rPr>
          <w:sz w:val="36"/>
          <w:szCs w:val="36"/>
        </w:rPr>
        <w:t xml:space="preserve">                                                           </w:t>
      </w:r>
      <w:r w:rsidR="00E15142">
        <w:rPr>
          <w:sz w:val="36"/>
          <w:szCs w:val="36"/>
        </w:rPr>
        <w:t>podmínka:</w:t>
      </w:r>
      <w:r w:rsidRPr="00136ECE">
        <w:rPr>
          <w:sz w:val="36"/>
          <w:szCs w:val="36"/>
        </w:rPr>
        <w:t xml:space="preserve"> </w:t>
      </w:r>
      <m:oMath>
        <m:r>
          <w:rPr>
            <w:rFonts w:ascii="Cambria Math" w:hAnsi="Cambria Math"/>
            <w:sz w:val="36"/>
            <w:szCs w:val="36"/>
            <w:highlight w:val="lightGray"/>
          </w:rPr>
          <m:t>x≠</m:t>
        </m:r>
        <m:r>
          <w:rPr>
            <w:rFonts w:ascii="Cambria Math" w:hAnsi="Cambria Math"/>
            <w:sz w:val="36"/>
            <w:szCs w:val="36"/>
          </w:rPr>
          <m:t>5</m:t>
        </m:r>
      </m:oMath>
    </w:p>
    <w:p w:rsidR="00E966BC" w:rsidRDefault="00E966BC" w:rsidP="00331803">
      <w:pPr>
        <w:rPr>
          <w:sz w:val="36"/>
          <w:szCs w:val="36"/>
        </w:rPr>
      </w:pPr>
    </w:p>
    <w:p w:rsidR="00331803" w:rsidRPr="00136ECE" w:rsidRDefault="00316BC0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="00693FA5" w:rsidRPr="00136ECE">
        <w:rPr>
          <w:sz w:val="36"/>
          <w:szCs w:val="36"/>
        </w:rPr>
        <w:t>E</w:t>
      </w:r>
    </w:p>
    <w:p w:rsidR="00693FA5" w:rsidRPr="00E15142" w:rsidRDefault="00246637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2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x-1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2"/>
                  <w:szCs w:val="36"/>
                </w:rPr>
                <m:t>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1+x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x-1</m:t>
                  </m:r>
                </m:e>
              </m:d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2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 xml:space="preserve">=  </m:t>
          </m:r>
        </m:oMath>
      </m:oMathPara>
    </w:p>
    <w:p w:rsidR="00693FA5" w:rsidRPr="00136ECE" w:rsidRDefault="00693FA5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</w:p>
    <w:p w:rsidR="00331803" w:rsidRPr="00136ECE" w:rsidRDefault="00693FA5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1.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x-1</m:t>
                  </m:r>
                </m:e>
              </m:d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-2.(x-1)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x-1</m:t>
                  </m:r>
                </m:e>
              </m:d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∙(x+1)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x-1-2x+2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x-1</m:t>
                  </m:r>
                </m:e>
              </m:d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∙(x+1)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  </m:t>
          </m:r>
        </m:oMath>
      </m:oMathPara>
    </w:p>
    <w:p w:rsidR="00331803" w:rsidRPr="00136ECE" w:rsidRDefault="00331803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</w:p>
    <w:p w:rsidR="00331803" w:rsidRPr="00136ECE" w:rsidRDefault="00331803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-x+1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x-1</m:t>
                  </m:r>
                </m:e>
              </m:d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∙(x+1)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-1·(x-1)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x-1</m:t>
                  </m:r>
                </m:e>
              </m:d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∙(x+1)</m:t>
              </m:r>
            </m:den>
          </m:f>
          <m:r>
            <w:rPr>
              <w:rFonts w:ascii="Cambria Math" w:hAnsi="Cambria Math"/>
              <w:color w:val="FF0000"/>
              <w:sz w:val="32"/>
              <w:szCs w:val="36"/>
            </w:rPr>
            <m:t>=</m:t>
          </m:r>
          <m:r>
            <w:rPr>
              <w:rFonts w:ascii="Cambria Math" w:hAnsi="Cambria Math"/>
              <w:color w:val="0070C0"/>
              <w:sz w:val="32"/>
              <w:szCs w:val="36"/>
              <w:highlight w:val="yellow"/>
            </w:rPr>
            <m:t>-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32"/>
                  <w:szCs w:val="36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32"/>
                  <w:szCs w:val="36"/>
                  <w:highlight w:val="yellow"/>
                </w:rPr>
                <m:t>1</m:t>
              </m:r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  <w:highlight w:val="yellow"/>
                </w:rPr>
                <m:t>(x+1)</m:t>
              </m:r>
            </m:den>
          </m:f>
        </m:oMath>
      </m:oMathPara>
    </w:p>
    <w:p w:rsidR="002B4DBF" w:rsidRPr="00136ECE" w:rsidRDefault="00865E8E" w:rsidP="00316BC0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right"/>
        <w:rPr>
          <w:sz w:val="36"/>
          <w:szCs w:val="36"/>
        </w:rPr>
      </w:pPr>
      <w:r>
        <w:rPr>
          <w:sz w:val="36"/>
          <w:szCs w:val="36"/>
          <w:highlight w:val="lightGray"/>
        </w:rPr>
        <w:t xml:space="preserve">podmínka: </w:t>
      </w:r>
      <m:oMath>
        <m:r>
          <w:rPr>
            <w:rFonts w:ascii="Cambria Math" w:hAnsi="Cambria Math"/>
            <w:sz w:val="36"/>
            <w:szCs w:val="36"/>
            <w:highlight w:val="lightGray"/>
          </w:rPr>
          <m:t>x≠±</m:t>
        </m:r>
        <m:r>
          <w:rPr>
            <w:rFonts w:ascii="Cambria Math" w:hAnsi="Cambria Math"/>
            <w:sz w:val="36"/>
            <w:szCs w:val="36"/>
          </w:rPr>
          <m:t>1</m:t>
        </m:r>
      </m:oMath>
    </w:p>
    <w:sectPr w:rsidR="002B4DBF" w:rsidRPr="00136ECE" w:rsidSect="00E966B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45" w:rsidRDefault="00B51745" w:rsidP="00E966BC">
      <w:pPr>
        <w:spacing w:after="0" w:line="240" w:lineRule="auto"/>
      </w:pPr>
      <w:r>
        <w:separator/>
      </w:r>
    </w:p>
  </w:endnote>
  <w:endnote w:type="continuationSeparator" w:id="0">
    <w:p w:rsidR="00B51745" w:rsidRDefault="00B51745" w:rsidP="00E96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45" w:rsidRDefault="00B51745" w:rsidP="00E966BC">
      <w:pPr>
        <w:spacing w:after="0" w:line="240" w:lineRule="auto"/>
      </w:pPr>
      <w:r>
        <w:separator/>
      </w:r>
    </w:p>
  </w:footnote>
  <w:footnote w:type="continuationSeparator" w:id="0">
    <w:p w:rsidR="00B51745" w:rsidRDefault="00B51745" w:rsidP="00E96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76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31BBF"/>
    <w:rsid w:val="00025F54"/>
    <w:rsid w:val="00097BC2"/>
    <w:rsid w:val="000A388E"/>
    <w:rsid w:val="001242B1"/>
    <w:rsid w:val="00136ECE"/>
    <w:rsid w:val="001422ED"/>
    <w:rsid w:val="001801F9"/>
    <w:rsid w:val="001F5C71"/>
    <w:rsid w:val="00230984"/>
    <w:rsid w:val="00246637"/>
    <w:rsid w:val="002701A4"/>
    <w:rsid w:val="002B4DBF"/>
    <w:rsid w:val="00316BC0"/>
    <w:rsid w:val="00331803"/>
    <w:rsid w:val="003620E6"/>
    <w:rsid w:val="003C6057"/>
    <w:rsid w:val="00440592"/>
    <w:rsid w:val="004868D5"/>
    <w:rsid w:val="005050D8"/>
    <w:rsid w:val="00553804"/>
    <w:rsid w:val="005856BF"/>
    <w:rsid w:val="005C4A6C"/>
    <w:rsid w:val="005D4D57"/>
    <w:rsid w:val="00681FC2"/>
    <w:rsid w:val="00693FA5"/>
    <w:rsid w:val="006A673D"/>
    <w:rsid w:val="0070502E"/>
    <w:rsid w:val="00731BBF"/>
    <w:rsid w:val="007D17F7"/>
    <w:rsid w:val="00865E8E"/>
    <w:rsid w:val="00893714"/>
    <w:rsid w:val="00921B32"/>
    <w:rsid w:val="009D7D1D"/>
    <w:rsid w:val="00A115CA"/>
    <w:rsid w:val="00A44833"/>
    <w:rsid w:val="00A6121D"/>
    <w:rsid w:val="00A83CB7"/>
    <w:rsid w:val="00AD4466"/>
    <w:rsid w:val="00B02D89"/>
    <w:rsid w:val="00B20392"/>
    <w:rsid w:val="00B51745"/>
    <w:rsid w:val="00B678C6"/>
    <w:rsid w:val="00B74044"/>
    <w:rsid w:val="00B8103B"/>
    <w:rsid w:val="00B94951"/>
    <w:rsid w:val="00BF0185"/>
    <w:rsid w:val="00C31B7D"/>
    <w:rsid w:val="00CD3F69"/>
    <w:rsid w:val="00DC2365"/>
    <w:rsid w:val="00E15142"/>
    <w:rsid w:val="00E966BC"/>
    <w:rsid w:val="00F045F9"/>
    <w:rsid w:val="00F14374"/>
    <w:rsid w:val="00F3106D"/>
    <w:rsid w:val="00F74A06"/>
    <w:rsid w:val="00F9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ECE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36E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6E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6E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6E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6E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6EC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6EC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6EC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6EC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31BB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BB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3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136E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6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136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36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36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36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136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36E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36E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36E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136E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36E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36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36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136ECE"/>
    <w:rPr>
      <w:b/>
      <w:bCs/>
    </w:rPr>
  </w:style>
  <w:style w:type="character" w:styleId="Zvraznn">
    <w:name w:val="Emphasis"/>
    <w:basedOn w:val="Standardnpsmoodstavce"/>
    <w:uiPriority w:val="20"/>
    <w:qFormat/>
    <w:rsid w:val="00136ECE"/>
    <w:rPr>
      <w:i/>
      <w:iCs/>
    </w:rPr>
  </w:style>
  <w:style w:type="paragraph" w:styleId="Bezmezer">
    <w:name w:val="No Spacing"/>
    <w:uiPriority w:val="1"/>
    <w:qFormat/>
    <w:rsid w:val="00136EC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36EC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136ECE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136ECE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6EC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6ECE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136ECE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136ECE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136ECE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136ECE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136ECE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36ECE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E96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66BC"/>
    <w:rPr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E96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66BC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BCA83A-4295-494B-A576-22357521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Zimmermannová</dc:creator>
  <cp:lastModifiedBy>František Bret</cp:lastModifiedBy>
  <cp:revision>9</cp:revision>
  <cp:lastPrinted>2013-02-26T17:11:00Z</cp:lastPrinted>
  <dcterms:created xsi:type="dcterms:W3CDTF">2012-12-16T16:58:00Z</dcterms:created>
  <dcterms:modified xsi:type="dcterms:W3CDTF">2013-02-26T17:11:00Z</dcterms:modified>
</cp:coreProperties>
</file>