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p w:rsidR="00E35ED2" w:rsidRDefault="00E35ED2" w:rsidP="00E35ED2">
      <w:pPr>
        <w:jc w:val="center"/>
        <w:rPr>
          <w:b/>
          <w:color w:val="C00000"/>
          <w:sz w:val="32"/>
          <w:szCs w:val="32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E35ED2" w:rsidTr="00E35ED2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35ED2" w:rsidTr="00E35ED2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E35ED2" w:rsidTr="00E35ED2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 w:rsidP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VY_22_INOVACE_AJ.4.2-31 </w:t>
            </w:r>
          </w:p>
        </w:tc>
      </w:tr>
      <w:tr w:rsidR="00E35ED2" w:rsidTr="00E35ED2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 w:rsidP="00DE175B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Classroom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</w:t>
            </w:r>
            <w:r w:rsidR="00DE175B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práce s obrázkem  </w:t>
            </w:r>
          </w:p>
        </w:tc>
      </w:tr>
      <w:tr w:rsidR="00E35ED2" w:rsidTr="00E35ED2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35ED2" w:rsidRDefault="00E35ED2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90414E" w:rsidRDefault="00FA1D6C" w:rsidP="00E35ED2">
      <w:pPr>
        <w:jc w:val="center"/>
        <w:rPr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414E">
        <w:rPr>
          <w:b/>
          <w:color w:val="C00000"/>
          <w:sz w:val="32"/>
          <w:szCs w:val="32"/>
        </w:rPr>
        <w:br w:type="page"/>
      </w:r>
    </w:p>
    <w:p w:rsidR="00F306F7" w:rsidRDefault="00F306F7">
      <w:pPr>
        <w:rPr>
          <w:b/>
          <w:color w:val="C00000"/>
          <w:sz w:val="32"/>
          <w:szCs w:val="32"/>
        </w:rPr>
      </w:pPr>
    </w:p>
    <w:p w:rsidR="00F306F7" w:rsidRDefault="00F306F7">
      <w:pPr>
        <w:rPr>
          <w:b/>
          <w:color w:val="C00000"/>
          <w:sz w:val="32"/>
          <w:szCs w:val="32"/>
        </w:rPr>
      </w:pPr>
    </w:p>
    <w:p w:rsidR="00F306F7" w:rsidRDefault="00F306F7">
      <w:pPr>
        <w:rPr>
          <w:b/>
          <w:color w:val="C00000"/>
          <w:sz w:val="32"/>
          <w:szCs w:val="32"/>
        </w:rPr>
      </w:pPr>
    </w:p>
    <w:p w:rsidR="00F306F7" w:rsidRDefault="00F306F7">
      <w:pPr>
        <w:rPr>
          <w:b/>
          <w:color w:val="C00000"/>
          <w:sz w:val="32"/>
          <w:szCs w:val="32"/>
        </w:rPr>
      </w:pPr>
    </w:p>
    <w:p w:rsidR="00F306F7" w:rsidRDefault="00F306F7">
      <w:pPr>
        <w:rPr>
          <w:b/>
          <w:color w:val="C00000"/>
          <w:sz w:val="32"/>
          <w:szCs w:val="32"/>
        </w:rPr>
      </w:pPr>
    </w:p>
    <w:p w:rsidR="00A45709" w:rsidRDefault="00A45709">
      <w:pPr>
        <w:rPr>
          <w:b/>
          <w:color w:val="C00000"/>
          <w:sz w:val="32"/>
          <w:szCs w:val="32"/>
        </w:rPr>
      </w:pPr>
    </w:p>
    <w:p w:rsidR="00A45709" w:rsidRDefault="00A45709">
      <w:pPr>
        <w:rPr>
          <w:b/>
          <w:color w:val="C00000"/>
          <w:sz w:val="32"/>
          <w:szCs w:val="32"/>
        </w:rPr>
      </w:pPr>
    </w:p>
    <w:p w:rsidR="00A45709" w:rsidRDefault="00F306F7" w:rsidP="00A45709">
      <w:pPr>
        <w:spacing w:after="0" w:line="240" w:lineRule="auto"/>
        <w:ind w:left="360"/>
        <w:rPr>
          <w:sz w:val="28"/>
          <w:szCs w:val="28"/>
        </w:rPr>
      </w:pPr>
      <w:r w:rsidRPr="00A45709">
        <w:rPr>
          <w:sz w:val="28"/>
          <w:szCs w:val="28"/>
        </w:rPr>
        <w:t xml:space="preserve">Anotace: Pracovní list, ve kterém si žáci procvičí základní slovní zásobu AJ na téma </w:t>
      </w:r>
      <w:proofErr w:type="spellStart"/>
      <w:r w:rsidRPr="00A45709">
        <w:rPr>
          <w:bCs/>
          <w:sz w:val="28"/>
          <w:szCs w:val="28"/>
        </w:rPr>
        <w:t>classroom</w:t>
      </w:r>
      <w:proofErr w:type="spellEnd"/>
      <w:r w:rsidRPr="00A45709">
        <w:rPr>
          <w:sz w:val="28"/>
          <w:szCs w:val="28"/>
        </w:rPr>
        <w:t xml:space="preserve">. Přiřazují slova k obrázkům, v neúplných větách procvičí vazbu </w:t>
      </w:r>
      <w:proofErr w:type="spellStart"/>
      <w:r w:rsidRPr="00A45709">
        <w:rPr>
          <w:sz w:val="28"/>
          <w:szCs w:val="28"/>
        </w:rPr>
        <w:t>there</w:t>
      </w:r>
      <w:proofErr w:type="spellEnd"/>
      <w:r w:rsidRPr="00A45709">
        <w:rPr>
          <w:sz w:val="28"/>
          <w:szCs w:val="28"/>
        </w:rPr>
        <w:t xml:space="preserve"> </w:t>
      </w:r>
      <w:proofErr w:type="spellStart"/>
      <w:r w:rsidRPr="00A45709">
        <w:rPr>
          <w:sz w:val="28"/>
          <w:szCs w:val="28"/>
        </w:rPr>
        <w:t>is</w:t>
      </w:r>
      <w:proofErr w:type="spellEnd"/>
      <w:r w:rsidRPr="00A45709">
        <w:rPr>
          <w:sz w:val="28"/>
          <w:szCs w:val="28"/>
        </w:rPr>
        <w:t xml:space="preserve"> a </w:t>
      </w:r>
      <w:proofErr w:type="spellStart"/>
      <w:r w:rsidRPr="00A45709">
        <w:rPr>
          <w:sz w:val="28"/>
          <w:szCs w:val="28"/>
        </w:rPr>
        <w:t>there</w:t>
      </w:r>
      <w:proofErr w:type="spellEnd"/>
      <w:r w:rsidRPr="00A45709">
        <w:rPr>
          <w:sz w:val="28"/>
          <w:szCs w:val="28"/>
        </w:rPr>
        <w:t xml:space="preserve"> are.</w:t>
      </w:r>
      <w:r w:rsidR="00A45709">
        <w:rPr>
          <w:sz w:val="28"/>
          <w:szCs w:val="28"/>
        </w:rPr>
        <w:br/>
      </w:r>
      <w:r w:rsidR="00A45709">
        <w:rPr>
          <w:sz w:val="28"/>
          <w:szCs w:val="28"/>
        </w:rPr>
        <w:br/>
        <w:t>Vzdělávací oblast</w:t>
      </w:r>
      <w:r w:rsidRPr="00A45709">
        <w:rPr>
          <w:sz w:val="28"/>
          <w:szCs w:val="28"/>
        </w:rPr>
        <w:t>: Jazyk a jazyková komunikace, cizí jazyk, angličtina</w:t>
      </w:r>
      <w:r w:rsidRPr="00A45709">
        <w:rPr>
          <w:sz w:val="28"/>
          <w:szCs w:val="28"/>
        </w:rPr>
        <w:br/>
      </w:r>
      <w:r w:rsidRPr="00A45709">
        <w:rPr>
          <w:sz w:val="28"/>
          <w:szCs w:val="28"/>
        </w:rPr>
        <w:br/>
        <w:t xml:space="preserve">Ročník: 4. </w:t>
      </w:r>
      <w:r w:rsidRPr="00A45709">
        <w:rPr>
          <w:sz w:val="28"/>
          <w:szCs w:val="28"/>
        </w:rPr>
        <w:br/>
      </w:r>
      <w:r w:rsidRPr="00A45709">
        <w:rPr>
          <w:sz w:val="28"/>
          <w:szCs w:val="28"/>
        </w:rPr>
        <w:br/>
        <w:t>Druh učebního materiálu: Pracovní list</w:t>
      </w:r>
    </w:p>
    <w:p w:rsidR="00115FBD" w:rsidRPr="00A45709" w:rsidRDefault="00F306F7" w:rsidP="00A45709">
      <w:pPr>
        <w:spacing w:after="0" w:line="240" w:lineRule="auto"/>
        <w:ind w:left="360"/>
        <w:rPr>
          <w:sz w:val="28"/>
          <w:szCs w:val="28"/>
        </w:rPr>
      </w:pPr>
      <w:r w:rsidRPr="00A45709">
        <w:rPr>
          <w:sz w:val="28"/>
          <w:szCs w:val="28"/>
        </w:rPr>
        <w:br/>
        <w:t>Stupeň a typ vzdělávání:</w:t>
      </w:r>
      <w:r w:rsidRPr="00A45709">
        <w:rPr>
          <w:sz w:val="28"/>
          <w:szCs w:val="28"/>
        </w:rPr>
        <w:tab/>
        <w:t xml:space="preserve">základní vzdělávání – první stupeň </w:t>
      </w:r>
    </w:p>
    <w:p w:rsidR="0090414E" w:rsidRPr="00F306F7" w:rsidRDefault="0090414E" w:rsidP="00A45709">
      <w:pPr>
        <w:spacing w:after="0"/>
        <w:rPr>
          <w:sz w:val="32"/>
          <w:szCs w:val="32"/>
        </w:rPr>
      </w:pPr>
      <w:r w:rsidRPr="00F306F7">
        <w:rPr>
          <w:sz w:val="32"/>
          <w:szCs w:val="32"/>
        </w:rPr>
        <w:br w:type="page"/>
      </w:r>
    </w:p>
    <w:p w:rsidR="00AF57BD" w:rsidRDefault="00664E2D" w:rsidP="00AF57BD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lastRenderedPageBreak/>
        <w:t xml:space="preserve">  </w:t>
      </w:r>
      <w:r w:rsidRPr="00664E2D">
        <w:rPr>
          <w:b/>
          <w:color w:val="C00000"/>
          <w:sz w:val="32"/>
          <w:szCs w:val="32"/>
        </w:rPr>
        <w:t>CLASSROOM</w:t>
      </w:r>
    </w:p>
    <w:p w:rsidR="00AF57BD" w:rsidRDefault="000A6AD2" w:rsidP="00664E2D">
      <w:pPr>
        <w:jc w:val="center"/>
        <w:rPr>
          <w:rFonts w:cstheme="minorHAnsi"/>
          <w:color w:val="1B1C20"/>
          <w:sz w:val="28"/>
          <w:szCs w:val="28"/>
        </w:rPr>
      </w:pPr>
      <w:r>
        <w:rPr>
          <w:rFonts w:cstheme="minorHAnsi"/>
          <w:sz w:val="28"/>
          <w:szCs w:val="28"/>
        </w:rPr>
        <w:t>1.</w:t>
      </w:r>
      <w:r w:rsidR="00664E2D" w:rsidRPr="00664E2D">
        <w:rPr>
          <w:rFonts w:cstheme="minorHAnsi"/>
          <w:sz w:val="28"/>
          <w:szCs w:val="28"/>
        </w:rPr>
        <w:t xml:space="preserve">Match </w:t>
      </w:r>
      <w:proofErr w:type="spellStart"/>
      <w:r w:rsidR="00664E2D" w:rsidRPr="00664E2D">
        <w:rPr>
          <w:rFonts w:cstheme="minorHAnsi"/>
          <w:sz w:val="28"/>
          <w:szCs w:val="28"/>
        </w:rPr>
        <w:t>the</w:t>
      </w:r>
      <w:proofErr w:type="spellEnd"/>
      <w:r w:rsidR="00664E2D" w:rsidRPr="00664E2D">
        <w:rPr>
          <w:rFonts w:cstheme="minorHAnsi"/>
          <w:sz w:val="28"/>
          <w:szCs w:val="28"/>
        </w:rPr>
        <w:t xml:space="preserve"> </w:t>
      </w:r>
      <w:proofErr w:type="spellStart"/>
      <w:r w:rsidR="00664E2D" w:rsidRPr="00664E2D">
        <w:rPr>
          <w:rFonts w:cstheme="minorHAnsi"/>
          <w:sz w:val="28"/>
          <w:szCs w:val="28"/>
        </w:rPr>
        <w:t>words</w:t>
      </w:r>
      <w:proofErr w:type="spellEnd"/>
      <w:r w:rsidR="00664E2D" w:rsidRPr="00664E2D">
        <w:rPr>
          <w:rFonts w:cstheme="minorHAnsi"/>
          <w:sz w:val="28"/>
          <w:szCs w:val="28"/>
        </w:rPr>
        <w:t xml:space="preserve"> </w:t>
      </w:r>
      <w:proofErr w:type="spellStart"/>
      <w:r w:rsidR="00664E2D" w:rsidRPr="00664E2D">
        <w:rPr>
          <w:rFonts w:cstheme="minorHAnsi"/>
          <w:sz w:val="28"/>
          <w:szCs w:val="28"/>
        </w:rPr>
        <w:t>with</w:t>
      </w:r>
      <w:proofErr w:type="spellEnd"/>
      <w:r w:rsidR="00664E2D" w:rsidRPr="00664E2D">
        <w:rPr>
          <w:rFonts w:cstheme="minorHAnsi"/>
          <w:sz w:val="28"/>
          <w:szCs w:val="28"/>
        </w:rPr>
        <w:t xml:space="preserve"> </w:t>
      </w:r>
      <w:proofErr w:type="spellStart"/>
      <w:r w:rsidR="00664E2D" w:rsidRPr="00664E2D">
        <w:rPr>
          <w:rFonts w:cstheme="minorHAnsi"/>
          <w:sz w:val="28"/>
          <w:szCs w:val="28"/>
        </w:rPr>
        <w:t>the</w:t>
      </w:r>
      <w:proofErr w:type="spellEnd"/>
      <w:r w:rsidR="00664E2D" w:rsidRPr="00664E2D">
        <w:rPr>
          <w:rFonts w:cstheme="minorHAnsi"/>
          <w:sz w:val="28"/>
          <w:szCs w:val="28"/>
        </w:rPr>
        <w:t xml:space="preserve"> Picture </w:t>
      </w:r>
      <w:proofErr w:type="spellStart"/>
      <w:r w:rsidR="00664E2D" w:rsidRPr="00664E2D">
        <w:rPr>
          <w:rFonts w:cstheme="minorHAnsi"/>
          <w:color w:val="1B1C20"/>
          <w:sz w:val="28"/>
          <w:szCs w:val="28"/>
        </w:rPr>
        <w:t>and</w:t>
      </w:r>
      <w:proofErr w:type="spellEnd"/>
      <w:r w:rsidR="00664E2D" w:rsidRPr="00664E2D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="00664E2D" w:rsidRPr="00664E2D">
        <w:rPr>
          <w:rFonts w:cstheme="minorHAnsi"/>
          <w:color w:val="1B1C20"/>
          <w:sz w:val="28"/>
          <w:szCs w:val="28"/>
        </w:rPr>
        <w:t>write</w:t>
      </w:r>
      <w:proofErr w:type="spellEnd"/>
      <w:r w:rsidR="00664E2D" w:rsidRPr="00664E2D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="00664E2D" w:rsidRPr="00664E2D">
        <w:rPr>
          <w:rFonts w:cstheme="minorHAnsi"/>
          <w:color w:val="1B1C20"/>
          <w:sz w:val="28"/>
          <w:szCs w:val="28"/>
        </w:rPr>
        <w:t>them</w:t>
      </w:r>
      <w:proofErr w:type="spellEnd"/>
      <w:r w:rsidR="00664E2D">
        <w:rPr>
          <w:rFonts w:cstheme="minorHAnsi"/>
          <w:color w:val="1B1C20"/>
          <w:sz w:val="28"/>
          <w:szCs w:val="28"/>
        </w:rPr>
        <w:t>:</w:t>
      </w:r>
    </w:p>
    <w:p w:rsidR="0094427A" w:rsidRPr="00664E2D" w:rsidRDefault="0094427A" w:rsidP="00664E2D">
      <w:pPr>
        <w:jc w:val="center"/>
        <w:rPr>
          <w:rFonts w:cstheme="minorHAnsi"/>
          <w:color w:val="C00000"/>
          <w:sz w:val="28"/>
          <w:szCs w:val="28"/>
        </w:rPr>
      </w:pPr>
    </w:p>
    <w:p w:rsidR="00AF57BD" w:rsidRDefault="00A8464F" w:rsidP="00AF57BD">
      <w:pPr>
        <w:jc w:val="center"/>
      </w:pPr>
      <w:r>
        <w:rPr>
          <w:noProof/>
          <w:lang w:eastAsia="cs-CZ"/>
        </w:rPr>
        <w:pict>
          <v:roundrect id="_x0000_s1048" style="position:absolute;left:0;text-align:left;margin-left:185.65pt;margin-top:10.65pt;width:115.5pt;height:26.7pt;z-index:251680768" arcsize="10923f"/>
        </w:pict>
      </w:r>
      <w:r>
        <w:rPr>
          <w:noProof/>
          <w:lang w:eastAsia="cs-CZ"/>
        </w:rPr>
        <w:pict>
          <v:roundrect id="_x0000_s1030" style="position:absolute;left:0;text-align:left;margin-left:18.4pt;margin-top:10.65pt;width:127.5pt;height:26.7pt;z-index:251662336" arcsize="10923f"/>
        </w:pict>
      </w:r>
      <w:r>
        <w:rPr>
          <w:noProof/>
          <w:lang w:eastAsia="cs-CZ"/>
        </w:rPr>
        <w:pict>
          <v:roundrect id="_x0000_s1034" style="position:absolute;left:0;text-align:left;margin-left:331.9pt;margin-top:10.65pt;width:130.5pt;height:26.7pt;z-index:251666432" arcsize="10923f"/>
        </w:pict>
      </w:r>
    </w:p>
    <w:p w:rsidR="00AF57BD" w:rsidRDefault="00A8464F" w:rsidP="00AF57BD">
      <w:pPr>
        <w:jc w:val="center"/>
      </w:pPr>
      <w:r w:rsidRPr="00A8464F">
        <w:rPr>
          <w:rFonts w:cstheme="minorHAnsi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245.65pt;margin-top:11.9pt;width:13.5pt;height:118.5pt;z-index:251681792" o:connectortype="straight"/>
        </w:pict>
      </w:r>
      <w:r>
        <w:rPr>
          <w:noProof/>
          <w:lang w:eastAsia="cs-CZ"/>
        </w:rPr>
        <w:pict>
          <v:shape id="_x0000_s1044" type="#_x0000_t32" style="position:absolute;left:0;text-align:left;margin-left:265.15pt;margin-top:11.9pt;width:70.5pt;height:68.7pt;flip:x;z-index:251676672" o:connectortype="straight"/>
        </w:pict>
      </w:r>
      <w:r>
        <w:rPr>
          <w:noProof/>
          <w:lang w:eastAsia="cs-CZ"/>
        </w:rPr>
        <w:pict>
          <v:shape id="_x0000_s1045" type="#_x0000_t32" style="position:absolute;left:0;text-align:left;margin-left:145.9pt;margin-top:11.9pt;width:39.75pt;height:56.25pt;z-index:251677696" o:connectortype="straight"/>
        </w:pict>
      </w:r>
    </w:p>
    <w:p w:rsidR="006B1F8D" w:rsidRDefault="00A8464F" w:rsidP="00AF57BD">
      <w:pPr>
        <w:jc w:val="center"/>
      </w:pPr>
      <w:r>
        <w:rPr>
          <w:noProof/>
          <w:lang w:eastAsia="cs-CZ"/>
        </w:rPr>
        <w:pict>
          <v:shape id="_x0000_s1047" type="#_x0000_t32" style="position:absolute;left:0;text-align:left;margin-left:196.9pt;margin-top:186.8pt;width:0;height:47.85pt;z-index:251679744" o:connectortype="straight"/>
        </w:pict>
      </w:r>
      <w:r>
        <w:rPr>
          <w:noProof/>
          <w:lang w:eastAsia="cs-CZ"/>
        </w:rPr>
        <w:pict>
          <v:shape id="_x0000_s1040" type="#_x0000_t32" style="position:absolute;left:0;text-align:left;margin-left:213.4pt;margin-top:174.8pt;width:103.5pt;height:59.85pt;z-index:251672576" o:connectortype="straight"/>
        </w:pict>
      </w:r>
      <w:r>
        <w:rPr>
          <w:noProof/>
          <w:lang w:eastAsia="cs-CZ"/>
        </w:rPr>
        <w:pict>
          <v:shape id="_x0000_s1037" type="#_x0000_t32" style="position:absolute;left:0;text-align:left;margin-left:249.4pt;margin-top:123.05pt;width:75.75pt;height:45pt;flip:x y;z-index:251669504" o:connectortype="straight"/>
        </w:pict>
      </w:r>
      <w:r>
        <w:rPr>
          <w:noProof/>
          <w:lang w:eastAsia="cs-CZ"/>
        </w:rPr>
        <w:pict>
          <v:shape id="_x0000_s1041" type="#_x0000_t32" style="position:absolute;left:0;text-align:left;margin-left:299.65pt;margin-top:42.7pt;width:83.25pt;height:12.45pt;flip:x;z-index:251673600" o:connectortype="straight"/>
        </w:pict>
      </w:r>
      <w:r>
        <w:rPr>
          <w:noProof/>
          <w:lang w:eastAsia="cs-CZ"/>
        </w:rPr>
        <w:pict>
          <v:roundrect id="_x0000_s1028" style="position:absolute;left:0;text-align:left;margin-left:382.9pt;margin-top:28.45pt;width:111pt;height:26.7pt;z-index:251660288" arcsize="10923f"/>
        </w:pict>
      </w:r>
      <w:r>
        <w:rPr>
          <w:noProof/>
          <w:lang w:eastAsia="cs-CZ"/>
        </w:rPr>
        <w:pict>
          <v:shape id="_x0000_s1036" type="#_x0000_t32" style="position:absolute;left:0;text-align:left;margin-left:321.4pt;margin-top:109.55pt;width:61.5pt;height:13.5pt;flip:x y;z-index:251668480" o:connectortype="straight"/>
        </w:pict>
      </w:r>
      <w:r>
        <w:rPr>
          <w:noProof/>
          <w:lang w:eastAsia="cs-CZ"/>
        </w:rPr>
        <w:pict>
          <v:roundrect id="_x0000_s1035" style="position:absolute;left:0;text-align:left;margin-left:382.9pt;margin-top:109.55pt;width:120pt;height:26.7pt;z-index:251667456" arcsize="10923f"/>
        </w:pict>
      </w:r>
      <w:r>
        <w:rPr>
          <w:noProof/>
          <w:lang w:eastAsia="cs-CZ"/>
        </w:rPr>
        <w:pict>
          <v:shape id="_x0000_s1038" type="#_x0000_t32" style="position:absolute;left:0;text-align:left;margin-left:85.9pt;margin-top:104.95pt;width:42pt;height:21.85pt;flip:x y;z-index:251670528" o:connectortype="straight"/>
        </w:pict>
      </w:r>
      <w:r>
        <w:rPr>
          <w:noProof/>
          <w:lang w:eastAsia="cs-CZ"/>
        </w:rPr>
        <w:pict>
          <v:shape id="_x0000_s1039" type="#_x0000_t32" style="position:absolute;left:0;text-align:left;margin-left:85.9pt;margin-top:130.55pt;width:96pt;height:51pt;flip:x;z-index:251671552" o:connectortype="straight"/>
        </w:pict>
      </w:r>
      <w:r>
        <w:rPr>
          <w:noProof/>
          <w:lang w:eastAsia="cs-CZ"/>
        </w:rPr>
        <w:pict>
          <v:roundrect id="_x0000_s1029" style="position:absolute;left:0;text-align:left;margin-left:-49.1pt;margin-top:168.05pt;width:135pt;height:26.7pt;z-index:251661312" arcsize="10923f"/>
        </w:pict>
      </w:r>
      <w:r>
        <w:rPr>
          <w:noProof/>
          <w:lang w:eastAsia="cs-CZ"/>
        </w:rPr>
        <w:pict>
          <v:shape id="_x0000_s1042" type="#_x0000_t32" style="position:absolute;left:0;text-align:left;margin-left:109.9pt;margin-top:42.7pt;width:48.75pt;height:33pt;flip:x y;z-index:251674624" o:connectortype="straight"/>
        </w:pict>
      </w:r>
      <w:r>
        <w:rPr>
          <w:noProof/>
          <w:lang w:eastAsia="cs-CZ"/>
        </w:rPr>
        <w:pict>
          <v:shape id="_x0000_s1043" type="#_x0000_t32" style="position:absolute;left:0;text-align:left;margin-left:103.9pt;margin-top:174.8pt;width:1in;height:55.8pt;flip:x;z-index:251675648" o:connectortype="straight"/>
        </w:pict>
      </w:r>
      <w:r>
        <w:rPr>
          <w:noProof/>
          <w:lang w:eastAsia="cs-CZ"/>
        </w:rPr>
        <w:pict>
          <v:roundrect id="_x0000_s1027" style="position:absolute;left:0;text-align:left;margin-left:-49.1pt;margin-top:91.55pt;width:135pt;height:26.7pt;z-index:251659264" arcsize="10923f"/>
        </w:pict>
      </w:r>
      <w:r>
        <w:rPr>
          <w:noProof/>
          <w:lang w:eastAsia="cs-CZ"/>
        </w:rPr>
        <w:pict>
          <v:roundrect id="_x0000_s1026" style="position:absolute;left:0;text-align:left;margin-left:-25.1pt;margin-top:28.45pt;width:135pt;height:26.7pt;z-index:251658240" arcsize="10923f"/>
        </w:pict>
      </w:r>
      <w:r>
        <w:rPr>
          <w:noProof/>
          <w:lang w:eastAsia="cs-CZ"/>
        </w:rPr>
        <w:pict>
          <v:roundrect id="_x0000_s1033" style="position:absolute;left:0;text-align:left;margin-left:321.4pt;margin-top:168.05pt;width:135pt;height:26.7pt;z-index:251665408" arcsize="10923f"/>
        </w:pict>
      </w:r>
      <w:r w:rsidR="00AF57BD" w:rsidRPr="00AF57BD">
        <w:rPr>
          <w:noProof/>
          <w:lang w:eastAsia="cs-CZ"/>
        </w:rPr>
        <w:drawing>
          <wp:inline distT="0" distB="0" distL="0" distR="0">
            <wp:extent cx="3935802" cy="2781300"/>
            <wp:effectExtent l="19050" t="0" r="7548" b="0"/>
            <wp:docPr id="9" name="obrázek 19" descr="Situační obrázky - škola a tří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ituační obrázky - škola a tříd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473" cy="2781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E2D" w:rsidRDefault="00A8464F" w:rsidP="00AF57BD">
      <w:pPr>
        <w:jc w:val="center"/>
      </w:pPr>
      <w:r>
        <w:rPr>
          <w:noProof/>
          <w:lang w:eastAsia="cs-CZ"/>
        </w:rPr>
        <w:pict>
          <v:roundrect id="_x0000_s1046" style="position:absolute;left:0;text-align:left;margin-left:145.9pt;margin-top:3.65pt;width:123pt;height:26.7pt;z-index:251678720" arcsize="10923f"/>
        </w:pict>
      </w:r>
      <w:r>
        <w:rPr>
          <w:noProof/>
          <w:lang w:eastAsia="cs-CZ"/>
        </w:rPr>
        <w:pict>
          <v:roundrect id="_x0000_s1031" style="position:absolute;left:0;text-align:left;margin-left:-31.1pt;margin-top:-.4pt;width:135pt;height:26.7pt;z-index:251663360" arcsize="10923f"/>
        </w:pict>
      </w:r>
      <w:r>
        <w:rPr>
          <w:noProof/>
          <w:lang w:eastAsia="cs-CZ"/>
        </w:rPr>
        <w:pict>
          <v:roundrect id="_x0000_s1032" style="position:absolute;left:0;text-align:left;margin-left:316.9pt;margin-top:-.4pt;width:135pt;height:26.7pt;z-index:251664384" arcsize="10923f"/>
        </w:pict>
      </w:r>
    </w:p>
    <w:p w:rsidR="00664E2D" w:rsidRDefault="00664E2D" w:rsidP="00AF57BD">
      <w:pPr>
        <w:jc w:val="center"/>
      </w:pPr>
    </w:p>
    <w:p w:rsidR="00664E2D" w:rsidRDefault="00664E2D" w:rsidP="00664E2D">
      <w:r>
        <w:t>WINDOW</w:t>
      </w:r>
      <w:r>
        <w:tab/>
        <w:t>PICTURE</w:t>
      </w:r>
      <w:r>
        <w:tab/>
        <w:t>PENCIL</w:t>
      </w:r>
      <w:r>
        <w:tab/>
      </w:r>
      <w:r>
        <w:tab/>
        <w:t>BOOK</w:t>
      </w:r>
      <w:r>
        <w:tab/>
      </w:r>
      <w:r>
        <w:tab/>
        <w:t>PEN</w:t>
      </w:r>
      <w:r>
        <w:tab/>
        <w:t>TEACHER</w:t>
      </w:r>
      <w:r>
        <w:tab/>
      </w:r>
      <w:r w:rsidR="000A6AD2">
        <w:t>DESK</w:t>
      </w:r>
    </w:p>
    <w:p w:rsidR="00664E2D" w:rsidRDefault="00664E2D" w:rsidP="00664E2D">
      <w:r>
        <w:t>CHAIR</w:t>
      </w:r>
      <w:r>
        <w:tab/>
      </w:r>
      <w:r>
        <w:tab/>
        <w:t>SUN</w:t>
      </w:r>
      <w:r>
        <w:tab/>
      </w:r>
      <w:r>
        <w:tab/>
        <w:t>BOY</w:t>
      </w:r>
      <w:r>
        <w:tab/>
      </w:r>
      <w:r>
        <w:tab/>
        <w:t>GIRL</w:t>
      </w:r>
      <w:r>
        <w:tab/>
      </w:r>
      <w:r>
        <w:tab/>
      </w:r>
      <w:r w:rsidR="000A6AD2">
        <w:t>BLACKBOARD</w:t>
      </w:r>
      <w:r>
        <w:tab/>
      </w:r>
    </w:p>
    <w:p w:rsidR="0094427A" w:rsidRDefault="0094427A" w:rsidP="0094427A"/>
    <w:p w:rsidR="000A6AD2" w:rsidRDefault="0094427A" w:rsidP="0094427A">
      <w:pPr>
        <w:rPr>
          <w:sz w:val="28"/>
          <w:szCs w:val="28"/>
        </w:rPr>
      </w:pPr>
      <w:r>
        <w:t xml:space="preserve">                     </w:t>
      </w:r>
      <w:r w:rsidR="000A6AD2" w:rsidRPr="000A6AD2">
        <w:rPr>
          <w:sz w:val="28"/>
          <w:szCs w:val="28"/>
        </w:rPr>
        <w:t xml:space="preserve">2.  </w:t>
      </w:r>
      <w:proofErr w:type="spellStart"/>
      <w:r w:rsidR="000A6AD2" w:rsidRPr="000A6AD2">
        <w:rPr>
          <w:sz w:val="28"/>
          <w:szCs w:val="28"/>
        </w:rPr>
        <w:t>Write</w:t>
      </w:r>
      <w:proofErr w:type="spellEnd"/>
      <w:r w:rsidR="000A6AD2" w:rsidRPr="000A6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0A6AD2" w:rsidRPr="000A6AD2">
        <w:rPr>
          <w:b/>
          <w:sz w:val="28"/>
          <w:szCs w:val="28"/>
        </w:rPr>
        <w:t>There</w:t>
      </w:r>
      <w:proofErr w:type="spellEnd"/>
      <w:r w:rsidR="000A6AD2" w:rsidRPr="000A6AD2">
        <w:rPr>
          <w:b/>
          <w:sz w:val="28"/>
          <w:szCs w:val="28"/>
        </w:rPr>
        <w:t xml:space="preserve"> </w:t>
      </w:r>
      <w:proofErr w:type="spellStart"/>
      <w:r w:rsidR="000A6AD2" w:rsidRPr="000A6AD2">
        <w:rPr>
          <w:b/>
          <w:sz w:val="28"/>
          <w:szCs w:val="28"/>
        </w:rPr>
        <w:t>is</w:t>
      </w:r>
      <w:proofErr w:type="spellEnd"/>
      <w:r w:rsidR="000A6AD2" w:rsidRPr="000A6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="000A6AD2" w:rsidRPr="000A6AD2"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r w:rsidR="000A6AD2" w:rsidRPr="000A6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0A6AD2" w:rsidRPr="000A6AD2">
        <w:rPr>
          <w:b/>
          <w:sz w:val="28"/>
          <w:szCs w:val="28"/>
        </w:rPr>
        <w:t>There</w:t>
      </w:r>
      <w:proofErr w:type="spellEnd"/>
      <w:r w:rsidR="000A6AD2" w:rsidRPr="000A6AD2">
        <w:rPr>
          <w:b/>
          <w:sz w:val="28"/>
          <w:szCs w:val="28"/>
        </w:rPr>
        <w:t xml:space="preserve"> </w:t>
      </w:r>
      <w:proofErr w:type="gramStart"/>
      <w:r w:rsidR="000A6AD2" w:rsidRPr="000A6AD2">
        <w:rPr>
          <w:b/>
          <w:sz w:val="28"/>
          <w:szCs w:val="28"/>
        </w:rPr>
        <w:t>are</w:t>
      </w:r>
      <w:r w:rsidR="000A6AD2" w:rsidRPr="000A6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0A6AD2" w:rsidRPr="000A6AD2">
        <w:rPr>
          <w:sz w:val="28"/>
          <w:szCs w:val="28"/>
        </w:rPr>
        <w:t>and</w:t>
      </w:r>
      <w:proofErr w:type="spellEnd"/>
      <w:proofErr w:type="gramEnd"/>
      <w:r w:rsidR="000A6AD2" w:rsidRPr="000A6AD2">
        <w:rPr>
          <w:sz w:val="28"/>
          <w:szCs w:val="28"/>
        </w:rPr>
        <w:t xml:space="preserve"> </w:t>
      </w:r>
      <w:proofErr w:type="spellStart"/>
      <w:r w:rsidR="000A6AD2" w:rsidRPr="000A6AD2">
        <w:rPr>
          <w:sz w:val="28"/>
          <w:szCs w:val="28"/>
        </w:rPr>
        <w:t>the</w:t>
      </w:r>
      <w:proofErr w:type="spellEnd"/>
      <w:r w:rsidR="000A6AD2" w:rsidRPr="000A6AD2">
        <w:rPr>
          <w:sz w:val="28"/>
          <w:szCs w:val="28"/>
        </w:rPr>
        <w:t xml:space="preserve"> </w:t>
      </w:r>
      <w:proofErr w:type="spellStart"/>
      <w:r w:rsidR="000A6AD2" w:rsidRPr="000A6AD2">
        <w:rPr>
          <w:sz w:val="28"/>
          <w:szCs w:val="28"/>
        </w:rPr>
        <w:t>number</w:t>
      </w:r>
      <w:proofErr w:type="spellEnd"/>
      <w:r w:rsidR="000A6AD2" w:rsidRPr="000A6AD2">
        <w:rPr>
          <w:sz w:val="28"/>
          <w:szCs w:val="28"/>
        </w:rPr>
        <w:t>:</w:t>
      </w:r>
    </w:p>
    <w:p w:rsidR="0094427A" w:rsidRDefault="0094427A" w:rsidP="0094427A">
      <w:pPr>
        <w:spacing w:after="0"/>
        <w:ind w:left="708" w:firstLine="708"/>
        <w:rPr>
          <w:sz w:val="28"/>
          <w:szCs w:val="28"/>
        </w:rPr>
      </w:pPr>
    </w:p>
    <w:p w:rsidR="000A6AD2" w:rsidRDefault="000A6AD2" w:rsidP="0094427A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</w:t>
      </w:r>
      <w:proofErr w:type="spellStart"/>
      <w:r>
        <w:rPr>
          <w:sz w:val="24"/>
          <w:szCs w:val="24"/>
        </w:rPr>
        <w:t>pencils</w:t>
      </w:r>
      <w:proofErr w:type="spellEnd"/>
      <w:r>
        <w:rPr>
          <w:sz w:val="24"/>
          <w:szCs w:val="24"/>
        </w:rPr>
        <w:t>.</w:t>
      </w:r>
    </w:p>
    <w:p w:rsidR="000A6AD2" w:rsidRDefault="000A6AD2" w:rsidP="0094427A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</w:t>
      </w:r>
      <w:proofErr w:type="spellStart"/>
      <w:r w:rsidR="0094427A">
        <w:rPr>
          <w:sz w:val="24"/>
          <w:szCs w:val="24"/>
        </w:rPr>
        <w:t>chairs</w:t>
      </w:r>
      <w:proofErr w:type="spellEnd"/>
      <w:r w:rsidR="0094427A">
        <w:rPr>
          <w:sz w:val="24"/>
          <w:szCs w:val="24"/>
        </w:rPr>
        <w:t>.</w:t>
      </w:r>
    </w:p>
    <w:p w:rsidR="0094427A" w:rsidRDefault="0094427A" w:rsidP="0094427A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</w:t>
      </w:r>
      <w:proofErr w:type="spellStart"/>
      <w:r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>.</w:t>
      </w:r>
    </w:p>
    <w:p w:rsidR="0094427A" w:rsidRDefault="0094427A" w:rsidP="0094427A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4. …………………………………………………………………</w:t>
      </w:r>
      <w:proofErr w:type="spellStart"/>
      <w:r>
        <w:rPr>
          <w:sz w:val="24"/>
          <w:szCs w:val="24"/>
        </w:rPr>
        <w:t>childern</w:t>
      </w:r>
      <w:proofErr w:type="spellEnd"/>
      <w:r>
        <w:rPr>
          <w:sz w:val="24"/>
          <w:szCs w:val="24"/>
        </w:rPr>
        <w:t>.</w:t>
      </w:r>
    </w:p>
    <w:p w:rsidR="0094427A" w:rsidRDefault="0094427A" w:rsidP="0094427A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5. ………………………………………………………………… Windows.</w:t>
      </w:r>
    </w:p>
    <w:p w:rsidR="000A6AD2" w:rsidRDefault="0094427A" w:rsidP="0094427A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6. …………………………………………………………………</w:t>
      </w:r>
      <w:proofErr w:type="spellStart"/>
      <w:r>
        <w:rPr>
          <w:sz w:val="24"/>
          <w:szCs w:val="24"/>
        </w:rPr>
        <w:t>picture</w:t>
      </w:r>
      <w:proofErr w:type="spellEnd"/>
      <w:r>
        <w:rPr>
          <w:sz w:val="24"/>
          <w:szCs w:val="24"/>
        </w:rPr>
        <w:t>.</w:t>
      </w:r>
    </w:p>
    <w:p w:rsidR="00FB3C62" w:rsidRDefault="00FB3C62" w:rsidP="00FB3C62">
      <w:p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Zdroj obrázku:</w:t>
      </w:r>
    </w:p>
    <w:p w:rsidR="00FB3C62" w:rsidRPr="0094427A" w:rsidRDefault="00FB3C62" w:rsidP="00FB3C62">
      <w:pPr>
        <w:spacing w:line="360" w:lineRule="auto"/>
        <w:ind w:left="708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1628775" cy="1151001"/>
            <wp:effectExtent l="19050" t="0" r="9525" b="0"/>
            <wp:docPr id="1" name="obrázek 1" descr="Situační obrázky - škola a tří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tuační obrázky - škola a tříd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5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 w:rsidRPr="00FB3C62">
        <w:rPr>
          <w:sz w:val="24"/>
          <w:szCs w:val="24"/>
        </w:rPr>
        <w:t>http://www.globalni-cteni.cz/clanek/situacni-obrazky/</w:t>
      </w:r>
    </w:p>
    <w:sectPr w:rsidR="00FB3C62" w:rsidRPr="0094427A" w:rsidSect="0094427A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5466A"/>
    <w:multiLevelType w:val="hybridMultilevel"/>
    <w:tmpl w:val="AAFC15FE"/>
    <w:lvl w:ilvl="0" w:tplc="3468C0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96D5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FE3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58D4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FA56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78F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54C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7E2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4AAB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57BD"/>
    <w:rsid w:val="00011025"/>
    <w:rsid w:val="000A6AD2"/>
    <w:rsid w:val="000A76C9"/>
    <w:rsid w:val="00115FBD"/>
    <w:rsid w:val="0024535F"/>
    <w:rsid w:val="004E0BEE"/>
    <w:rsid w:val="00546389"/>
    <w:rsid w:val="006117CD"/>
    <w:rsid w:val="0061641C"/>
    <w:rsid w:val="00664E2D"/>
    <w:rsid w:val="006B1F8D"/>
    <w:rsid w:val="0090414E"/>
    <w:rsid w:val="0094427A"/>
    <w:rsid w:val="00A45709"/>
    <w:rsid w:val="00A80BBF"/>
    <w:rsid w:val="00A8464F"/>
    <w:rsid w:val="00AF57BD"/>
    <w:rsid w:val="00B81D6E"/>
    <w:rsid w:val="00B94F5E"/>
    <w:rsid w:val="00C3610E"/>
    <w:rsid w:val="00DE175B"/>
    <w:rsid w:val="00E35ED2"/>
    <w:rsid w:val="00E9302B"/>
    <w:rsid w:val="00F306F7"/>
    <w:rsid w:val="00F94E2F"/>
    <w:rsid w:val="00FA1D6C"/>
    <w:rsid w:val="00FB3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3" type="connector" idref="#_x0000_s1039"/>
        <o:r id="V:Rule14" type="connector" idref="#_x0000_s1045"/>
        <o:r id="V:Rule15" type="connector" idref="#_x0000_s1040"/>
        <o:r id="V:Rule16" type="connector" idref="#_x0000_s1044"/>
        <o:r id="V:Rule17" type="connector" idref="#_x0000_s1047"/>
        <o:r id="V:Rule18" type="connector" idref="#_x0000_s1036"/>
        <o:r id="V:Rule19" type="connector" idref="#_x0000_s1041"/>
        <o:r id="V:Rule20" type="connector" idref="#_x0000_s1037"/>
        <o:r id="V:Rule21" type="connector" idref="#_x0000_s1043"/>
        <o:r id="V:Rule22" type="connector" idref="#_x0000_s1042"/>
        <o:r id="V:Rule23" type="connector" idref="#_x0000_s1049"/>
        <o:r id="V:Rule2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57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807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10</cp:revision>
  <dcterms:created xsi:type="dcterms:W3CDTF">2012-03-08T10:54:00Z</dcterms:created>
  <dcterms:modified xsi:type="dcterms:W3CDTF">2012-03-19T08:39:00Z</dcterms:modified>
</cp:coreProperties>
</file>