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8C5ADA" w:rsidRPr="008C5ADA" w:rsidTr="008C5ADA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 ŠKOLY: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bCs/>
                <w:sz w:val="24"/>
                <w:szCs w:val="24"/>
              </w:rPr>
              <w:t>Masarykova základní škola a mateřská škola Melč, okres Opava, příspěvková organizace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PROJEKTU: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CZ.1.07/1.4.00/21.2623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AUTOR: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Mgr. Vladimír Rychlý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VY_32_Inovace_Dějepis_1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DUM: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TÉMA: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>
              <w:rPr>
                <w:sz w:val="24"/>
              </w:rPr>
              <w:t>Pracovní list Svět ve 2. polovině 19. století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ROČNÍK: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>
              <w:rPr>
                <w:sz w:val="24"/>
              </w:rPr>
              <w:t>8</w:t>
            </w:r>
            <w:r w:rsidRPr="008C5ADA">
              <w:rPr>
                <w:sz w:val="24"/>
              </w:rPr>
              <w:t>.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OBDOBÍ REALIZACE: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Pr="008C5ADA">
              <w:rPr>
                <w:sz w:val="24"/>
              </w:rPr>
              <w:t>/2012</w:t>
            </w:r>
          </w:p>
        </w:tc>
      </w:tr>
    </w:tbl>
    <w:p w:rsidR="008C5ADA" w:rsidRPr="008C5ADA" w:rsidRDefault="008C5ADA" w:rsidP="008C5ADA">
      <w:pPr>
        <w:spacing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0" distR="0" simplePos="0" relativeHeight="251660288" behindDoc="0" locked="0" layoutInCell="1" allowOverlap="0" wp14:anchorId="67D055D1" wp14:editId="3E79132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" name="Obrázek 1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 wp14:anchorId="45DFE1E2" wp14:editId="38E96F79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C5ADA">
        <w:rPr>
          <w:rFonts w:eastAsiaTheme="minorHAnsi" w:cstheme="minorBidi"/>
          <w:sz w:val="24"/>
        </w:rPr>
        <w:br w:type="page"/>
      </w:r>
    </w:p>
    <w:p w:rsidR="008C5ADA" w:rsidRDefault="008C5ADA" w:rsidP="008C5ADA">
      <w:r>
        <w:lastRenderedPageBreak/>
        <w:t>Anotace:</w:t>
      </w:r>
      <w:r w:rsidRPr="0040183E">
        <w:t xml:space="preserve"> </w:t>
      </w:r>
      <w:r>
        <w:t xml:space="preserve">Pracovní list, ve kterém žák s použitím učebnice, případně i jiného textu, </w:t>
      </w:r>
      <w:r w:rsidR="005A2BDE">
        <w:t xml:space="preserve">mapy </w:t>
      </w:r>
      <w:r>
        <w:t>sám zjistí důležité pojmy z období 2. poloviny 19. století.  Pomocí otázek a úkolů je veden k porozumění textu a vlastní formulaci odpovědí. Text byl vypracován pro učebnici Dějepis, Novověk, nakladatelství Nová škola, 2009, ale je použitelný i pro jiné zdroje.</w:t>
      </w:r>
    </w:p>
    <w:p w:rsidR="008C5ADA" w:rsidRPr="008C5ADA" w:rsidRDefault="008C5ADA" w:rsidP="008C5ADA">
      <w:pPr>
        <w:spacing w:line="276" w:lineRule="auto"/>
        <w:rPr>
          <w:rFonts w:eastAsiaTheme="minorHAnsi" w:cstheme="minorBidi"/>
          <w:sz w:val="24"/>
        </w:rPr>
      </w:pPr>
    </w:p>
    <w:p w:rsidR="008C5ADA" w:rsidRPr="008C5ADA" w:rsidRDefault="008C5ADA" w:rsidP="008C5ADA">
      <w:pPr>
        <w:spacing w:after="200"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sz w:val="24"/>
        </w:rPr>
        <w:br w:type="page"/>
      </w:r>
    </w:p>
    <w:p w:rsidR="00566C14" w:rsidRDefault="00566C14" w:rsidP="00566C14">
      <w:r>
        <w:lastRenderedPageBreak/>
        <w:t>Opakování:</w:t>
      </w:r>
    </w:p>
    <w:p w:rsidR="009C39F0" w:rsidRDefault="009C39F0" w:rsidP="009C39F0">
      <w:pPr>
        <w:numPr>
          <w:ilvl w:val="0"/>
          <w:numId w:val="1"/>
        </w:numPr>
        <w:spacing w:line="480" w:lineRule="auto"/>
      </w:pPr>
      <w:r>
        <w:t>Které 2 státy zůstaly i po revoluci 1848 rozdrobeny na malé státečky?</w:t>
      </w:r>
      <w:r w:rsidR="00C606BA">
        <w:t xml:space="preserve"> </w:t>
      </w:r>
    </w:p>
    <w:p w:rsidR="009C39F0" w:rsidRDefault="009C39F0" w:rsidP="009C39F0">
      <w:pPr>
        <w:numPr>
          <w:ilvl w:val="0"/>
          <w:numId w:val="1"/>
        </w:numPr>
        <w:spacing w:line="480" w:lineRule="auto"/>
      </w:pPr>
      <w:r>
        <w:t>Čím se liší konstituční monarchie od absolutistické?</w:t>
      </w:r>
      <w:r w:rsidR="00C606BA">
        <w:t xml:space="preserve"> </w:t>
      </w:r>
    </w:p>
    <w:p w:rsidR="009C39F0" w:rsidRDefault="009C39F0" w:rsidP="009C39F0">
      <w:pPr>
        <w:numPr>
          <w:ilvl w:val="0"/>
          <w:numId w:val="1"/>
        </w:numPr>
        <w:spacing w:line="480" w:lineRule="auto"/>
      </w:pPr>
      <w:r>
        <w:t>Jakou formu vlády prosazovali Habsburkové ve svých zemích v 1. pol. 19. stol.?</w:t>
      </w:r>
      <w:r w:rsidR="00C606BA">
        <w:t xml:space="preserve"> </w:t>
      </w:r>
    </w:p>
    <w:p w:rsidR="009C39F0" w:rsidRDefault="009C39F0" w:rsidP="009C39F0">
      <w:pPr>
        <w:numPr>
          <w:ilvl w:val="0"/>
          <w:numId w:val="1"/>
        </w:numPr>
        <w:spacing w:line="480" w:lineRule="auto"/>
      </w:pPr>
      <w:r>
        <w:t>Jak se jmenoval státní útvar, který se rozkládal na území dnešního Německa ve středověku?</w:t>
      </w:r>
      <w:r w:rsidR="00C606BA">
        <w:t xml:space="preserve"> </w:t>
      </w:r>
    </w:p>
    <w:p w:rsidR="009C39F0" w:rsidRDefault="009C39F0" w:rsidP="009C39F0">
      <w:pPr>
        <w:numPr>
          <w:ilvl w:val="0"/>
          <w:numId w:val="1"/>
        </w:numPr>
        <w:spacing w:line="480" w:lineRule="auto"/>
      </w:pPr>
      <w:r>
        <w:t>Kdo a kdy zrušil v habsburské monarchii nevolnictví?</w:t>
      </w:r>
    </w:p>
    <w:p w:rsidR="00E80256" w:rsidRDefault="00566C14" w:rsidP="00087EEE">
      <w:pPr>
        <w:spacing w:line="276" w:lineRule="auto"/>
      </w:pPr>
      <w:r>
        <w:t>O</w:t>
      </w:r>
      <w:r w:rsidR="00E80256">
        <w:t>pravte věty:</w:t>
      </w:r>
    </w:p>
    <w:p w:rsidR="00E7176E" w:rsidRDefault="00F069F2" w:rsidP="009C39F0">
      <w:pPr>
        <w:numPr>
          <w:ilvl w:val="0"/>
          <w:numId w:val="1"/>
        </w:numPr>
        <w:spacing w:line="480" w:lineRule="auto"/>
      </w:pPr>
      <w:r>
        <w:t>Velká Británie</w:t>
      </w:r>
      <w:r w:rsidR="00E7176E">
        <w:t xml:space="preserve"> byla nejvyspělejším státem světa díky skvělému zemědělství.</w:t>
      </w:r>
      <w:r w:rsidR="00566C14">
        <w:t xml:space="preserve"> </w:t>
      </w:r>
    </w:p>
    <w:p w:rsidR="00E7176E" w:rsidRDefault="00E7176E" w:rsidP="009C39F0">
      <w:pPr>
        <w:numPr>
          <w:ilvl w:val="0"/>
          <w:numId w:val="1"/>
        </w:numPr>
        <w:spacing w:line="480" w:lineRule="auto"/>
      </w:pPr>
      <w:r>
        <w:t>V</w:t>
      </w:r>
      <w:r w:rsidR="00F069F2">
        <w:t>e</w:t>
      </w:r>
      <w:r>
        <w:t> </w:t>
      </w:r>
      <w:r w:rsidR="00F069F2">
        <w:t>Velk</w:t>
      </w:r>
      <w:r w:rsidR="00F069F2">
        <w:t>é</w:t>
      </w:r>
      <w:r w:rsidR="00F069F2">
        <w:t xml:space="preserve"> Británi</w:t>
      </w:r>
      <w:r w:rsidR="00F069F2">
        <w:t>i</w:t>
      </w:r>
      <w:r>
        <w:t xml:space="preserve"> </w:t>
      </w:r>
      <w:r w:rsidR="00F069F2">
        <w:t>byla</w:t>
      </w:r>
      <w:r w:rsidR="00F069F2">
        <w:t xml:space="preserve"> </w:t>
      </w:r>
      <w:r>
        <w:t xml:space="preserve">v 2. pol. 19. stol. absolutistická monarchie spojená s vládou Alžběty </w:t>
      </w:r>
      <w:r w:rsidR="0014544C">
        <w:t>I</w:t>
      </w:r>
      <w:r>
        <w:t>.</w:t>
      </w:r>
      <w:r w:rsidR="00566C14">
        <w:t xml:space="preserve"> </w:t>
      </w:r>
    </w:p>
    <w:p w:rsidR="00E80256" w:rsidRDefault="00E80256" w:rsidP="009C39F0">
      <w:pPr>
        <w:numPr>
          <w:ilvl w:val="0"/>
          <w:numId w:val="1"/>
        </w:numPr>
        <w:spacing w:line="480" w:lineRule="auto"/>
      </w:pPr>
      <w:r>
        <w:t>Italskému sjednocení překážela Francie, která ovládala sever Apeninského poloostrova.</w:t>
      </w:r>
      <w:r w:rsidR="00566C14">
        <w:t xml:space="preserve"> </w:t>
      </w:r>
    </w:p>
    <w:p w:rsidR="00E80256" w:rsidRDefault="00E80256" w:rsidP="009C39F0">
      <w:pPr>
        <w:numPr>
          <w:ilvl w:val="0"/>
          <w:numId w:val="1"/>
        </w:numPr>
        <w:spacing w:line="480" w:lineRule="auto"/>
      </w:pPr>
      <w:r>
        <w:t>Německo bylo sjednoceno nejsilnějším německým státem – Bavorskem.</w:t>
      </w:r>
      <w:r w:rsidR="00566C14">
        <w:t xml:space="preserve"> </w:t>
      </w:r>
    </w:p>
    <w:p w:rsidR="00E80256" w:rsidRDefault="00E80256" w:rsidP="009C39F0">
      <w:pPr>
        <w:numPr>
          <w:ilvl w:val="0"/>
          <w:numId w:val="1"/>
        </w:numPr>
        <w:spacing w:line="480" w:lineRule="auto"/>
      </w:pPr>
      <w:r>
        <w:t xml:space="preserve">Sjednocení Německa se snažili zabránit Rakousko a </w:t>
      </w:r>
      <w:r w:rsidR="00F069F2">
        <w:t>Velká Británie</w:t>
      </w:r>
      <w:r>
        <w:t>, které musely být poraženy.</w:t>
      </w:r>
      <w:r w:rsidR="00566C14">
        <w:t xml:space="preserve"> </w:t>
      </w:r>
    </w:p>
    <w:p w:rsidR="00E80256" w:rsidRDefault="00B22EE6" w:rsidP="009C39F0">
      <w:pPr>
        <w:numPr>
          <w:ilvl w:val="0"/>
          <w:numId w:val="1"/>
        </w:numPr>
        <w:spacing w:line="480" w:lineRule="auto"/>
      </w:pPr>
      <w:r>
        <w:t>Rusko byla rozvinutá země s demokratickou vládou.</w:t>
      </w:r>
      <w:r w:rsidR="00C606BA">
        <w:t xml:space="preserve"> </w:t>
      </w:r>
    </w:p>
    <w:p w:rsidR="00DA6477" w:rsidRDefault="00F374EE" w:rsidP="009C39F0">
      <w:pPr>
        <w:numPr>
          <w:ilvl w:val="0"/>
          <w:numId w:val="1"/>
        </w:numPr>
        <w:spacing w:line="480" w:lineRule="auto"/>
      </w:pPr>
      <w:r>
        <w:t>Prusko a Rakousko se spolu utkaly v bitvě u Prahy.</w:t>
      </w:r>
      <w:r w:rsidR="00566C14">
        <w:t xml:space="preserve"> </w:t>
      </w:r>
    </w:p>
    <w:p w:rsidR="00566C14" w:rsidRDefault="00566C14" w:rsidP="00E510A3">
      <w:r>
        <w:t xml:space="preserve">Popište stručně situaci v turecké říši: </w:t>
      </w:r>
    </w:p>
    <w:p w:rsidR="00566C14" w:rsidRDefault="00566C14" w:rsidP="00566C14">
      <w:pPr>
        <w:numPr>
          <w:ilvl w:val="0"/>
          <w:numId w:val="1"/>
        </w:numPr>
        <w:spacing w:line="480" w:lineRule="auto"/>
      </w:pPr>
      <w:r>
        <w:t xml:space="preserve">Který stát byl největším nepřítel turecké říše a rozšiřoval své území na její úkor? </w:t>
      </w:r>
    </w:p>
    <w:p w:rsidR="00566C14" w:rsidRDefault="00566C14" w:rsidP="00566C14">
      <w:pPr>
        <w:numPr>
          <w:ilvl w:val="0"/>
          <w:numId w:val="1"/>
        </w:numPr>
        <w:spacing w:line="480" w:lineRule="auto"/>
      </w:pPr>
      <w:r>
        <w:t xml:space="preserve">Která území a proč ztratila turecká říše v jihovýchodní Evropě? Co tam vzniklo? </w:t>
      </w:r>
    </w:p>
    <w:p w:rsidR="00566C14" w:rsidRDefault="00566C14" w:rsidP="00566C14">
      <w:pPr>
        <w:spacing w:line="276" w:lineRule="auto"/>
      </w:pPr>
      <w:r>
        <w:t>Práce s historickou mapou:</w:t>
      </w:r>
    </w:p>
    <w:p w:rsidR="00566C14" w:rsidRDefault="00566C14" w:rsidP="00566C14">
      <w:pPr>
        <w:numPr>
          <w:ilvl w:val="0"/>
          <w:numId w:val="1"/>
        </w:numPr>
      </w:pPr>
      <w:r>
        <w:t xml:space="preserve">Vypiš 5 států, které měly největší kolonie, ke každému z těchto státu uveďte, kde </w:t>
      </w:r>
      <w:r w:rsidR="00B461A2">
        <w:t xml:space="preserve">ve světě </w:t>
      </w:r>
      <w:r>
        <w:t>se jeho kolonie nacházely.</w:t>
      </w:r>
    </w:p>
    <w:p w:rsidR="00566C14" w:rsidRDefault="00566C14" w:rsidP="00566C14"/>
    <w:p w:rsidR="00566C14" w:rsidRDefault="00566C14" w:rsidP="00566C14"/>
    <w:p w:rsidR="00B461A2" w:rsidRDefault="00B461A2" w:rsidP="00566C14"/>
    <w:p w:rsidR="00566C14" w:rsidRDefault="00566C14" w:rsidP="00566C14"/>
    <w:p w:rsidR="00566C14" w:rsidRDefault="00566C14" w:rsidP="00566C14"/>
    <w:p w:rsidR="00566C14" w:rsidRDefault="00566C14" w:rsidP="00566C14">
      <w:pPr>
        <w:numPr>
          <w:ilvl w:val="0"/>
          <w:numId w:val="1"/>
        </w:numPr>
        <w:spacing w:line="480" w:lineRule="auto"/>
      </w:pPr>
      <w:r>
        <w:t>Proč byly pro evropské země kolonie důležité?</w:t>
      </w:r>
    </w:p>
    <w:p w:rsidR="00566C14" w:rsidRDefault="00566C14" w:rsidP="00566C14">
      <w:pPr>
        <w:numPr>
          <w:ilvl w:val="0"/>
          <w:numId w:val="1"/>
        </w:numPr>
        <w:spacing w:line="480" w:lineRule="auto"/>
      </w:pPr>
      <w:r>
        <w:t>Jaký vliv mohlo mít vlastnictví kolonií na vztahy mezi jednotlivými evropskými zeměmi?</w:t>
      </w:r>
    </w:p>
    <w:p w:rsidR="00566C14" w:rsidRDefault="00566C14" w:rsidP="00566C14">
      <w:pPr>
        <w:numPr>
          <w:ilvl w:val="0"/>
          <w:numId w:val="1"/>
        </w:numPr>
      </w:pPr>
      <w:r>
        <w:t>Vyluštěte přesmyčky a rozdělte pojmy do sloupečků podle toho, do kterého státu patří:</w:t>
      </w:r>
    </w:p>
    <w:p w:rsidR="00566C14" w:rsidRDefault="00566C14" w:rsidP="00566C14"/>
    <w:p w:rsidR="00566C14" w:rsidRDefault="00566C14" w:rsidP="00566C14">
      <w:proofErr w:type="spellStart"/>
      <w:r>
        <w:t>karepubli</w:t>
      </w:r>
      <w:proofErr w:type="spellEnd"/>
      <w:r>
        <w:t xml:space="preserve">, </w:t>
      </w:r>
      <w:proofErr w:type="spellStart"/>
      <w:r>
        <w:t>torikvie</w:t>
      </w:r>
      <w:proofErr w:type="spellEnd"/>
      <w:r>
        <w:t xml:space="preserve">, </w:t>
      </w:r>
      <w:proofErr w:type="spellStart"/>
      <w:r>
        <w:t>mibsarck</w:t>
      </w:r>
      <w:proofErr w:type="spellEnd"/>
      <w:r>
        <w:t xml:space="preserve">, </w:t>
      </w:r>
      <w:proofErr w:type="spellStart"/>
      <w:r>
        <w:t>dranlexa</w:t>
      </w:r>
      <w:proofErr w:type="spellEnd"/>
      <w:r>
        <w:t xml:space="preserve">, světové </w:t>
      </w:r>
      <w:proofErr w:type="spellStart"/>
      <w:r>
        <w:t>styvavý</w:t>
      </w:r>
      <w:proofErr w:type="spellEnd"/>
      <w:r>
        <w:t xml:space="preserve">, </w:t>
      </w:r>
      <w:proofErr w:type="spellStart"/>
      <w:r>
        <w:t>míř</w:t>
      </w:r>
      <w:proofErr w:type="spellEnd"/>
      <w:r>
        <w:t xml:space="preserve">, </w:t>
      </w:r>
      <w:proofErr w:type="spellStart"/>
      <w:r>
        <w:t>masonská</w:t>
      </w:r>
      <w:proofErr w:type="spellEnd"/>
      <w:r>
        <w:t xml:space="preserve"> říše, </w:t>
      </w:r>
      <w:proofErr w:type="spellStart"/>
      <w:r>
        <w:t>savádo</w:t>
      </w:r>
      <w:proofErr w:type="spellEnd"/>
      <w:r>
        <w:t xml:space="preserve">, </w:t>
      </w:r>
      <w:proofErr w:type="spellStart"/>
      <w:r>
        <w:t>musalutissob</w:t>
      </w:r>
      <w:proofErr w:type="spellEnd"/>
      <w:r>
        <w:t xml:space="preserve">, </w:t>
      </w:r>
      <w:proofErr w:type="spellStart"/>
      <w:r>
        <w:t>kánbalský</w:t>
      </w:r>
      <w:proofErr w:type="spellEnd"/>
      <w:r>
        <w:t xml:space="preserve"> poloostrov, korpus </w:t>
      </w:r>
    </w:p>
    <w:p w:rsidR="00566C14" w:rsidRDefault="00566C14" w:rsidP="00566C14"/>
    <w:p w:rsidR="00566C14" w:rsidRDefault="00F069F2" w:rsidP="00566C14">
      <w:r>
        <w:t>Velká Británie</w:t>
      </w:r>
      <w:r w:rsidR="00566C14">
        <w:tab/>
      </w:r>
      <w:r w:rsidR="00566C14">
        <w:tab/>
        <w:t>Francie</w:t>
      </w:r>
      <w:r w:rsidR="00566C14">
        <w:tab/>
      </w:r>
      <w:r w:rsidR="00566C14">
        <w:tab/>
        <w:t>Německo</w:t>
      </w:r>
      <w:r w:rsidR="00566C14">
        <w:tab/>
      </w:r>
      <w:r w:rsidR="00566C14">
        <w:tab/>
        <w:t>Rusko</w:t>
      </w:r>
      <w:r w:rsidR="00566C14">
        <w:tab/>
      </w:r>
      <w:r w:rsidR="00566C14">
        <w:tab/>
        <w:t>Turecko</w:t>
      </w:r>
      <w:r w:rsidR="00566C14">
        <w:tab/>
      </w:r>
      <w:r w:rsidR="00566C14">
        <w:tab/>
        <w:t>Itálie</w:t>
      </w:r>
    </w:p>
    <w:p w:rsidR="00DA6477" w:rsidRDefault="00DA6477" w:rsidP="00DA6477">
      <w:pPr>
        <w:spacing w:line="480" w:lineRule="auto"/>
      </w:pPr>
    </w:p>
    <w:p w:rsidR="008C5ADA" w:rsidRDefault="008C5ADA">
      <w:r>
        <w:br w:type="page"/>
      </w:r>
      <w:bookmarkStart w:id="0" w:name="_GoBack"/>
      <w:bookmarkEnd w:id="0"/>
    </w:p>
    <w:p w:rsidR="008C5ADA" w:rsidRDefault="008C5ADA" w:rsidP="008C5ADA">
      <w:r>
        <w:lastRenderedPageBreak/>
        <w:t>Řešení přesmyček</w:t>
      </w:r>
    </w:p>
    <w:p w:rsidR="008C5ADA" w:rsidRDefault="008C5ADA" w:rsidP="008C5ADA"/>
    <w:p w:rsidR="008C5ADA" w:rsidRDefault="008C5ADA" w:rsidP="008C5ADA">
      <w:proofErr w:type="spellStart"/>
      <w:r>
        <w:t>karepubli</w:t>
      </w:r>
      <w:proofErr w:type="spellEnd"/>
      <w:r>
        <w:t>, - republika</w:t>
      </w:r>
    </w:p>
    <w:p w:rsidR="008C5ADA" w:rsidRDefault="008C5ADA" w:rsidP="008C5ADA">
      <w:proofErr w:type="spellStart"/>
      <w:r>
        <w:t>torikvie</w:t>
      </w:r>
      <w:proofErr w:type="spellEnd"/>
      <w:r>
        <w:t xml:space="preserve">,  - </w:t>
      </w:r>
      <w:proofErr w:type="spellStart"/>
      <w:r>
        <w:t>viktorie</w:t>
      </w:r>
      <w:proofErr w:type="spellEnd"/>
    </w:p>
    <w:p w:rsidR="008C5ADA" w:rsidRDefault="008C5ADA" w:rsidP="008C5ADA">
      <w:proofErr w:type="spellStart"/>
      <w:r>
        <w:t>mibsarck</w:t>
      </w:r>
      <w:proofErr w:type="spellEnd"/>
      <w:r>
        <w:t xml:space="preserve">, - </w:t>
      </w:r>
      <w:proofErr w:type="spellStart"/>
      <w:r>
        <w:t>bismarck</w:t>
      </w:r>
      <w:proofErr w:type="spellEnd"/>
    </w:p>
    <w:p w:rsidR="008C5ADA" w:rsidRDefault="008C5ADA" w:rsidP="008C5ADA">
      <w:proofErr w:type="spellStart"/>
      <w:r>
        <w:t>dranlexa</w:t>
      </w:r>
      <w:proofErr w:type="spellEnd"/>
      <w:r>
        <w:t xml:space="preserve">, - </w:t>
      </w:r>
      <w:proofErr w:type="spellStart"/>
      <w:r>
        <w:t>alexandr</w:t>
      </w:r>
      <w:proofErr w:type="spellEnd"/>
    </w:p>
    <w:p w:rsidR="008C5ADA" w:rsidRDefault="008C5ADA" w:rsidP="008C5ADA">
      <w:r>
        <w:t xml:space="preserve">světové </w:t>
      </w:r>
      <w:proofErr w:type="spellStart"/>
      <w:r>
        <w:t>styvavý</w:t>
      </w:r>
      <w:proofErr w:type="spellEnd"/>
      <w:r>
        <w:t>, výstavy</w:t>
      </w:r>
    </w:p>
    <w:p w:rsidR="008C5ADA" w:rsidRDefault="008C5ADA" w:rsidP="008C5ADA">
      <w:proofErr w:type="spellStart"/>
      <w:r>
        <w:t>míř</w:t>
      </w:r>
      <w:proofErr w:type="spellEnd"/>
      <w:r>
        <w:t xml:space="preserve">, </w:t>
      </w:r>
      <w:proofErr w:type="spellStart"/>
      <w:r>
        <w:t>řím</w:t>
      </w:r>
      <w:proofErr w:type="spellEnd"/>
    </w:p>
    <w:p w:rsidR="008C5ADA" w:rsidRDefault="008C5ADA" w:rsidP="008C5ADA">
      <w:proofErr w:type="spellStart"/>
      <w:r>
        <w:t>masonská</w:t>
      </w:r>
      <w:proofErr w:type="spellEnd"/>
      <w:r>
        <w:t xml:space="preserve"> říše, osmanská</w:t>
      </w:r>
    </w:p>
    <w:p w:rsidR="008C5ADA" w:rsidRDefault="008C5ADA" w:rsidP="008C5ADA">
      <w:proofErr w:type="spellStart"/>
      <w:r>
        <w:t>savádo</w:t>
      </w:r>
      <w:proofErr w:type="spellEnd"/>
      <w:r>
        <w:t>, - sadová</w:t>
      </w:r>
    </w:p>
    <w:p w:rsidR="008C5ADA" w:rsidRDefault="008C5ADA" w:rsidP="008C5ADA">
      <w:proofErr w:type="spellStart"/>
      <w:r>
        <w:t>musalutissob</w:t>
      </w:r>
      <w:proofErr w:type="spellEnd"/>
      <w:r>
        <w:t>, absolutismus</w:t>
      </w:r>
    </w:p>
    <w:p w:rsidR="008C5ADA" w:rsidRDefault="008C5ADA" w:rsidP="008C5ADA">
      <w:proofErr w:type="spellStart"/>
      <w:r>
        <w:t>kánbalský</w:t>
      </w:r>
      <w:proofErr w:type="spellEnd"/>
      <w:r>
        <w:t xml:space="preserve"> poloostrov, balkáns</w:t>
      </w:r>
      <w:r w:rsidR="00A539BE">
        <w:t>k</w:t>
      </w:r>
      <w:r>
        <w:t>ý</w:t>
      </w:r>
    </w:p>
    <w:p w:rsidR="008C5ADA" w:rsidRDefault="008C5ADA" w:rsidP="008C5ADA">
      <w:r>
        <w:t xml:space="preserve">korpus - </w:t>
      </w:r>
      <w:proofErr w:type="spellStart"/>
      <w:r>
        <w:t>prusko</w:t>
      </w:r>
      <w:proofErr w:type="spellEnd"/>
    </w:p>
    <w:p w:rsidR="005A2BDE" w:rsidRDefault="005A2BDE">
      <w:r>
        <w:br w:type="page"/>
      </w:r>
    </w:p>
    <w:p w:rsidR="005A2BDE" w:rsidRDefault="005A2BDE" w:rsidP="005A2BDE">
      <w:r>
        <w:lastRenderedPageBreak/>
        <w:t>Použitá literatura:</w:t>
      </w:r>
    </w:p>
    <w:p w:rsidR="00566C14" w:rsidRDefault="005A2BDE" w:rsidP="005A2BDE">
      <w:r>
        <w:t xml:space="preserve">Zpracováno pro učebnici: </w:t>
      </w:r>
      <w:r>
        <w:rPr>
          <w:rFonts w:ascii="Arial" w:hAnsi="Arial" w:cs="Arial"/>
          <w:sz w:val="20"/>
          <w:szCs w:val="20"/>
        </w:rPr>
        <w:t xml:space="preserve">ČAPKA, František a Libor VYKOUPIL. </w:t>
      </w:r>
      <w:r>
        <w:rPr>
          <w:rFonts w:ascii="Arial" w:hAnsi="Arial" w:cs="Arial"/>
          <w:i/>
          <w:iCs/>
          <w:sz w:val="20"/>
          <w:szCs w:val="20"/>
        </w:rPr>
        <w:t>Dějepis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Novověk</w:t>
      </w:r>
      <w:r>
        <w:rPr>
          <w:rFonts w:ascii="Arial" w:hAnsi="Arial" w:cs="Arial"/>
          <w:sz w:val="20"/>
          <w:szCs w:val="20"/>
        </w:rPr>
        <w:t>. Brno: Nová škola, 2009. ISBN 80-7289-100-6.</w:t>
      </w: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sectPr w:rsidR="00566C14" w:rsidSect="00087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CB8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879E1"/>
    <w:multiLevelType w:val="hybridMultilevel"/>
    <w:tmpl w:val="0F5C8484"/>
    <w:lvl w:ilvl="0" w:tplc="FE909D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F7D8C"/>
    <w:multiLevelType w:val="hybridMultilevel"/>
    <w:tmpl w:val="43F8125E"/>
    <w:lvl w:ilvl="0" w:tplc="093456E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1E05DF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06064"/>
    <w:multiLevelType w:val="hybridMultilevel"/>
    <w:tmpl w:val="D7C2CFDA"/>
    <w:lvl w:ilvl="0" w:tplc="D01EBB4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223A4"/>
    <w:multiLevelType w:val="hybridMultilevel"/>
    <w:tmpl w:val="FD82FEDC"/>
    <w:lvl w:ilvl="0" w:tplc="9500BDB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6E"/>
    <w:rsid w:val="00075E05"/>
    <w:rsid w:val="00087EEE"/>
    <w:rsid w:val="0014544C"/>
    <w:rsid w:val="003C0AAF"/>
    <w:rsid w:val="00453670"/>
    <w:rsid w:val="004A78DF"/>
    <w:rsid w:val="00566C14"/>
    <w:rsid w:val="00577F50"/>
    <w:rsid w:val="00583B0C"/>
    <w:rsid w:val="0058464F"/>
    <w:rsid w:val="005A2BDE"/>
    <w:rsid w:val="005B3895"/>
    <w:rsid w:val="005D309C"/>
    <w:rsid w:val="007F05CD"/>
    <w:rsid w:val="007F565C"/>
    <w:rsid w:val="0081435C"/>
    <w:rsid w:val="008C5ADA"/>
    <w:rsid w:val="009C39F0"/>
    <w:rsid w:val="00A37562"/>
    <w:rsid w:val="00A539BE"/>
    <w:rsid w:val="00AF6799"/>
    <w:rsid w:val="00B22EE6"/>
    <w:rsid w:val="00B461A2"/>
    <w:rsid w:val="00BB7998"/>
    <w:rsid w:val="00C606BA"/>
    <w:rsid w:val="00CA06C3"/>
    <w:rsid w:val="00DA6477"/>
    <w:rsid w:val="00E432B7"/>
    <w:rsid w:val="00E510A3"/>
    <w:rsid w:val="00E7176E"/>
    <w:rsid w:val="00E80256"/>
    <w:rsid w:val="00EA0387"/>
    <w:rsid w:val="00EB3835"/>
    <w:rsid w:val="00F069F2"/>
    <w:rsid w:val="00F3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395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2</cp:revision>
  <cp:lastPrinted>2012-03-13T08:15:00Z</cp:lastPrinted>
  <dcterms:created xsi:type="dcterms:W3CDTF">2013-03-15T14:04:00Z</dcterms:created>
  <dcterms:modified xsi:type="dcterms:W3CDTF">2013-03-15T14:04:00Z</dcterms:modified>
</cp:coreProperties>
</file>