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391" w:rsidRPr="005D0B34" w:rsidRDefault="00497391" w:rsidP="00497391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6E01F9BA" wp14:editId="5CD6508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497391" w:rsidRDefault="00497391" w:rsidP="00497391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0A295848" wp14:editId="6F2C7EC5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0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/>
          <w:bCs/>
          <w:sz w:val="32"/>
          <w:szCs w:val="32"/>
        </w:rPr>
        <w:t>Mgr. Veronika Kubincová</w:t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646E9F">
        <w:rPr>
          <w:rFonts w:ascii="Times New Roman" w:hAnsi="Times New Roman" w:cs="Times New Roman"/>
          <w:bCs/>
          <w:i/>
          <w:sz w:val="32"/>
          <w:szCs w:val="32"/>
        </w:rPr>
        <w:t>17_</w:t>
      </w:r>
      <w:bookmarkStart w:id="0" w:name="_GoBack"/>
      <w:bookmarkEnd w:id="0"/>
      <w:r>
        <w:rPr>
          <w:rFonts w:ascii="Times New Roman" w:hAnsi="Times New Roman" w:cs="Times New Roman"/>
          <w:bCs/>
          <w:i/>
          <w:sz w:val="32"/>
          <w:szCs w:val="32"/>
        </w:rPr>
        <w:t>12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5E0B2A">
        <w:rPr>
          <w:rFonts w:ascii="Times New Roman" w:hAnsi="Times New Roman" w:cs="Times New Roman"/>
          <w:bCs/>
          <w:i/>
          <w:sz w:val="32"/>
          <w:szCs w:val="32"/>
        </w:rPr>
        <w:t xml:space="preserve">  PL Orgány právní ochrany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497391" w:rsidRPr="004E38A9" w:rsidRDefault="00497391" w:rsidP="00497391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497391" w:rsidRDefault="00497391" w:rsidP="00497391">
      <w:pPr>
        <w:rPr>
          <w:b/>
          <w:bCs/>
        </w:rPr>
      </w:pPr>
    </w:p>
    <w:p w:rsidR="00497391" w:rsidRDefault="00497391" w:rsidP="00497391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Pracovní list pro 9. Ročník. Slouží k procvičení učiva na téma Orgány právní ochrany.</w:t>
      </w:r>
    </w:p>
    <w:p w:rsidR="00497391" w:rsidRDefault="00497391" w:rsidP="00497391">
      <w:pPr>
        <w:pStyle w:val="Normlnweb"/>
        <w:rPr>
          <w:sz w:val="28"/>
          <w:szCs w:val="28"/>
        </w:rPr>
      </w:pPr>
    </w:p>
    <w:p w:rsidR="00497391" w:rsidRDefault="00497391" w:rsidP="00497391">
      <w:pPr>
        <w:rPr>
          <w:rFonts w:ascii="Times New Roman" w:hAnsi="Times New Roman" w:cs="Times New Roman"/>
          <w:sz w:val="40"/>
          <w:szCs w:val="40"/>
        </w:rPr>
      </w:pPr>
      <w:r w:rsidRPr="001A225E">
        <w:rPr>
          <w:rFonts w:ascii="Times New Roman" w:hAnsi="Times New Roman" w:cs="Times New Roman"/>
          <w:sz w:val="40"/>
          <w:szCs w:val="40"/>
        </w:rPr>
        <w:t>Anotace k pracovním listům vytvořených v MS Word</w:t>
      </w:r>
      <w:r>
        <w:rPr>
          <w:rFonts w:ascii="Times New Roman" w:hAnsi="Times New Roman" w:cs="Times New Roman"/>
          <w:sz w:val="40"/>
          <w:szCs w:val="40"/>
        </w:rPr>
        <w:t>, nebo MS PowerPoint:</w:t>
      </w:r>
    </w:p>
    <w:p w:rsidR="00497391" w:rsidRDefault="00497391" w:rsidP="0049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Všechny pracovní listy slouží žákům a vyučujícímu k rychlému zopakování probraného učiva. Pracovní listy lze použít dvěma způsoby. První je tištěná podoba rozdaná žákům, kdy žáci samostatně vyřeší úlohy a poté je společně zkontrolují. Následně si je uloží, tak aby je mohli využít k procvičování na pozdější ověřování znalostí. Druhá možnost je společná práce na interaktivní tabuli.</w:t>
      </w:r>
    </w:p>
    <w:p w:rsidR="00497391" w:rsidRDefault="00497391" w:rsidP="004973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497391" w:rsidRPr="0096102F" w:rsidRDefault="00497391" w:rsidP="00497391">
      <w:pPr>
        <w:pStyle w:val="Normlnweb"/>
        <w:rPr>
          <w:sz w:val="28"/>
          <w:szCs w:val="28"/>
        </w:rPr>
      </w:pPr>
    </w:p>
    <w:p w:rsidR="00497391" w:rsidRPr="0096102F" w:rsidRDefault="00497391" w:rsidP="00497391">
      <w:pPr>
        <w:rPr>
          <w:b/>
          <w:bCs/>
        </w:rPr>
      </w:pPr>
    </w:p>
    <w:p w:rsidR="00497391" w:rsidRDefault="00497391" w:rsidP="008D3679">
      <w:pPr>
        <w:jc w:val="center"/>
        <w:rPr>
          <w:b/>
          <w:i/>
          <w:sz w:val="32"/>
          <w:szCs w:val="32"/>
          <w:u w:val="single"/>
        </w:rPr>
      </w:pPr>
    </w:p>
    <w:p w:rsidR="00497391" w:rsidRDefault="00497391" w:rsidP="008D3679">
      <w:pPr>
        <w:jc w:val="center"/>
        <w:rPr>
          <w:b/>
          <w:i/>
          <w:sz w:val="32"/>
          <w:szCs w:val="32"/>
          <w:u w:val="single"/>
        </w:rPr>
      </w:pPr>
    </w:p>
    <w:p w:rsidR="00497391" w:rsidRDefault="00497391" w:rsidP="008D3679">
      <w:pPr>
        <w:jc w:val="center"/>
        <w:rPr>
          <w:b/>
          <w:i/>
          <w:sz w:val="32"/>
          <w:szCs w:val="32"/>
          <w:u w:val="single"/>
        </w:rPr>
      </w:pPr>
    </w:p>
    <w:p w:rsidR="00497391" w:rsidRDefault="00497391" w:rsidP="008D3679">
      <w:pPr>
        <w:jc w:val="center"/>
        <w:rPr>
          <w:b/>
          <w:i/>
          <w:sz w:val="32"/>
          <w:szCs w:val="32"/>
          <w:u w:val="single"/>
        </w:rPr>
      </w:pPr>
    </w:p>
    <w:p w:rsidR="00497391" w:rsidRDefault="00497391" w:rsidP="00497391">
      <w:pPr>
        <w:rPr>
          <w:b/>
          <w:i/>
          <w:sz w:val="32"/>
          <w:szCs w:val="32"/>
          <w:u w:val="single"/>
        </w:rPr>
      </w:pPr>
    </w:p>
    <w:p w:rsidR="00497391" w:rsidRDefault="00497391" w:rsidP="00497391">
      <w:pPr>
        <w:rPr>
          <w:b/>
          <w:i/>
          <w:sz w:val="32"/>
          <w:szCs w:val="32"/>
          <w:u w:val="single"/>
        </w:rPr>
      </w:pPr>
    </w:p>
    <w:p w:rsidR="008810E6" w:rsidRDefault="008D3679" w:rsidP="008D3679">
      <w:pPr>
        <w:jc w:val="center"/>
        <w:rPr>
          <w:b/>
          <w:i/>
          <w:sz w:val="32"/>
          <w:szCs w:val="32"/>
          <w:u w:val="single"/>
        </w:rPr>
      </w:pPr>
      <w:r w:rsidRPr="008D3679">
        <w:rPr>
          <w:b/>
          <w:i/>
          <w:sz w:val="32"/>
          <w:szCs w:val="32"/>
          <w:u w:val="single"/>
        </w:rPr>
        <w:t>ORGÁNY PRÁVNÍ OCHRANY – pracovní list</w:t>
      </w:r>
    </w:p>
    <w:p w:rsidR="008D3679" w:rsidRPr="009C716B" w:rsidRDefault="008D3679" w:rsidP="008D3679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9C716B">
        <w:rPr>
          <w:b/>
          <w:i/>
          <w:sz w:val="24"/>
          <w:szCs w:val="24"/>
          <w:u w:val="single"/>
        </w:rPr>
        <w:t>VYLUŠTI KŘÍŽOVKU</w:t>
      </w:r>
    </w:p>
    <w:tbl>
      <w:tblPr>
        <w:tblW w:w="6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8D3679" w:rsidRPr="008D3679" w:rsidTr="008D367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D3679" w:rsidRPr="008D3679" w:rsidTr="008D367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D3679" w:rsidRPr="008D3679" w:rsidTr="008D367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D3679" w:rsidRPr="008D3679" w:rsidTr="008D367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D3679" w:rsidRPr="008D3679" w:rsidTr="008D367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D3679" w:rsidRPr="008D3679" w:rsidTr="008D3679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3679" w:rsidRPr="008D3679" w:rsidRDefault="008D3679" w:rsidP="008D36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D3679" w:rsidRDefault="008D3679" w:rsidP="008D3679">
      <w:pPr>
        <w:rPr>
          <w:sz w:val="28"/>
          <w:szCs w:val="28"/>
        </w:rPr>
      </w:pPr>
    </w:p>
    <w:p w:rsidR="009C716B" w:rsidRP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Toto právo zaručuje </w:t>
      </w:r>
      <w:r w:rsidRPr="009C716B">
        <w:rPr>
          <w:sz w:val="28"/>
          <w:szCs w:val="28"/>
        </w:rPr>
        <w:t>rovné postavení subjektů právního vztahu</w:t>
      </w:r>
    </w:p>
    <w:p w:rsidR="009C716B" w:rsidRP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Jde o n</w:t>
      </w:r>
      <w:r w:rsidRPr="009C716B">
        <w:rPr>
          <w:sz w:val="28"/>
          <w:szCs w:val="28"/>
        </w:rPr>
        <w:t>ejrozsáhlejší odvětví právního řádu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Prameny-</w:t>
      </w:r>
      <w:r w:rsidRPr="009C716B">
        <w:rPr>
          <w:sz w:val="28"/>
          <w:szCs w:val="28"/>
        </w:rPr>
        <w:t xml:space="preserve"> občanský zákoník</w:t>
      </w:r>
    </w:p>
    <w:p w:rsid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Příslušnost k danému státu značí státní ………</w:t>
      </w:r>
    </w:p>
    <w:p w:rsid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Při pořizování auta musím podepsat ……….. smlouvu</w:t>
      </w:r>
    </w:p>
    <w:p w:rsidR="009C716B" w:rsidRP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C716B">
        <w:rPr>
          <w:sz w:val="28"/>
          <w:szCs w:val="28"/>
        </w:rPr>
        <w:t>omezuje vlastníka nemovitosti ve prospěch někoho jiného</w:t>
      </w:r>
      <w:r>
        <w:rPr>
          <w:sz w:val="28"/>
          <w:szCs w:val="28"/>
        </w:rPr>
        <w:t xml:space="preserve"> </w:t>
      </w:r>
      <w:r w:rsidRPr="009C716B">
        <w:rPr>
          <w:iCs/>
          <w:sz w:val="28"/>
          <w:szCs w:val="28"/>
        </w:rPr>
        <w:t xml:space="preserve">(pan Komárek ve filmu Na samotě u lesa)   </w:t>
      </w:r>
      <w:r>
        <w:rPr>
          <w:i/>
          <w:iCs/>
          <w:sz w:val="28"/>
          <w:szCs w:val="28"/>
        </w:rPr>
        <w:t>…………. břemeno</w:t>
      </w:r>
    </w:p>
    <w:p w:rsid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druh majetku, hmotný, nepřemístitelný</w:t>
      </w:r>
    </w:p>
    <w:p w:rsidR="009C716B" w:rsidRDefault="009C716B" w:rsidP="009C716B">
      <w:pPr>
        <w:rPr>
          <w:i/>
          <w:sz w:val="28"/>
          <w:szCs w:val="28"/>
        </w:rPr>
      </w:pPr>
      <w:r>
        <w:rPr>
          <w:i/>
          <w:sz w:val="28"/>
          <w:szCs w:val="28"/>
        </w:rPr>
        <w:t>Tajenka</w:t>
      </w:r>
      <w:r w:rsidRPr="009C716B">
        <w:rPr>
          <w:i/>
          <w:sz w:val="28"/>
          <w:szCs w:val="28"/>
        </w:rPr>
        <w:t>: donucovací prostředek, zaručuje plnění právní normy, preventivní hrozba……..</w:t>
      </w:r>
    </w:p>
    <w:p w:rsidR="009C716B" w:rsidRDefault="009C716B" w:rsidP="009C716B">
      <w:pPr>
        <w:rPr>
          <w:i/>
          <w:sz w:val="28"/>
          <w:szCs w:val="28"/>
        </w:rPr>
      </w:pPr>
    </w:p>
    <w:p w:rsidR="009C716B" w:rsidRDefault="009C716B" w:rsidP="009C716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9C716B">
        <w:rPr>
          <w:b/>
          <w:i/>
          <w:sz w:val="28"/>
          <w:szCs w:val="28"/>
          <w:u w:val="single"/>
        </w:rPr>
        <w:t xml:space="preserve">K jednotlivým úkolům napiš správně orgán právní ochrany z následující nabídky: </w:t>
      </w:r>
    </w:p>
    <w:p w:rsidR="009C716B" w:rsidRDefault="009C716B" w:rsidP="009C716B">
      <w:pPr>
        <w:rPr>
          <w:i/>
          <w:sz w:val="28"/>
          <w:szCs w:val="28"/>
        </w:rPr>
      </w:pPr>
      <w:r>
        <w:rPr>
          <w:i/>
          <w:sz w:val="28"/>
          <w:szCs w:val="28"/>
        </w:rPr>
        <w:t>(Policie, advokáti, notáři, státní zastupitelství, soudy)</w:t>
      </w:r>
    </w:p>
    <w:p w:rsidR="009C716B" w:rsidRDefault="009C716B" w:rsidP="009C716B">
      <w:pPr>
        <w:rPr>
          <w:sz w:val="28"/>
          <w:szCs w:val="28"/>
        </w:rPr>
      </w:pPr>
      <w:r>
        <w:rPr>
          <w:sz w:val="28"/>
          <w:szCs w:val="28"/>
        </w:rPr>
        <w:t>Zastupuje stát –</w:t>
      </w:r>
    </w:p>
    <w:p w:rsidR="009C716B" w:rsidRDefault="009C716B" w:rsidP="009C716B">
      <w:pPr>
        <w:rPr>
          <w:sz w:val="28"/>
          <w:szCs w:val="28"/>
        </w:rPr>
      </w:pPr>
      <w:r>
        <w:rPr>
          <w:sz w:val="28"/>
          <w:szCs w:val="28"/>
        </w:rPr>
        <w:t>Udělují tresty –</w:t>
      </w:r>
    </w:p>
    <w:p w:rsidR="009C716B" w:rsidRDefault="009C716B" w:rsidP="009C716B">
      <w:pPr>
        <w:rPr>
          <w:sz w:val="28"/>
          <w:szCs w:val="28"/>
        </w:rPr>
      </w:pPr>
      <w:r>
        <w:rPr>
          <w:sz w:val="28"/>
          <w:szCs w:val="28"/>
        </w:rPr>
        <w:t>Zajišťuje veřejný pořádek –</w:t>
      </w:r>
    </w:p>
    <w:p w:rsidR="009C716B" w:rsidRDefault="009C716B" w:rsidP="009C716B">
      <w:pPr>
        <w:rPr>
          <w:sz w:val="28"/>
          <w:szCs w:val="28"/>
        </w:rPr>
      </w:pPr>
      <w:r>
        <w:rPr>
          <w:sz w:val="28"/>
          <w:szCs w:val="28"/>
        </w:rPr>
        <w:t>Ověřují listiny a podpisy –</w:t>
      </w:r>
    </w:p>
    <w:p w:rsidR="009C716B" w:rsidRDefault="009C716B" w:rsidP="009C716B">
      <w:pPr>
        <w:rPr>
          <w:sz w:val="28"/>
          <w:szCs w:val="28"/>
        </w:rPr>
      </w:pPr>
      <w:r>
        <w:rPr>
          <w:sz w:val="28"/>
          <w:szCs w:val="28"/>
        </w:rPr>
        <w:t>Zastupují klienty v právních sporech –</w:t>
      </w:r>
    </w:p>
    <w:p w:rsidR="009C716B" w:rsidRDefault="009C716B" w:rsidP="009C716B">
      <w:pPr>
        <w:rPr>
          <w:b/>
          <w:i/>
          <w:sz w:val="28"/>
          <w:szCs w:val="28"/>
          <w:u w:val="single"/>
        </w:rPr>
      </w:pPr>
      <w:r w:rsidRPr="009C716B">
        <w:rPr>
          <w:b/>
          <w:i/>
          <w:sz w:val="28"/>
          <w:szCs w:val="28"/>
          <w:u w:val="single"/>
        </w:rPr>
        <w:t xml:space="preserve">Dovedl by si ke každému vymyslet ještě jeden příklad činnosti? </w:t>
      </w:r>
    </w:p>
    <w:p w:rsidR="009C716B" w:rsidRDefault="009C716B" w:rsidP="009C716B">
      <w:pPr>
        <w:rPr>
          <w:b/>
          <w:i/>
          <w:sz w:val="28"/>
          <w:szCs w:val="28"/>
          <w:u w:val="single"/>
        </w:rPr>
      </w:pPr>
    </w:p>
    <w:p w:rsidR="009C716B" w:rsidRDefault="009C716B" w:rsidP="009C716B">
      <w:pPr>
        <w:jc w:val="center"/>
        <w:rPr>
          <w:b/>
          <w:i/>
          <w:sz w:val="32"/>
          <w:szCs w:val="32"/>
          <w:u w:val="single"/>
        </w:rPr>
      </w:pPr>
      <w:r w:rsidRPr="008D3679">
        <w:rPr>
          <w:b/>
          <w:i/>
          <w:sz w:val="32"/>
          <w:szCs w:val="32"/>
          <w:u w:val="single"/>
        </w:rPr>
        <w:t>ORGÁNY PRÁVNÍ OCHRANY – pracovní list</w:t>
      </w:r>
    </w:p>
    <w:p w:rsidR="009C716B" w:rsidRPr="009C716B" w:rsidRDefault="009C716B" w:rsidP="009C716B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  <w:u w:val="single"/>
        </w:rPr>
      </w:pPr>
      <w:r w:rsidRPr="009C716B">
        <w:rPr>
          <w:b/>
          <w:i/>
          <w:sz w:val="24"/>
          <w:szCs w:val="24"/>
          <w:u w:val="single"/>
        </w:rPr>
        <w:t>VYLUŠTI KŘÍŽOVKU</w:t>
      </w:r>
    </w:p>
    <w:tbl>
      <w:tblPr>
        <w:tblW w:w="6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9C716B" w:rsidRPr="008D3679" w:rsidTr="00FC08B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716B" w:rsidRPr="008D3679" w:rsidTr="00FC08B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716B" w:rsidRPr="008D3679" w:rsidTr="00FC08B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716B" w:rsidRPr="008D3679" w:rsidTr="00FC08B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716B" w:rsidRPr="008D3679" w:rsidTr="00FC08B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Ě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C716B" w:rsidRPr="008D3679" w:rsidTr="00FC08BC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716B" w:rsidRPr="008D3679" w:rsidRDefault="009C716B" w:rsidP="00FC08B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D3679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</w:tr>
    </w:tbl>
    <w:p w:rsidR="009C716B" w:rsidRDefault="009C716B" w:rsidP="009C716B">
      <w:pPr>
        <w:rPr>
          <w:sz w:val="28"/>
          <w:szCs w:val="28"/>
        </w:rPr>
      </w:pPr>
    </w:p>
    <w:p w:rsidR="009C716B" w:rsidRP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Toto právo zaručuje </w:t>
      </w:r>
      <w:r w:rsidRPr="009C716B">
        <w:rPr>
          <w:sz w:val="28"/>
          <w:szCs w:val="28"/>
        </w:rPr>
        <w:t>rovné postavení subjektů právního vztahu</w:t>
      </w:r>
    </w:p>
    <w:p w:rsidR="009C716B" w:rsidRP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Jde o n</w:t>
      </w:r>
      <w:r w:rsidRPr="009C716B">
        <w:rPr>
          <w:sz w:val="28"/>
          <w:szCs w:val="28"/>
        </w:rPr>
        <w:t>ejrozsáhlejší odvětví právního řádu</w:t>
      </w:r>
      <w:r>
        <w:rPr>
          <w:sz w:val="28"/>
          <w:szCs w:val="28"/>
        </w:rPr>
        <w:t xml:space="preserve">, </w:t>
      </w:r>
      <w:r>
        <w:rPr>
          <w:bCs/>
          <w:sz w:val="28"/>
          <w:szCs w:val="28"/>
        </w:rPr>
        <w:t>Prameny-</w:t>
      </w:r>
      <w:r w:rsidRPr="009C716B">
        <w:rPr>
          <w:sz w:val="28"/>
          <w:szCs w:val="28"/>
        </w:rPr>
        <w:t xml:space="preserve"> občanský zákoník</w:t>
      </w:r>
    </w:p>
    <w:p w:rsid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Příslušnost k danému státu značí státní ………</w:t>
      </w:r>
    </w:p>
    <w:p w:rsid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Při pořizování auta musím podepsat ……….. smlouvu</w:t>
      </w:r>
    </w:p>
    <w:p w:rsidR="009C716B" w:rsidRP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9C716B">
        <w:rPr>
          <w:sz w:val="28"/>
          <w:szCs w:val="28"/>
        </w:rPr>
        <w:t>omezuje vlastníka nemovitosti ve prospěch někoho jiného</w:t>
      </w:r>
      <w:r>
        <w:rPr>
          <w:sz w:val="28"/>
          <w:szCs w:val="28"/>
        </w:rPr>
        <w:t xml:space="preserve"> </w:t>
      </w:r>
      <w:r w:rsidRPr="009C716B">
        <w:rPr>
          <w:iCs/>
          <w:sz w:val="28"/>
          <w:szCs w:val="28"/>
        </w:rPr>
        <w:t xml:space="preserve">(pan Komárek ve filmu Na samotě u lesa)   </w:t>
      </w:r>
      <w:r>
        <w:rPr>
          <w:i/>
          <w:iCs/>
          <w:sz w:val="28"/>
          <w:szCs w:val="28"/>
        </w:rPr>
        <w:t>…………. břemeno</w:t>
      </w:r>
    </w:p>
    <w:p w:rsidR="009C716B" w:rsidRDefault="009C716B" w:rsidP="009C71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druh majetku, hmotný, nepřemístitelný</w:t>
      </w:r>
    </w:p>
    <w:p w:rsidR="009C716B" w:rsidRDefault="009C716B" w:rsidP="009C716B">
      <w:pPr>
        <w:rPr>
          <w:i/>
          <w:sz w:val="28"/>
          <w:szCs w:val="28"/>
        </w:rPr>
      </w:pPr>
      <w:r>
        <w:rPr>
          <w:i/>
          <w:sz w:val="28"/>
          <w:szCs w:val="28"/>
        </w:rPr>
        <w:t>Tajenka</w:t>
      </w:r>
      <w:r w:rsidRPr="009C716B">
        <w:rPr>
          <w:i/>
          <w:sz w:val="28"/>
          <w:szCs w:val="28"/>
        </w:rPr>
        <w:t>: donucovací prostředek, zaručuje plnění právní normy, preventivní hrozba……..</w:t>
      </w:r>
    </w:p>
    <w:p w:rsidR="009C716B" w:rsidRDefault="009C716B" w:rsidP="009C716B">
      <w:pPr>
        <w:rPr>
          <w:i/>
          <w:sz w:val="28"/>
          <w:szCs w:val="28"/>
        </w:rPr>
      </w:pPr>
    </w:p>
    <w:p w:rsidR="009C716B" w:rsidRDefault="009C716B" w:rsidP="009C716B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9C716B">
        <w:rPr>
          <w:b/>
          <w:i/>
          <w:sz w:val="28"/>
          <w:szCs w:val="28"/>
          <w:u w:val="single"/>
        </w:rPr>
        <w:t xml:space="preserve">K jednotlivým úkolům napiš správně orgán právní ochrany z následující nabídky: </w:t>
      </w:r>
    </w:p>
    <w:p w:rsidR="009C716B" w:rsidRDefault="009C716B" w:rsidP="009C716B">
      <w:pPr>
        <w:rPr>
          <w:i/>
          <w:sz w:val="28"/>
          <w:szCs w:val="28"/>
        </w:rPr>
      </w:pPr>
      <w:r>
        <w:rPr>
          <w:i/>
          <w:sz w:val="28"/>
          <w:szCs w:val="28"/>
        </w:rPr>
        <w:t>(Policie, advokáti, notáři, státní zastupitelství, soudy)</w:t>
      </w:r>
    </w:p>
    <w:p w:rsidR="009C716B" w:rsidRPr="009C716B" w:rsidRDefault="009C716B" w:rsidP="009C716B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Zastupuje stát – </w:t>
      </w:r>
      <w:r>
        <w:rPr>
          <w:color w:val="FF0000"/>
          <w:sz w:val="28"/>
          <w:szCs w:val="28"/>
        </w:rPr>
        <w:t>státní zastupitelství</w:t>
      </w:r>
      <w:r w:rsidR="00962A62">
        <w:rPr>
          <w:color w:val="FF0000"/>
          <w:sz w:val="28"/>
          <w:szCs w:val="28"/>
        </w:rPr>
        <w:t xml:space="preserve"> (v pozici žaloby, vypracuje obžalobu)</w:t>
      </w:r>
    </w:p>
    <w:p w:rsidR="009C716B" w:rsidRPr="009C716B" w:rsidRDefault="009C716B" w:rsidP="009C716B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Udělují tresty – </w:t>
      </w:r>
      <w:r>
        <w:rPr>
          <w:color w:val="FF0000"/>
          <w:sz w:val="28"/>
          <w:szCs w:val="28"/>
        </w:rPr>
        <w:t>soudy</w:t>
      </w:r>
      <w:r w:rsidR="00962A62">
        <w:rPr>
          <w:color w:val="FF0000"/>
          <w:sz w:val="28"/>
          <w:szCs w:val="28"/>
        </w:rPr>
        <w:t xml:space="preserve"> (rozhodují o právech a povinnostech)</w:t>
      </w:r>
    </w:p>
    <w:p w:rsidR="009C716B" w:rsidRPr="009C716B" w:rsidRDefault="009C716B" w:rsidP="009C716B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Zajišťuje veřejný pořádek – </w:t>
      </w:r>
      <w:r>
        <w:rPr>
          <w:color w:val="FF0000"/>
          <w:sz w:val="28"/>
          <w:szCs w:val="28"/>
        </w:rPr>
        <w:t>policie (</w:t>
      </w:r>
      <w:r w:rsidR="00962A62">
        <w:rPr>
          <w:color w:val="FF0000"/>
          <w:sz w:val="28"/>
          <w:szCs w:val="28"/>
        </w:rPr>
        <w:t>odhalují trestné činy, pachatele)</w:t>
      </w:r>
    </w:p>
    <w:p w:rsidR="009C716B" w:rsidRDefault="009C716B" w:rsidP="009C716B">
      <w:pPr>
        <w:rPr>
          <w:sz w:val="28"/>
          <w:szCs w:val="28"/>
        </w:rPr>
      </w:pPr>
      <w:r>
        <w:rPr>
          <w:sz w:val="28"/>
          <w:szCs w:val="28"/>
        </w:rPr>
        <w:t xml:space="preserve">Ověřují listiny a podpisy – </w:t>
      </w:r>
      <w:r w:rsidRPr="009C716B">
        <w:rPr>
          <w:color w:val="FF0000"/>
          <w:sz w:val="28"/>
          <w:szCs w:val="28"/>
        </w:rPr>
        <w:t>notáři</w:t>
      </w:r>
      <w:r>
        <w:rPr>
          <w:color w:val="FF0000"/>
          <w:sz w:val="28"/>
          <w:szCs w:val="28"/>
        </w:rPr>
        <w:t xml:space="preserve"> (sepisují závěť)</w:t>
      </w:r>
    </w:p>
    <w:p w:rsidR="009C716B" w:rsidRPr="009C716B" w:rsidRDefault="009C716B" w:rsidP="009C716B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Zastupují klienty v právních sporech – </w:t>
      </w:r>
      <w:r>
        <w:rPr>
          <w:color w:val="FF0000"/>
          <w:sz w:val="28"/>
          <w:szCs w:val="28"/>
        </w:rPr>
        <w:t>advokáti (obhajují,</w:t>
      </w:r>
      <w:r w:rsidR="00962A62">
        <w:rPr>
          <w:color w:val="FF0000"/>
          <w:sz w:val="28"/>
          <w:szCs w:val="28"/>
        </w:rPr>
        <w:t xml:space="preserve"> sepisují smlouvy</w:t>
      </w:r>
      <w:r>
        <w:rPr>
          <w:color w:val="FF0000"/>
          <w:sz w:val="28"/>
          <w:szCs w:val="28"/>
        </w:rPr>
        <w:t>)</w:t>
      </w:r>
    </w:p>
    <w:p w:rsidR="009C716B" w:rsidRPr="009C716B" w:rsidRDefault="009C716B" w:rsidP="009C716B">
      <w:pPr>
        <w:rPr>
          <w:b/>
          <w:i/>
          <w:sz w:val="28"/>
          <w:szCs w:val="28"/>
          <w:u w:val="single"/>
        </w:rPr>
      </w:pPr>
      <w:r w:rsidRPr="009C716B">
        <w:rPr>
          <w:b/>
          <w:i/>
          <w:sz w:val="28"/>
          <w:szCs w:val="28"/>
          <w:u w:val="single"/>
        </w:rPr>
        <w:t xml:space="preserve">Dovedl by si ke každému vymyslet ještě jeden příklad činnosti? </w:t>
      </w:r>
    </w:p>
    <w:p w:rsidR="009C716B" w:rsidRDefault="009C716B" w:rsidP="009C716B">
      <w:pPr>
        <w:rPr>
          <w:b/>
          <w:i/>
          <w:sz w:val="28"/>
          <w:szCs w:val="28"/>
          <w:u w:val="single"/>
        </w:rPr>
      </w:pPr>
    </w:p>
    <w:p w:rsidR="00497391" w:rsidRPr="00497391" w:rsidRDefault="00497391" w:rsidP="00497391">
      <w:pPr>
        <w:rPr>
          <w:b/>
          <w:i/>
          <w:sz w:val="28"/>
          <w:szCs w:val="28"/>
          <w:u w:val="single"/>
        </w:rPr>
      </w:pPr>
      <w:r w:rsidRPr="00497391">
        <w:rPr>
          <w:b/>
          <w:bCs/>
          <w:i/>
          <w:sz w:val="28"/>
          <w:szCs w:val="28"/>
          <w:u w:val="single"/>
        </w:rPr>
        <w:t>Použitá literatura a odkazy:</w:t>
      </w:r>
    </w:p>
    <w:p w:rsidR="00934E31" w:rsidRPr="00497391" w:rsidRDefault="00497391" w:rsidP="00497391">
      <w:pPr>
        <w:numPr>
          <w:ilvl w:val="0"/>
          <w:numId w:val="3"/>
        </w:numPr>
        <w:rPr>
          <w:sz w:val="28"/>
          <w:szCs w:val="28"/>
        </w:rPr>
      </w:pPr>
      <w:r w:rsidRPr="00497391"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497391" w:rsidRPr="00497391" w:rsidRDefault="00497391" w:rsidP="00497391">
      <w:pPr>
        <w:rPr>
          <w:sz w:val="28"/>
          <w:szCs w:val="28"/>
        </w:rPr>
      </w:pPr>
      <w:r w:rsidRPr="00497391">
        <w:rPr>
          <w:sz w:val="28"/>
          <w:szCs w:val="28"/>
        </w:rPr>
        <w:t xml:space="preserve"> JANOŠKOVÁ, D. a kol. autorů. </w:t>
      </w:r>
      <w:r w:rsidRPr="00497391">
        <w:rPr>
          <w:iCs/>
          <w:sz w:val="28"/>
          <w:szCs w:val="28"/>
        </w:rPr>
        <w:t xml:space="preserve">Občanská výchova 9, Rodinná výchova 9, učebnice pro základní školy a víceletá gymnázia. </w:t>
      </w:r>
      <w:r w:rsidRPr="00497391">
        <w:rPr>
          <w:sz w:val="28"/>
          <w:szCs w:val="28"/>
        </w:rPr>
        <w:t>1st ed. Plzeň: Fraus, 2006. ISBN 80-7238-528-0.</w:t>
      </w:r>
    </w:p>
    <w:p w:rsidR="00497391" w:rsidRPr="00497391" w:rsidRDefault="00497391" w:rsidP="00497391">
      <w:pPr>
        <w:rPr>
          <w:sz w:val="28"/>
          <w:szCs w:val="28"/>
        </w:rPr>
      </w:pPr>
      <w:r w:rsidRPr="00497391">
        <w:rPr>
          <w:sz w:val="28"/>
          <w:szCs w:val="28"/>
        </w:rPr>
        <w:t xml:space="preserve">JANOŠKOVÁ, D., ONDRÁČKOVÁ, M.,ČABALOVÁ,D. </w:t>
      </w:r>
      <w:r w:rsidRPr="00497391">
        <w:rPr>
          <w:iCs/>
          <w:sz w:val="28"/>
          <w:szCs w:val="28"/>
        </w:rPr>
        <w:t xml:space="preserve">Občanská výchova 9, Rodinná výchova 9, příručka pro učitele. </w:t>
      </w:r>
      <w:r w:rsidRPr="00497391">
        <w:rPr>
          <w:sz w:val="28"/>
          <w:szCs w:val="28"/>
        </w:rPr>
        <w:t>1st ed. Plzeň: Fraus, 2007. ISBN 978-80-7238-529-4.</w:t>
      </w:r>
    </w:p>
    <w:p w:rsidR="00497391" w:rsidRDefault="00497391" w:rsidP="009C716B">
      <w:pPr>
        <w:rPr>
          <w:b/>
          <w:i/>
          <w:sz w:val="28"/>
          <w:szCs w:val="28"/>
          <w:u w:val="single"/>
        </w:rPr>
      </w:pPr>
    </w:p>
    <w:p w:rsidR="00497391" w:rsidRPr="00497391" w:rsidRDefault="00497391" w:rsidP="009C716B">
      <w:pPr>
        <w:rPr>
          <w:sz w:val="28"/>
          <w:szCs w:val="28"/>
        </w:rPr>
      </w:pPr>
      <w:r w:rsidRPr="00497391">
        <w:rPr>
          <w:sz w:val="28"/>
          <w:szCs w:val="28"/>
        </w:rPr>
        <w:t>Citováno dne: 8.</w:t>
      </w:r>
      <w:r>
        <w:rPr>
          <w:sz w:val="28"/>
          <w:szCs w:val="28"/>
        </w:rPr>
        <w:t xml:space="preserve"> </w:t>
      </w:r>
      <w:r w:rsidRPr="0049739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7391">
        <w:rPr>
          <w:sz w:val="28"/>
          <w:szCs w:val="28"/>
        </w:rPr>
        <w:t>2012</w:t>
      </w:r>
    </w:p>
    <w:sectPr w:rsidR="00497391" w:rsidRPr="00497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B1E82"/>
    <w:multiLevelType w:val="hybridMultilevel"/>
    <w:tmpl w:val="3F3A1F18"/>
    <w:lvl w:ilvl="0" w:tplc="661EEB1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BC78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7650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0067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4435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2C17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06B3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6A68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6CF7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7997DC0"/>
    <w:multiLevelType w:val="hybridMultilevel"/>
    <w:tmpl w:val="ABE6171E"/>
    <w:lvl w:ilvl="0" w:tplc="0838C7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DD4EA6"/>
    <w:multiLevelType w:val="hybridMultilevel"/>
    <w:tmpl w:val="805837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679"/>
    <w:rsid w:val="002C45B4"/>
    <w:rsid w:val="00307DA7"/>
    <w:rsid w:val="00497391"/>
    <w:rsid w:val="005E0B2A"/>
    <w:rsid w:val="00646E9F"/>
    <w:rsid w:val="008D3679"/>
    <w:rsid w:val="00934E31"/>
    <w:rsid w:val="00962A62"/>
    <w:rsid w:val="009C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367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C7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3679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C7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4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2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519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7</cp:revision>
  <dcterms:created xsi:type="dcterms:W3CDTF">2012-01-10T21:57:00Z</dcterms:created>
  <dcterms:modified xsi:type="dcterms:W3CDTF">2012-02-07T20:37:00Z</dcterms:modified>
</cp:coreProperties>
</file>