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A61" w:rsidRDefault="00616A61" w:rsidP="00616A61">
      <w:pPr>
        <w:ind w:left="-1417" w:right="-1416"/>
        <w:jc w:val="center"/>
        <w:rPr>
          <w:lang w:val="en-US"/>
        </w:rPr>
      </w:pPr>
    </w:p>
    <w:p w:rsidR="00A30600" w:rsidRDefault="00A30600" w:rsidP="00616A61">
      <w:pPr>
        <w:ind w:left="-1417" w:right="-1416"/>
        <w:jc w:val="center"/>
        <w:rPr>
          <w:lang w:val="en-US"/>
        </w:rPr>
      </w:pPr>
    </w:p>
    <w:p w:rsidR="00A30600" w:rsidRDefault="00A30600" w:rsidP="00616A61">
      <w:pPr>
        <w:ind w:left="-1417" w:right="-1416"/>
        <w:jc w:val="center"/>
        <w:rPr>
          <w:lang w:val="en-US"/>
        </w:rPr>
      </w:pPr>
    </w:p>
    <w:p w:rsidR="00A30600" w:rsidRDefault="00A30600" w:rsidP="00616A61">
      <w:pPr>
        <w:ind w:left="-1417" w:right="-1416"/>
        <w:jc w:val="center"/>
        <w:rPr>
          <w:lang w:val="en-US"/>
        </w:rPr>
      </w:pPr>
    </w:p>
    <w:p w:rsidR="00A30600" w:rsidRDefault="00A30600" w:rsidP="00616A61">
      <w:pPr>
        <w:ind w:left="-1417" w:right="-1416"/>
        <w:jc w:val="center"/>
        <w:rPr>
          <w:lang w:val="en-US"/>
        </w:rPr>
      </w:pPr>
    </w:p>
    <w:p w:rsidR="00A30600" w:rsidRDefault="00A30600" w:rsidP="00616A61">
      <w:pPr>
        <w:ind w:left="-1417" w:right="-1416"/>
        <w:jc w:val="center"/>
        <w:rPr>
          <w:lang w:val="en-US"/>
        </w:rPr>
      </w:pPr>
    </w:p>
    <w:p w:rsidR="00A30600" w:rsidRDefault="00A30600" w:rsidP="00616A61">
      <w:pPr>
        <w:ind w:left="-1417" w:right="-1416"/>
        <w:jc w:val="center"/>
        <w:rPr>
          <w:lang w:val="en-US"/>
        </w:rPr>
      </w:pPr>
    </w:p>
    <w:p w:rsidR="00A30600" w:rsidRDefault="00A30600" w:rsidP="00616A61">
      <w:pPr>
        <w:ind w:left="-1417" w:right="-1416"/>
        <w:jc w:val="center"/>
        <w:rPr>
          <w:lang w:val="en-US"/>
        </w:rPr>
      </w:pPr>
    </w:p>
    <w:p w:rsidR="00A30600" w:rsidRDefault="00A30600" w:rsidP="00616A61">
      <w:pPr>
        <w:ind w:left="-1417" w:right="-1416"/>
        <w:jc w:val="center"/>
        <w:rPr>
          <w:lang w:val="en-US"/>
        </w:rPr>
      </w:pPr>
    </w:p>
    <w:p w:rsidR="00A30600" w:rsidRDefault="00A30600" w:rsidP="00616A61">
      <w:pPr>
        <w:ind w:left="-1417" w:right="-1416"/>
        <w:jc w:val="center"/>
        <w:rPr>
          <w:lang w:val="en-US"/>
        </w:rPr>
      </w:pPr>
    </w:p>
    <w:p w:rsidR="00A30600" w:rsidRDefault="00A30600" w:rsidP="00616A61">
      <w:pPr>
        <w:ind w:left="-1417" w:right="-1416"/>
        <w:jc w:val="center"/>
        <w:rPr>
          <w:lang w:val="en-US"/>
        </w:rPr>
      </w:pPr>
    </w:p>
    <w:p w:rsidR="00A30600" w:rsidRDefault="00A30600" w:rsidP="00616A61">
      <w:pPr>
        <w:ind w:left="-1417" w:right="-1416"/>
        <w:jc w:val="center"/>
        <w:rPr>
          <w:lang w:val="en-US"/>
        </w:rPr>
      </w:pPr>
    </w:p>
    <w:p w:rsidR="00A30600" w:rsidRDefault="00A30600" w:rsidP="00616A61">
      <w:pPr>
        <w:ind w:left="-1417" w:right="-1416"/>
        <w:jc w:val="center"/>
        <w:rPr>
          <w:lang w:val="en-US"/>
        </w:rPr>
      </w:pPr>
    </w:p>
    <w:tbl>
      <w:tblPr>
        <w:tblpPr w:leftFromText="141" w:rightFromText="141" w:bottomFromText="200" w:vertAnchor="page" w:horzAnchor="margin" w:tblpXSpec="center" w:tblpY="5251"/>
        <w:tblW w:w="83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5670"/>
      </w:tblGrid>
      <w:tr w:rsidR="00A30600" w:rsidTr="002A71F7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30600" w:rsidRDefault="00A30600" w:rsidP="002A71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 školy: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30600" w:rsidRDefault="00A30600" w:rsidP="002A71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ZŠ a MŠ T. G. Masaryka Fulnek </w:t>
            </w:r>
          </w:p>
        </w:tc>
      </w:tr>
      <w:tr w:rsidR="00A30600" w:rsidTr="002A71F7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30600" w:rsidRDefault="00A30600" w:rsidP="002A71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Autor: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30600" w:rsidRDefault="00A30600" w:rsidP="002A71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Sabina Svobodová </w:t>
            </w:r>
          </w:p>
        </w:tc>
      </w:tr>
      <w:tr w:rsidR="00A30600" w:rsidTr="002A71F7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30600" w:rsidRDefault="00A30600" w:rsidP="002A71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30600" w:rsidRDefault="00A30600" w:rsidP="002A71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VY_22_INOVACE_AJ.4.2-6</w:t>
            </w:r>
          </w:p>
        </w:tc>
      </w:tr>
      <w:tr w:rsidR="00A30600" w:rsidTr="002A71F7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30600" w:rsidRDefault="00A30600" w:rsidP="002A71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30600" w:rsidRDefault="00A30600" w:rsidP="0051490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</w:t>
            </w:r>
            <w:r w:rsidR="00514907">
              <w:rPr>
                <w:sz w:val="28"/>
                <w:szCs w:val="28"/>
              </w:rPr>
              <w:t>an</w:t>
            </w:r>
            <w:proofErr w:type="spellEnd"/>
            <w:r w:rsidR="00514907">
              <w:rPr>
                <w:sz w:val="28"/>
                <w:szCs w:val="28"/>
              </w:rPr>
              <w:t xml:space="preserve">, </w:t>
            </w:r>
            <w:proofErr w:type="spellStart"/>
            <w:r w:rsidR="00514907">
              <w:rPr>
                <w:sz w:val="28"/>
                <w:szCs w:val="28"/>
              </w:rPr>
              <w:t>can‘t</w:t>
            </w:r>
            <w:proofErr w:type="spellEnd"/>
          </w:p>
        </w:tc>
      </w:tr>
      <w:tr w:rsidR="00A30600" w:rsidTr="002A71F7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30600" w:rsidRDefault="00A30600" w:rsidP="002A71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30600" w:rsidRDefault="00A30600" w:rsidP="00B559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CZ.1.07/1.4.00/21.0903 </w:t>
            </w:r>
          </w:p>
        </w:tc>
      </w:tr>
    </w:tbl>
    <w:p w:rsidR="00A30600" w:rsidRDefault="00A30600" w:rsidP="00616A61">
      <w:pPr>
        <w:ind w:left="-1417" w:right="-1416"/>
        <w:jc w:val="center"/>
        <w:rPr>
          <w:lang w:val="en-US"/>
        </w:rPr>
      </w:pPr>
    </w:p>
    <w:p w:rsidR="00A30600" w:rsidRDefault="00A30600" w:rsidP="00616A61">
      <w:pPr>
        <w:ind w:left="-1417" w:right="-1416"/>
        <w:jc w:val="center"/>
        <w:rPr>
          <w:lang w:val="en-US"/>
        </w:rPr>
      </w:pPr>
    </w:p>
    <w:p w:rsidR="00A30600" w:rsidRDefault="00A30600" w:rsidP="00616A61">
      <w:pPr>
        <w:ind w:left="-1417" w:right="-1416"/>
        <w:jc w:val="center"/>
        <w:rPr>
          <w:lang w:val="en-US"/>
        </w:rPr>
      </w:pPr>
    </w:p>
    <w:p w:rsidR="00B55930" w:rsidRDefault="00B55930" w:rsidP="00A30600">
      <w:pPr>
        <w:spacing w:after="0"/>
        <w:rPr>
          <w:bCs/>
          <w:sz w:val="28"/>
          <w:szCs w:val="28"/>
        </w:rPr>
      </w:pPr>
    </w:p>
    <w:p w:rsidR="00B55930" w:rsidRDefault="00B55930" w:rsidP="00A30600">
      <w:pPr>
        <w:spacing w:after="0"/>
        <w:rPr>
          <w:bCs/>
          <w:sz w:val="28"/>
          <w:szCs w:val="28"/>
        </w:rPr>
      </w:pPr>
    </w:p>
    <w:p w:rsidR="00B55930" w:rsidRDefault="00B55930" w:rsidP="00A30600">
      <w:pPr>
        <w:spacing w:after="0"/>
        <w:rPr>
          <w:bCs/>
          <w:sz w:val="28"/>
          <w:szCs w:val="28"/>
        </w:rPr>
      </w:pPr>
    </w:p>
    <w:p w:rsidR="00B55930" w:rsidRDefault="00B55930" w:rsidP="00A30600">
      <w:pPr>
        <w:spacing w:after="0"/>
        <w:rPr>
          <w:bCs/>
          <w:sz w:val="28"/>
          <w:szCs w:val="28"/>
        </w:rPr>
      </w:pPr>
    </w:p>
    <w:p w:rsidR="00B55930" w:rsidRDefault="00B55930" w:rsidP="00A30600">
      <w:pPr>
        <w:spacing w:after="0"/>
        <w:rPr>
          <w:bCs/>
          <w:sz w:val="28"/>
          <w:szCs w:val="28"/>
        </w:rPr>
      </w:pPr>
    </w:p>
    <w:p w:rsidR="00B55930" w:rsidRDefault="00B55930" w:rsidP="00A30600">
      <w:pPr>
        <w:spacing w:after="0"/>
        <w:rPr>
          <w:bCs/>
          <w:sz w:val="28"/>
          <w:szCs w:val="28"/>
        </w:rPr>
      </w:pPr>
    </w:p>
    <w:p w:rsidR="00B55930" w:rsidRDefault="00B55930" w:rsidP="00A30600">
      <w:pPr>
        <w:spacing w:after="0"/>
        <w:rPr>
          <w:bCs/>
          <w:sz w:val="28"/>
          <w:szCs w:val="28"/>
        </w:rPr>
      </w:pPr>
    </w:p>
    <w:p w:rsidR="00B55930" w:rsidRDefault="00B55930" w:rsidP="00A30600">
      <w:pPr>
        <w:spacing w:after="0"/>
        <w:rPr>
          <w:bCs/>
          <w:sz w:val="28"/>
          <w:szCs w:val="28"/>
        </w:rPr>
      </w:pPr>
    </w:p>
    <w:p w:rsidR="00B55930" w:rsidRDefault="00B55930" w:rsidP="00A30600">
      <w:pPr>
        <w:spacing w:after="0"/>
        <w:rPr>
          <w:bCs/>
          <w:sz w:val="28"/>
          <w:szCs w:val="28"/>
        </w:rPr>
      </w:pPr>
    </w:p>
    <w:p w:rsidR="00B55930" w:rsidRDefault="00B55930" w:rsidP="00A30600">
      <w:pPr>
        <w:spacing w:after="0"/>
        <w:rPr>
          <w:bCs/>
          <w:sz w:val="28"/>
          <w:szCs w:val="28"/>
        </w:rPr>
      </w:pPr>
    </w:p>
    <w:p w:rsidR="00B55930" w:rsidRDefault="00B55930" w:rsidP="00A30600">
      <w:pPr>
        <w:spacing w:after="0"/>
        <w:rPr>
          <w:bCs/>
          <w:sz w:val="28"/>
          <w:szCs w:val="28"/>
        </w:rPr>
      </w:pPr>
    </w:p>
    <w:p w:rsidR="00B55930" w:rsidRDefault="00B55930" w:rsidP="00A30600">
      <w:pPr>
        <w:spacing w:after="0"/>
        <w:rPr>
          <w:bCs/>
          <w:sz w:val="28"/>
          <w:szCs w:val="28"/>
        </w:rPr>
      </w:pPr>
    </w:p>
    <w:p w:rsidR="00B55930" w:rsidRDefault="00B55930" w:rsidP="00A30600">
      <w:pPr>
        <w:spacing w:after="0"/>
        <w:rPr>
          <w:bCs/>
          <w:sz w:val="28"/>
          <w:szCs w:val="28"/>
        </w:rPr>
      </w:pPr>
      <w:r>
        <w:rPr>
          <w:bCs/>
          <w:noProof/>
          <w:sz w:val="28"/>
          <w:szCs w:val="28"/>
          <w:lang w:eastAsia="cs-CZ"/>
        </w:rPr>
        <w:drawing>
          <wp:anchor distT="0" distB="0" distL="114300" distR="114300" simplePos="0" relativeHeight="251683840" behindDoc="0" locked="0" layoutInCell="1" allowOverlap="1" wp14:anchorId="53A9A2A9" wp14:editId="2DD1FED8">
            <wp:simplePos x="0" y="0"/>
            <wp:positionH relativeFrom="column">
              <wp:posOffset>153670</wp:posOffset>
            </wp:positionH>
            <wp:positionV relativeFrom="paragraph">
              <wp:posOffset>6350</wp:posOffset>
            </wp:positionV>
            <wp:extent cx="5403215" cy="1047115"/>
            <wp:effectExtent l="0" t="0" r="0" b="0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215" cy="104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5930" w:rsidRDefault="00B55930" w:rsidP="00A30600">
      <w:pPr>
        <w:spacing w:after="0"/>
        <w:rPr>
          <w:bCs/>
          <w:sz w:val="28"/>
          <w:szCs w:val="28"/>
        </w:rPr>
      </w:pPr>
    </w:p>
    <w:p w:rsidR="00B55930" w:rsidRDefault="00B55930" w:rsidP="00A30600">
      <w:pPr>
        <w:spacing w:after="0"/>
        <w:rPr>
          <w:bCs/>
          <w:sz w:val="28"/>
          <w:szCs w:val="28"/>
        </w:rPr>
      </w:pPr>
    </w:p>
    <w:p w:rsidR="00B55930" w:rsidRDefault="00B55930" w:rsidP="00A30600">
      <w:pPr>
        <w:spacing w:after="0"/>
        <w:rPr>
          <w:bCs/>
          <w:sz w:val="28"/>
          <w:szCs w:val="28"/>
        </w:rPr>
      </w:pPr>
    </w:p>
    <w:p w:rsidR="00B55930" w:rsidRDefault="00B55930" w:rsidP="00A30600">
      <w:pPr>
        <w:spacing w:after="0"/>
        <w:rPr>
          <w:bCs/>
          <w:sz w:val="28"/>
          <w:szCs w:val="28"/>
        </w:rPr>
      </w:pPr>
    </w:p>
    <w:p w:rsidR="00B55930" w:rsidRDefault="00B55930" w:rsidP="00A30600">
      <w:pPr>
        <w:spacing w:after="0"/>
        <w:rPr>
          <w:bCs/>
          <w:sz w:val="28"/>
          <w:szCs w:val="28"/>
        </w:rPr>
      </w:pPr>
    </w:p>
    <w:p w:rsidR="00B55930" w:rsidRDefault="00B55930" w:rsidP="00A30600">
      <w:pPr>
        <w:spacing w:after="0"/>
        <w:rPr>
          <w:bCs/>
          <w:sz w:val="28"/>
          <w:szCs w:val="28"/>
        </w:rPr>
      </w:pPr>
    </w:p>
    <w:p w:rsidR="00B55930" w:rsidRDefault="00B55930" w:rsidP="00A30600">
      <w:pPr>
        <w:spacing w:after="0"/>
        <w:rPr>
          <w:bCs/>
          <w:sz w:val="28"/>
          <w:szCs w:val="28"/>
        </w:rPr>
      </w:pPr>
    </w:p>
    <w:p w:rsidR="00B55930" w:rsidRDefault="00B55930" w:rsidP="00A30600">
      <w:pPr>
        <w:spacing w:after="0"/>
        <w:rPr>
          <w:bCs/>
          <w:sz w:val="28"/>
          <w:szCs w:val="28"/>
        </w:rPr>
      </w:pPr>
    </w:p>
    <w:p w:rsidR="00B55930" w:rsidRDefault="00B55930" w:rsidP="00A30600">
      <w:pPr>
        <w:spacing w:after="0"/>
        <w:rPr>
          <w:bCs/>
          <w:sz w:val="28"/>
          <w:szCs w:val="28"/>
        </w:rPr>
      </w:pPr>
    </w:p>
    <w:p w:rsidR="00B55930" w:rsidRDefault="00B55930" w:rsidP="00A30600">
      <w:pPr>
        <w:spacing w:after="0"/>
        <w:rPr>
          <w:bCs/>
          <w:sz w:val="28"/>
          <w:szCs w:val="28"/>
        </w:rPr>
      </w:pPr>
    </w:p>
    <w:p w:rsidR="00B55930" w:rsidRDefault="00B55930" w:rsidP="00A30600">
      <w:pPr>
        <w:spacing w:after="0"/>
        <w:rPr>
          <w:bCs/>
          <w:sz w:val="28"/>
          <w:szCs w:val="28"/>
        </w:rPr>
      </w:pPr>
    </w:p>
    <w:p w:rsidR="00B55930" w:rsidRDefault="00B55930" w:rsidP="00A30600">
      <w:pPr>
        <w:spacing w:after="0"/>
        <w:rPr>
          <w:bCs/>
          <w:sz w:val="28"/>
          <w:szCs w:val="28"/>
        </w:rPr>
      </w:pPr>
    </w:p>
    <w:p w:rsidR="00B55930" w:rsidRDefault="00B55930" w:rsidP="00A30600">
      <w:pPr>
        <w:spacing w:after="0"/>
        <w:rPr>
          <w:bCs/>
          <w:sz w:val="28"/>
          <w:szCs w:val="28"/>
        </w:rPr>
      </w:pPr>
    </w:p>
    <w:p w:rsidR="00B55930" w:rsidRDefault="00B55930" w:rsidP="00A30600">
      <w:pPr>
        <w:spacing w:after="0"/>
        <w:rPr>
          <w:bCs/>
          <w:sz w:val="28"/>
          <w:szCs w:val="28"/>
        </w:rPr>
      </w:pPr>
    </w:p>
    <w:p w:rsidR="00B55930" w:rsidRDefault="00B55930" w:rsidP="00A30600">
      <w:pPr>
        <w:spacing w:after="0"/>
        <w:rPr>
          <w:bCs/>
          <w:sz w:val="28"/>
          <w:szCs w:val="28"/>
        </w:rPr>
      </w:pPr>
    </w:p>
    <w:p w:rsidR="00B55930" w:rsidRDefault="00B55930" w:rsidP="00A30600">
      <w:pPr>
        <w:spacing w:after="0"/>
        <w:rPr>
          <w:bCs/>
          <w:sz w:val="28"/>
          <w:szCs w:val="28"/>
        </w:rPr>
      </w:pPr>
    </w:p>
    <w:p w:rsidR="00B55930" w:rsidRDefault="00B55930" w:rsidP="00A30600">
      <w:pPr>
        <w:spacing w:after="0"/>
        <w:rPr>
          <w:bCs/>
          <w:sz w:val="28"/>
          <w:szCs w:val="28"/>
        </w:rPr>
      </w:pPr>
    </w:p>
    <w:p w:rsidR="00B55930" w:rsidRDefault="00B55930" w:rsidP="00A30600">
      <w:pPr>
        <w:spacing w:after="0"/>
        <w:rPr>
          <w:bCs/>
          <w:sz w:val="28"/>
          <w:szCs w:val="28"/>
        </w:rPr>
      </w:pPr>
    </w:p>
    <w:p w:rsidR="00A30600" w:rsidRDefault="00A30600" w:rsidP="00A30600">
      <w:pPr>
        <w:spacing w:after="0"/>
        <w:rPr>
          <w:sz w:val="28"/>
          <w:szCs w:val="28"/>
        </w:rPr>
      </w:pPr>
      <w:r>
        <w:rPr>
          <w:bCs/>
          <w:sz w:val="28"/>
          <w:szCs w:val="28"/>
        </w:rPr>
        <w:t>Anotace: Pracovní li</w:t>
      </w:r>
      <w:r w:rsidR="00514907">
        <w:rPr>
          <w:bCs/>
          <w:sz w:val="28"/>
          <w:szCs w:val="28"/>
        </w:rPr>
        <w:t xml:space="preserve">st založený na překladu vět do anglického jazyka a správného používání slovesa </w:t>
      </w:r>
      <w:proofErr w:type="spellStart"/>
      <w:r w:rsidR="00514907">
        <w:rPr>
          <w:bCs/>
          <w:sz w:val="28"/>
          <w:szCs w:val="28"/>
        </w:rPr>
        <w:t>can</w:t>
      </w:r>
      <w:proofErr w:type="spellEnd"/>
      <w:r w:rsidR="00514907">
        <w:rPr>
          <w:bCs/>
          <w:sz w:val="28"/>
          <w:szCs w:val="28"/>
        </w:rPr>
        <w:t xml:space="preserve"> v kladné i záporné větě.</w:t>
      </w:r>
    </w:p>
    <w:p w:rsidR="00A30600" w:rsidRDefault="00A30600" w:rsidP="00A30600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br/>
        <w:t>Vzdělávací oblast:  Jazyk a jazyková komunikace, cizí jazyk, angličtina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 xml:space="preserve">Ročník: 6.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materiálu: Pracovní list</w:t>
      </w:r>
    </w:p>
    <w:p w:rsidR="00A30600" w:rsidRDefault="00A30600" w:rsidP="00A30600">
      <w:pPr>
        <w:spacing w:after="0" w:line="240" w:lineRule="auto"/>
        <w:rPr>
          <w:rFonts w:cstheme="minorHAnsi"/>
          <w:noProof/>
          <w:sz w:val="28"/>
          <w:szCs w:val="28"/>
        </w:rPr>
      </w:pPr>
      <w:r>
        <w:rPr>
          <w:bCs/>
          <w:sz w:val="32"/>
          <w:szCs w:val="32"/>
        </w:rPr>
        <w:br/>
      </w:r>
      <w:r>
        <w:rPr>
          <w:bCs/>
          <w:sz w:val="28"/>
          <w:szCs w:val="28"/>
        </w:rPr>
        <w:t>Stupeň a typ vzdělávání:</w:t>
      </w:r>
      <w:r>
        <w:rPr>
          <w:bCs/>
          <w:sz w:val="28"/>
          <w:szCs w:val="28"/>
        </w:rPr>
        <w:tab/>
        <w:t>základní vzdělávání – druhý stupeň</w:t>
      </w:r>
    </w:p>
    <w:p w:rsidR="00A30600" w:rsidRDefault="00A30600" w:rsidP="00A30600">
      <w:pPr>
        <w:ind w:left="-1417" w:right="-1416"/>
        <w:rPr>
          <w:lang w:val="en-US"/>
        </w:rPr>
      </w:pPr>
    </w:p>
    <w:p w:rsidR="00A30600" w:rsidRDefault="00A30600" w:rsidP="00616A61">
      <w:pPr>
        <w:ind w:left="-1417" w:right="-1416"/>
        <w:jc w:val="center"/>
        <w:rPr>
          <w:lang w:val="en-US"/>
        </w:rPr>
      </w:pPr>
    </w:p>
    <w:p w:rsidR="00A30600" w:rsidRDefault="00A30600" w:rsidP="00616A61">
      <w:pPr>
        <w:ind w:left="-1417" w:right="-1416"/>
        <w:jc w:val="center"/>
        <w:rPr>
          <w:lang w:val="en-US"/>
        </w:rPr>
      </w:pPr>
    </w:p>
    <w:p w:rsidR="00A30600" w:rsidRDefault="00A30600" w:rsidP="00616A61">
      <w:pPr>
        <w:ind w:left="-1417" w:right="-1416"/>
        <w:jc w:val="center"/>
        <w:rPr>
          <w:lang w:val="en-US"/>
        </w:rPr>
      </w:pPr>
    </w:p>
    <w:p w:rsidR="00A30600" w:rsidRDefault="00A30600" w:rsidP="00616A61">
      <w:pPr>
        <w:ind w:left="-1417" w:right="-1416"/>
        <w:jc w:val="center"/>
        <w:rPr>
          <w:lang w:val="en-US"/>
        </w:rPr>
      </w:pPr>
    </w:p>
    <w:p w:rsidR="00A30600" w:rsidRDefault="00A30600" w:rsidP="00616A61">
      <w:pPr>
        <w:ind w:left="-1417" w:right="-1416"/>
        <w:jc w:val="center"/>
        <w:rPr>
          <w:lang w:val="en-US"/>
        </w:rPr>
      </w:pPr>
    </w:p>
    <w:p w:rsidR="00A30600" w:rsidRDefault="00A30600" w:rsidP="00616A61">
      <w:pPr>
        <w:ind w:left="-1417" w:right="-1416"/>
        <w:jc w:val="center"/>
        <w:rPr>
          <w:lang w:val="en-US"/>
        </w:rPr>
      </w:pPr>
    </w:p>
    <w:p w:rsidR="00A30600" w:rsidRDefault="00A30600" w:rsidP="00616A61">
      <w:pPr>
        <w:ind w:left="-1417" w:right="-1416"/>
        <w:jc w:val="center"/>
        <w:rPr>
          <w:lang w:val="en-US"/>
        </w:rPr>
      </w:pPr>
    </w:p>
    <w:p w:rsidR="00A30600" w:rsidRDefault="00A30600" w:rsidP="00616A61">
      <w:pPr>
        <w:ind w:left="-1417" w:right="-1416"/>
        <w:jc w:val="center"/>
        <w:rPr>
          <w:lang w:val="en-US"/>
        </w:rPr>
      </w:pPr>
    </w:p>
    <w:p w:rsidR="00A30600" w:rsidRDefault="00A30600" w:rsidP="00616A61">
      <w:pPr>
        <w:ind w:left="-1417" w:right="-1416"/>
        <w:jc w:val="center"/>
        <w:rPr>
          <w:lang w:val="en-US"/>
        </w:rPr>
      </w:pPr>
    </w:p>
    <w:p w:rsidR="00A30600" w:rsidRDefault="00A30600" w:rsidP="00616A61">
      <w:pPr>
        <w:ind w:left="-1417" w:right="-1416"/>
        <w:jc w:val="center"/>
        <w:rPr>
          <w:lang w:val="en-US"/>
        </w:rPr>
      </w:pPr>
    </w:p>
    <w:p w:rsidR="00A30600" w:rsidRDefault="00A30600" w:rsidP="00616A61">
      <w:pPr>
        <w:ind w:left="-1417" w:right="-1416"/>
        <w:jc w:val="center"/>
        <w:rPr>
          <w:lang w:val="en-US"/>
        </w:rPr>
      </w:pPr>
    </w:p>
    <w:p w:rsidR="00A30600" w:rsidRDefault="00A30600" w:rsidP="00616A61">
      <w:pPr>
        <w:ind w:left="-1417" w:right="-1416"/>
        <w:jc w:val="center"/>
        <w:rPr>
          <w:lang w:val="en-US"/>
        </w:rPr>
      </w:pPr>
    </w:p>
    <w:p w:rsidR="00A30600" w:rsidRDefault="00A30600" w:rsidP="00616A61">
      <w:pPr>
        <w:ind w:left="-1417" w:right="-1416"/>
        <w:jc w:val="center"/>
        <w:rPr>
          <w:lang w:val="en-US"/>
        </w:rPr>
      </w:pPr>
    </w:p>
    <w:p w:rsidR="00A30600" w:rsidRDefault="00A30600" w:rsidP="00616A61">
      <w:pPr>
        <w:ind w:left="-1417" w:right="-1416"/>
        <w:jc w:val="center"/>
        <w:rPr>
          <w:lang w:val="en-US"/>
        </w:rPr>
      </w:pPr>
    </w:p>
    <w:p w:rsidR="00A30600" w:rsidRDefault="00A30600" w:rsidP="00616A61">
      <w:pPr>
        <w:ind w:left="-1417" w:right="-1416"/>
        <w:jc w:val="center"/>
        <w:rPr>
          <w:lang w:val="en-US"/>
        </w:rPr>
      </w:pPr>
      <w:bookmarkStart w:id="0" w:name="_GoBack"/>
      <w:bookmarkEnd w:id="0"/>
    </w:p>
    <w:p w:rsidR="0001561F" w:rsidRPr="00397ABE" w:rsidRDefault="0001561F" w:rsidP="0001561F">
      <w:pPr>
        <w:ind w:right="-1416"/>
        <w:rPr>
          <w:b/>
          <w:lang w:val="en-US"/>
        </w:rPr>
      </w:pPr>
      <w:r w:rsidRPr="00397ABE">
        <w:rPr>
          <w:b/>
          <w:lang w:val="en-US"/>
        </w:rPr>
        <w:t xml:space="preserve">1) </w:t>
      </w:r>
      <w:proofErr w:type="spellStart"/>
      <w:r w:rsidRPr="00397ABE">
        <w:rPr>
          <w:b/>
          <w:lang w:val="en-US"/>
        </w:rPr>
        <w:t>Přelož</w:t>
      </w:r>
      <w:proofErr w:type="spellEnd"/>
      <w:r w:rsidRPr="00397ABE">
        <w:rPr>
          <w:b/>
          <w:lang w:val="en-US"/>
        </w:rPr>
        <w:t xml:space="preserve"> </w:t>
      </w:r>
      <w:proofErr w:type="spellStart"/>
      <w:r w:rsidRPr="00397ABE">
        <w:rPr>
          <w:b/>
          <w:lang w:val="en-US"/>
        </w:rPr>
        <w:t>jednoduché</w:t>
      </w:r>
      <w:proofErr w:type="spellEnd"/>
      <w:r w:rsidRPr="00397ABE">
        <w:rPr>
          <w:b/>
          <w:lang w:val="en-US"/>
        </w:rPr>
        <w:t xml:space="preserve"> </w:t>
      </w:r>
      <w:proofErr w:type="spellStart"/>
      <w:r w:rsidRPr="00397ABE">
        <w:rPr>
          <w:b/>
          <w:lang w:val="en-US"/>
        </w:rPr>
        <w:t>věty</w:t>
      </w:r>
      <w:proofErr w:type="spellEnd"/>
      <w:r w:rsidRPr="00397ABE">
        <w:rPr>
          <w:b/>
          <w:lang w:val="en-US"/>
        </w:rPr>
        <w:t>!</w:t>
      </w:r>
    </w:p>
    <w:p w:rsidR="00616A61" w:rsidRDefault="00616A61" w:rsidP="00397ABE">
      <w:pPr>
        <w:ind w:left="-1417" w:right="-1416" w:firstLine="709"/>
        <w:rPr>
          <w:lang w:val="en-US"/>
        </w:rPr>
      </w:pPr>
      <w:r w:rsidRPr="00616A61">
        <w:rPr>
          <w:lang w:val="en-US"/>
        </w:rPr>
        <w:t xml:space="preserve">I can’t </w:t>
      </w:r>
      <w:r w:rsidR="00937A64">
        <w:rPr>
          <w:lang w:val="en-US"/>
        </w:rPr>
        <w:t>swim!</w:t>
      </w:r>
      <w:r w:rsidR="00937A64">
        <w:rPr>
          <w:lang w:val="en-US"/>
        </w:rPr>
        <w:tab/>
        <w:t>…………………………………………..</w:t>
      </w:r>
      <w:r w:rsidR="00937A64">
        <w:rPr>
          <w:lang w:val="en-US"/>
        </w:rPr>
        <w:tab/>
      </w:r>
      <w:r w:rsidR="00937A64">
        <w:rPr>
          <w:lang w:val="en-US"/>
        </w:rPr>
        <w:tab/>
      </w:r>
      <w:r>
        <w:rPr>
          <w:lang w:val="en-US"/>
        </w:rPr>
        <w:t xml:space="preserve">You </w:t>
      </w:r>
      <w:proofErr w:type="spellStart"/>
      <w:r>
        <w:rPr>
          <w:lang w:val="en-US"/>
        </w:rPr>
        <w:t>can not</w:t>
      </w:r>
      <w:proofErr w:type="spellEnd"/>
      <w:r>
        <w:rPr>
          <w:lang w:val="en-US"/>
        </w:rPr>
        <w:t xml:space="preserve"> swim</w:t>
      </w:r>
      <w:r w:rsidR="00CF28DD">
        <w:rPr>
          <w:lang w:val="en-US"/>
        </w:rPr>
        <w:t>!</w:t>
      </w:r>
      <w:r>
        <w:rPr>
          <w:lang w:val="en-US"/>
        </w:rPr>
        <w:tab/>
        <w:t>…………………………………………..</w:t>
      </w:r>
    </w:p>
    <w:p w:rsidR="00616A61" w:rsidRDefault="00616A61" w:rsidP="00397ABE">
      <w:pPr>
        <w:ind w:left="-1417" w:right="-1416" w:firstLine="709"/>
        <w:rPr>
          <w:lang w:val="en-US"/>
        </w:rPr>
      </w:pPr>
      <w:r>
        <w:rPr>
          <w:lang w:val="en-US"/>
        </w:rPr>
        <w:t>I can swim.</w:t>
      </w:r>
      <w:r>
        <w:rPr>
          <w:lang w:val="en-US"/>
        </w:rPr>
        <w:tab/>
        <w:t>…………………………………………..</w:t>
      </w:r>
      <w:r>
        <w:rPr>
          <w:lang w:val="en-US"/>
        </w:rPr>
        <w:tab/>
      </w:r>
      <w:r>
        <w:rPr>
          <w:lang w:val="en-US"/>
        </w:rPr>
        <w:tab/>
        <w:t xml:space="preserve">You can swim. </w:t>
      </w:r>
      <w:r>
        <w:rPr>
          <w:lang w:val="en-US"/>
        </w:rPr>
        <w:tab/>
      </w:r>
      <w:r>
        <w:rPr>
          <w:lang w:val="en-US"/>
        </w:rPr>
        <w:tab/>
        <w:t xml:space="preserve"> …………………………………………..</w:t>
      </w:r>
    </w:p>
    <w:p w:rsidR="00EB0A0B" w:rsidRPr="00616A61" w:rsidRDefault="00616A61" w:rsidP="00397ABE">
      <w:pPr>
        <w:ind w:left="-1417" w:right="-1416" w:firstLine="709"/>
        <w:rPr>
          <w:lang w:val="en-US"/>
        </w:rPr>
      </w:pPr>
      <w:r>
        <w:rPr>
          <w:lang w:val="en-US"/>
        </w:rPr>
        <w:t>Can I swim?</w:t>
      </w:r>
      <w:r>
        <w:rPr>
          <w:lang w:val="en-US"/>
        </w:rPr>
        <w:tab/>
        <w:t>…………………………………………..</w:t>
      </w:r>
      <w:r>
        <w:rPr>
          <w:lang w:val="en-US"/>
        </w:rPr>
        <w:tab/>
      </w:r>
      <w:r>
        <w:rPr>
          <w:lang w:val="en-US"/>
        </w:rPr>
        <w:tab/>
        <w:t>Can you swim?</w:t>
      </w:r>
      <w:r>
        <w:rPr>
          <w:lang w:val="en-US"/>
        </w:rPr>
        <w:tab/>
      </w:r>
      <w:r>
        <w:rPr>
          <w:lang w:val="en-US"/>
        </w:rPr>
        <w:tab/>
        <w:t xml:space="preserve"> …………………………………………..</w:t>
      </w:r>
    </w:p>
    <w:p w:rsidR="0001561F" w:rsidRDefault="0001561F"/>
    <w:p w:rsidR="0001561F" w:rsidRPr="00397ABE" w:rsidRDefault="0001561F">
      <w:pPr>
        <w:rPr>
          <w:b/>
        </w:rPr>
      </w:pPr>
      <w:r w:rsidRPr="00397ABE">
        <w:rPr>
          <w:b/>
        </w:rPr>
        <w:t>2) Přelož věty!</w:t>
      </w:r>
    </w:p>
    <w:p w:rsidR="0001561F" w:rsidRDefault="0001561F" w:rsidP="00397ABE">
      <w:pPr>
        <w:ind w:left="-1417" w:right="-1416" w:firstLine="709"/>
      </w:pPr>
      <w:r>
        <w:t>Mohu jít na záchod?</w:t>
      </w:r>
      <w:r>
        <w:tab/>
        <w:t>………………………………………………</w:t>
      </w:r>
      <w:r>
        <w:tab/>
      </w:r>
      <w:r>
        <w:tab/>
        <w:t>Můžeš jít na záchod!</w:t>
      </w:r>
      <w:r>
        <w:tab/>
        <w:t>………………………………………………</w:t>
      </w:r>
    </w:p>
    <w:p w:rsidR="0001561F" w:rsidRDefault="0001561F" w:rsidP="00397ABE">
      <w:pPr>
        <w:ind w:left="-1417" w:right="-1416" w:firstLine="709"/>
      </w:pPr>
      <w:r>
        <w:t>Mohu jít ven?</w:t>
      </w:r>
      <w:r>
        <w:tab/>
      </w:r>
      <w:r>
        <w:tab/>
        <w:t>………………………………………………</w:t>
      </w:r>
      <w:r>
        <w:tab/>
      </w:r>
      <w:r>
        <w:tab/>
        <w:t>Můžeš jít ven!</w:t>
      </w:r>
      <w:r>
        <w:tab/>
      </w:r>
      <w:r>
        <w:tab/>
        <w:t>………………………………………………</w:t>
      </w:r>
    </w:p>
    <w:p w:rsidR="0001561F" w:rsidRDefault="0001561F" w:rsidP="00397ABE">
      <w:pPr>
        <w:ind w:left="-1417" w:right="-1416" w:firstLine="709"/>
      </w:pPr>
      <w:r>
        <w:t>Umíš zpívat?</w:t>
      </w:r>
      <w:r>
        <w:tab/>
      </w:r>
      <w:r>
        <w:tab/>
        <w:t>………………………………………………</w:t>
      </w:r>
      <w:r>
        <w:tab/>
      </w:r>
      <w:r>
        <w:tab/>
        <w:t>Umíš zpívat!</w:t>
      </w:r>
      <w:r>
        <w:tab/>
      </w:r>
      <w:r>
        <w:tab/>
        <w:t>………………………………………………</w:t>
      </w:r>
    </w:p>
    <w:p w:rsidR="0001561F" w:rsidRDefault="0001561F"/>
    <w:p w:rsidR="0001561F" w:rsidRPr="00397ABE" w:rsidRDefault="0001561F">
      <w:pPr>
        <w:rPr>
          <w:b/>
        </w:rPr>
      </w:pPr>
      <w:r w:rsidRPr="00397ABE">
        <w:rPr>
          <w:b/>
        </w:rPr>
        <w:t xml:space="preserve">3) </w:t>
      </w:r>
      <w:r w:rsidR="00CF28DD">
        <w:rPr>
          <w:b/>
        </w:rPr>
        <w:t>Přetvoř věty buď na kladnou, zápornou, anebo tázací podle znaménka.</w:t>
      </w:r>
    </w:p>
    <w:p w:rsidR="0001561F" w:rsidRPr="00397ABE" w:rsidRDefault="00CF28DD" w:rsidP="00397ABE">
      <w:pPr>
        <w:ind w:left="-1417"/>
        <w:jc w:val="center"/>
        <w:rPr>
          <w:lang w:val="en-US"/>
        </w:rPr>
      </w:pPr>
      <w:r>
        <w:rPr>
          <w:lang w:val="en-US"/>
        </w:rPr>
        <w:t>She can</w:t>
      </w:r>
      <w:r w:rsidR="00F42578">
        <w:rPr>
          <w:lang w:val="en-US"/>
        </w:rPr>
        <w:t>’t</w:t>
      </w:r>
      <w:r w:rsidR="00397ABE" w:rsidRPr="00397ABE">
        <w:rPr>
          <w:lang w:val="en-US"/>
        </w:rPr>
        <w:t xml:space="preserve"> draw</w:t>
      </w:r>
      <w:r w:rsidR="0001561F" w:rsidRPr="00397ABE">
        <w:rPr>
          <w:lang w:val="en-US"/>
        </w:rPr>
        <w:t>! (?)</w:t>
      </w:r>
      <w:r w:rsidR="00397ABE" w:rsidRPr="00397ABE">
        <w:rPr>
          <w:lang w:val="en-US"/>
        </w:rPr>
        <w:tab/>
        <w:t>………………………………………………</w:t>
      </w:r>
      <w:r w:rsidR="00397ABE" w:rsidRPr="00397ABE">
        <w:rPr>
          <w:lang w:val="en-US"/>
        </w:rPr>
        <w:tab/>
      </w:r>
      <w:r w:rsidR="00397ABE" w:rsidRPr="00397ABE">
        <w:rPr>
          <w:lang w:val="en-US"/>
        </w:rPr>
        <w:tab/>
      </w:r>
      <w:r w:rsidR="00397ABE">
        <w:rPr>
          <w:lang w:val="en-US"/>
        </w:rPr>
        <w:t xml:space="preserve">We </w:t>
      </w:r>
      <w:proofErr w:type="spellStart"/>
      <w:r w:rsidR="00397ABE">
        <w:rPr>
          <w:lang w:val="en-US"/>
        </w:rPr>
        <w:t>can not</w:t>
      </w:r>
      <w:proofErr w:type="spellEnd"/>
      <w:r w:rsidR="00397ABE">
        <w:rPr>
          <w:lang w:val="en-US"/>
        </w:rPr>
        <w:t xml:space="preserve"> write.</w:t>
      </w:r>
      <w:r w:rsidR="00397ABE" w:rsidRPr="00397ABE">
        <w:rPr>
          <w:lang w:val="en-US"/>
        </w:rPr>
        <w:t xml:space="preserve"> (+)</w:t>
      </w:r>
      <w:r w:rsidR="00397ABE">
        <w:rPr>
          <w:lang w:val="en-US"/>
        </w:rPr>
        <w:tab/>
      </w:r>
      <w:r w:rsidR="00397ABE">
        <w:t>………………………………………………</w:t>
      </w:r>
    </w:p>
    <w:p w:rsidR="0001561F" w:rsidRPr="00397ABE" w:rsidRDefault="00397ABE" w:rsidP="00397ABE">
      <w:pPr>
        <w:ind w:left="-1417"/>
        <w:jc w:val="center"/>
        <w:rPr>
          <w:lang w:val="en-US"/>
        </w:rPr>
      </w:pPr>
      <w:r>
        <w:rPr>
          <w:lang w:val="en-US"/>
        </w:rPr>
        <w:t>Can I sing</w:t>
      </w:r>
      <w:r w:rsidR="0001561F" w:rsidRPr="00397ABE">
        <w:rPr>
          <w:lang w:val="en-US"/>
        </w:rPr>
        <w:t>? (-)</w:t>
      </w:r>
      <w:r w:rsidRPr="00397ABE">
        <w:rPr>
          <w:lang w:val="en-US"/>
        </w:rPr>
        <w:tab/>
      </w:r>
      <w:r w:rsidRPr="00397ABE">
        <w:rPr>
          <w:lang w:val="en-US"/>
        </w:rPr>
        <w:tab/>
        <w:t>………………………………………………</w:t>
      </w:r>
      <w:r w:rsidRPr="00397ABE">
        <w:rPr>
          <w:lang w:val="en-US"/>
        </w:rPr>
        <w:tab/>
      </w:r>
      <w:r>
        <w:rPr>
          <w:lang w:val="en-US"/>
        </w:rPr>
        <w:tab/>
        <w:t>I can’t speak Czech. (?)</w:t>
      </w:r>
      <w:r>
        <w:rPr>
          <w:lang w:val="en-US"/>
        </w:rPr>
        <w:tab/>
      </w:r>
      <w:r>
        <w:t>………………………………………………</w:t>
      </w:r>
    </w:p>
    <w:p w:rsidR="0001561F" w:rsidRPr="00397ABE" w:rsidRDefault="00397ABE" w:rsidP="00397ABE">
      <w:pPr>
        <w:ind w:left="-1417"/>
        <w:jc w:val="center"/>
        <w:rPr>
          <w:lang w:val="en-US"/>
        </w:rPr>
      </w:pPr>
      <w:r>
        <w:rPr>
          <w:lang w:val="en-US"/>
        </w:rPr>
        <w:t>He can’t go</w:t>
      </w:r>
      <w:r w:rsidRPr="00397ABE">
        <w:rPr>
          <w:lang w:val="en-US"/>
        </w:rPr>
        <w:t>. (+)</w:t>
      </w:r>
      <w:r w:rsidRPr="00397ABE">
        <w:rPr>
          <w:lang w:val="en-US"/>
        </w:rPr>
        <w:tab/>
      </w:r>
      <w:r>
        <w:rPr>
          <w:lang w:val="en-US"/>
        </w:rPr>
        <w:tab/>
      </w:r>
      <w:r w:rsidRPr="00397ABE">
        <w:rPr>
          <w:lang w:val="en-US"/>
        </w:rPr>
        <w:t>………………………………………………</w:t>
      </w:r>
      <w:r w:rsidRPr="00397ABE">
        <w:rPr>
          <w:lang w:val="en-US"/>
        </w:rPr>
        <w:tab/>
      </w:r>
      <w:r>
        <w:rPr>
          <w:lang w:val="en-US"/>
        </w:rPr>
        <w:tab/>
        <w:t>Can you do it? (-)</w:t>
      </w:r>
      <w:r>
        <w:rPr>
          <w:lang w:val="en-US"/>
        </w:rPr>
        <w:tab/>
      </w:r>
      <w:r>
        <w:t>………………………………………………</w:t>
      </w:r>
    </w:p>
    <w:p w:rsidR="00397ABE" w:rsidRDefault="00397ABE"/>
    <w:p w:rsidR="00F34E8E" w:rsidRPr="00F42578" w:rsidRDefault="00CF28DD">
      <w:pPr>
        <w:rPr>
          <w:b/>
        </w:rPr>
      </w:pPr>
      <w:r w:rsidRPr="00F42578">
        <w:rPr>
          <w:b/>
          <w:noProof/>
          <w:lang w:eastAsia="cs-CZ"/>
        </w:rPr>
        <w:drawing>
          <wp:anchor distT="0" distB="0" distL="114300" distR="114300" simplePos="0" relativeHeight="251681792" behindDoc="1" locked="0" layoutInCell="1" allowOverlap="1" wp14:anchorId="75A707F3" wp14:editId="23E8DE8E">
            <wp:simplePos x="0" y="0"/>
            <wp:positionH relativeFrom="column">
              <wp:posOffset>643255</wp:posOffset>
            </wp:positionH>
            <wp:positionV relativeFrom="paragraph">
              <wp:posOffset>77742</wp:posOffset>
            </wp:positionV>
            <wp:extent cx="4748530" cy="3711575"/>
            <wp:effectExtent l="0" t="0" r="0" b="0"/>
            <wp:wrapNone/>
            <wp:docPr id="30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4827" t="1331" r="11981" b="374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8530" cy="371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2578" w:rsidRPr="00F42578">
        <w:rPr>
          <w:b/>
        </w:rPr>
        <w:t xml:space="preserve">4) </w:t>
      </w:r>
      <w:r w:rsidR="00F34E8E" w:rsidRPr="00F42578">
        <w:rPr>
          <w:b/>
        </w:rPr>
        <w:t>Urči, které tvary slovesa</w:t>
      </w:r>
      <w:r w:rsidR="0001561F" w:rsidRPr="00F42578">
        <w:rPr>
          <w:b/>
        </w:rPr>
        <w:t xml:space="preserve"> MÍT a UMĚT</w:t>
      </w:r>
      <w:r w:rsidR="00F34E8E" w:rsidRPr="00F42578">
        <w:rPr>
          <w:b/>
        </w:rPr>
        <w:t xml:space="preserve"> jsou správně.</w:t>
      </w:r>
    </w:p>
    <w:p w:rsidR="00F34E8E" w:rsidRDefault="00F34E8E"/>
    <w:p w:rsidR="00F34E8E" w:rsidRDefault="00F34E8E">
      <w:pPr>
        <w:rPr>
          <w:noProof/>
          <w:sz w:val="36"/>
          <w:lang w:eastAsia="cs-CZ"/>
        </w:rPr>
      </w:pP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sz w:val="36"/>
          <w:lang w:eastAsia="cs-CZ"/>
        </w:rPr>
        <w:t>CAN</w:t>
      </w:r>
      <w:r>
        <w:rPr>
          <w:noProof/>
          <w:sz w:val="36"/>
          <w:lang w:eastAsia="cs-CZ"/>
        </w:rPr>
        <w:tab/>
      </w:r>
      <w:r>
        <w:rPr>
          <w:noProof/>
          <w:sz w:val="36"/>
          <w:lang w:eastAsia="cs-CZ"/>
        </w:rPr>
        <w:tab/>
        <w:t>CANT</w:t>
      </w:r>
      <w:r>
        <w:rPr>
          <w:noProof/>
          <w:sz w:val="36"/>
          <w:lang w:eastAsia="cs-CZ"/>
        </w:rPr>
        <w:tab/>
      </w:r>
      <w:r>
        <w:rPr>
          <w:noProof/>
          <w:sz w:val="36"/>
          <w:lang w:eastAsia="cs-CZ"/>
        </w:rPr>
        <w:tab/>
      </w:r>
      <w:r>
        <w:rPr>
          <w:noProof/>
          <w:sz w:val="36"/>
          <w:lang w:eastAsia="cs-CZ"/>
        </w:rPr>
        <w:tab/>
      </w:r>
      <w:r>
        <w:rPr>
          <w:noProof/>
          <w:sz w:val="36"/>
          <w:lang w:eastAsia="cs-CZ"/>
        </w:rPr>
        <w:tab/>
      </w:r>
      <w:r>
        <w:rPr>
          <w:noProof/>
          <w:sz w:val="36"/>
          <w:lang w:eastAsia="cs-CZ"/>
        </w:rPr>
        <w:tab/>
      </w:r>
      <w:r>
        <w:rPr>
          <w:noProof/>
          <w:sz w:val="36"/>
          <w:lang w:eastAsia="cs-CZ"/>
        </w:rPr>
        <w:tab/>
      </w:r>
      <w:r>
        <w:rPr>
          <w:noProof/>
          <w:sz w:val="36"/>
          <w:lang w:eastAsia="cs-CZ"/>
        </w:rPr>
        <w:tab/>
      </w:r>
      <w:r>
        <w:rPr>
          <w:noProof/>
          <w:sz w:val="36"/>
          <w:lang w:eastAsia="cs-CZ"/>
        </w:rPr>
        <w:tab/>
      </w:r>
      <w:r w:rsidR="00397ABE">
        <w:rPr>
          <w:noProof/>
          <w:sz w:val="36"/>
          <w:lang w:eastAsia="cs-CZ"/>
        </w:rPr>
        <w:tab/>
      </w:r>
      <w:r w:rsidR="00397ABE">
        <w:rPr>
          <w:noProof/>
          <w:sz w:val="36"/>
          <w:lang w:eastAsia="cs-CZ"/>
        </w:rPr>
        <w:tab/>
        <w:t xml:space="preserve">  </w:t>
      </w:r>
      <w:r w:rsidR="0001561F">
        <w:rPr>
          <w:noProof/>
          <w:sz w:val="36"/>
          <w:lang w:eastAsia="cs-CZ"/>
        </w:rPr>
        <w:t>KEN</w:t>
      </w:r>
      <w:r w:rsidR="0001561F">
        <w:rPr>
          <w:noProof/>
          <w:sz w:val="36"/>
          <w:lang w:eastAsia="cs-CZ"/>
        </w:rPr>
        <w:tab/>
      </w:r>
      <w:r>
        <w:rPr>
          <w:noProof/>
          <w:sz w:val="36"/>
          <w:lang w:eastAsia="cs-CZ"/>
        </w:rPr>
        <w:tab/>
      </w:r>
      <w:r>
        <w:rPr>
          <w:noProof/>
          <w:sz w:val="36"/>
          <w:lang w:eastAsia="cs-CZ"/>
        </w:rPr>
        <w:tab/>
      </w:r>
      <w:r w:rsidR="00397ABE">
        <w:rPr>
          <w:noProof/>
          <w:sz w:val="36"/>
          <w:lang w:eastAsia="cs-CZ"/>
        </w:rPr>
        <w:tab/>
        <w:t xml:space="preserve">  </w:t>
      </w:r>
      <w:r>
        <w:rPr>
          <w:noProof/>
          <w:sz w:val="36"/>
          <w:lang w:eastAsia="cs-CZ"/>
        </w:rPr>
        <w:t>HAVE</w:t>
      </w:r>
    </w:p>
    <w:p w:rsidR="00F34E8E" w:rsidRDefault="00F34E8E">
      <w:pPr>
        <w:rPr>
          <w:noProof/>
          <w:sz w:val="36"/>
          <w:lang w:eastAsia="cs-CZ"/>
        </w:rPr>
      </w:pPr>
      <w:r>
        <w:rPr>
          <w:noProof/>
          <w:sz w:val="36"/>
          <w:lang w:eastAsia="cs-CZ"/>
        </w:rPr>
        <w:tab/>
      </w:r>
      <w:r>
        <w:rPr>
          <w:noProof/>
          <w:sz w:val="36"/>
          <w:lang w:eastAsia="cs-CZ"/>
        </w:rPr>
        <w:tab/>
        <w:t>CAN’T</w:t>
      </w:r>
      <w:r>
        <w:rPr>
          <w:noProof/>
          <w:sz w:val="36"/>
          <w:lang w:eastAsia="cs-CZ"/>
        </w:rPr>
        <w:tab/>
      </w:r>
      <w:r>
        <w:rPr>
          <w:noProof/>
          <w:sz w:val="36"/>
          <w:lang w:eastAsia="cs-CZ"/>
        </w:rPr>
        <w:tab/>
      </w:r>
      <w:r>
        <w:rPr>
          <w:noProof/>
          <w:sz w:val="36"/>
          <w:lang w:eastAsia="cs-CZ"/>
        </w:rPr>
        <w:tab/>
      </w:r>
      <w:r>
        <w:rPr>
          <w:noProof/>
          <w:sz w:val="36"/>
          <w:lang w:eastAsia="cs-CZ"/>
        </w:rPr>
        <w:tab/>
      </w:r>
      <w:r>
        <w:rPr>
          <w:noProof/>
          <w:sz w:val="36"/>
          <w:lang w:eastAsia="cs-CZ"/>
        </w:rPr>
        <w:tab/>
      </w:r>
      <w:r>
        <w:rPr>
          <w:noProof/>
          <w:sz w:val="36"/>
          <w:lang w:eastAsia="cs-CZ"/>
        </w:rPr>
        <w:tab/>
      </w:r>
      <w:r>
        <w:rPr>
          <w:noProof/>
          <w:sz w:val="36"/>
          <w:lang w:eastAsia="cs-CZ"/>
        </w:rPr>
        <w:tab/>
        <w:t>CEN</w:t>
      </w:r>
    </w:p>
    <w:p w:rsidR="00F34E8E" w:rsidRDefault="0001561F">
      <w:pPr>
        <w:rPr>
          <w:noProof/>
          <w:sz w:val="36"/>
          <w:lang w:eastAsia="cs-CZ"/>
        </w:rPr>
      </w:pPr>
      <w:r>
        <w:rPr>
          <w:noProof/>
          <w:sz w:val="36"/>
          <w:lang w:eastAsia="cs-CZ"/>
        </w:rPr>
        <w:tab/>
      </w:r>
      <w:r>
        <w:rPr>
          <w:noProof/>
          <w:sz w:val="36"/>
          <w:lang w:eastAsia="cs-CZ"/>
        </w:rPr>
        <w:tab/>
        <w:t xml:space="preserve">   HEVNT</w:t>
      </w:r>
      <w:r>
        <w:rPr>
          <w:noProof/>
          <w:sz w:val="36"/>
          <w:lang w:eastAsia="cs-CZ"/>
        </w:rPr>
        <w:tab/>
      </w:r>
      <w:r>
        <w:rPr>
          <w:noProof/>
          <w:sz w:val="36"/>
          <w:lang w:eastAsia="cs-CZ"/>
        </w:rPr>
        <w:tab/>
      </w:r>
      <w:r>
        <w:rPr>
          <w:noProof/>
          <w:sz w:val="36"/>
          <w:lang w:eastAsia="cs-CZ"/>
        </w:rPr>
        <w:tab/>
      </w:r>
      <w:r>
        <w:rPr>
          <w:noProof/>
          <w:sz w:val="36"/>
          <w:lang w:eastAsia="cs-CZ"/>
        </w:rPr>
        <w:tab/>
      </w:r>
      <w:r>
        <w:rPr>
          <w:noProof/>
          <w:sz w:val="36"/>
          <w:lang w:eastAsia="cs-CZ"/>
        </w:rPr>
        <w:tab/>
      </w:r>
      <w:r>
        <w:rPr>
          <w:noProof/>
          <w:sz w:val="36"/>
          <w:lang w:eastAsia="cs-CZ"/>
        </w:rPr>
        <w:tab/>
      </w:r>
      <w:r w:rsidR="00397ABE">
        <w:rPr>
          <w:noProof/>
          <w:sz w:val="36"/>
          <w:lang w:eastAsia="cs-CZ"/>
        </w:rPr>
        <w:t xml:space="preserve">    </w:t>
      </w:r>
      <w:r>
        <w:rPr>
          <w:noProof/>
          <w:sz w:val="36"/>
          <w:lang w:eastAsia="cs-CZ"/>
        </w:rPr>
        <w:t>HAVEN</w:t>
      </w:r>
      <w:r w:rsidR="00F42578">
        <w:rPr>
          <w:noProof/>
          <w:sz w:val="36"/>
          <w:lang w:eastAsia="cs-CZ"/>
        </w:rPr>
        <w:t>‘</w:t>
      </w:r>
      <w:r>
        <w:rPr>
          <w:noProof/>
          <w:sz w:val="36"/>
          <w:lang w:eastAsia="cs-CZ"/>
        </w:rPr>
        <w:t>T</w:t>
      </w:r>
    </w:p>
    <w:p w:rsidR="00F34E8E" w:rsidRPr="00F34E8E" w:rsidRDefault="00F34E8E">
      <w:pPr>
        <w:rPr>
          <w:noProof/>
          <w:sz w:val="36"/>
          <w:lang w:eastAsia="cs-CZ"/>
        </w:rPr>
      </w:pPr>
      <w:r>
        <w:rPr>
          <w:noProof/>
          <w:sz w:val="36"/>
          <w:lang w:eastAsia="cs-CZ"/>
        </w:rPr>
        <w:tab/>
      </w:r>
      <w:r>
        <w:rPr>
          <w:noProof/>
          <w:sz w:val="36"/>
          <w:lang w:eastAsia="cs-CZ"/>
        </w:rPr>
        <w:tab/>
      </w:r>
      <w:r>
        <w:rPr>
          <w:noProof/>
          <w:sz w:val="36"/>
          <w:lang w:eastAsia="cs-CZ"/>
        </w:rPr>
        <w:tab/>
        <w:t>CANT‘</w:t>
      </w:r>
      <w:r>
        <w:rPr>
          <w:noProof/>
          <w:sz w:val="36"/>
          <w:lang w:eastAsia="cs-CZ"/>
        </w:rPr>
        <w:tab/>
      </w:r>
      <w:r>
        <w:rPr>
          <w:noProof/>
          <w:sz w:val="36"/>
          <w:lang w:eastAsia="cs-CZ"/>
        </w:rPr>
        <w:tab/>
      </w:r>
      <w:r>
        <w:rPr>
          <w:noProof/>
          <w:sz w:val="36"/>
          <w:lang w:eastAsia="cs-CZ"/>
        </w:rPr>
        <w:tab/>
      </w:r>
      <w:r>
        <w:rPr>
          <w:noProof/>
          <w:sz w:val="36"/>
          <w:lang w:eastAsia="cs-CZ"/>
        </w:rPr>
        <w:tab/>
      </w:r>
      <w:r w:rsidR="00397ABE">
        <w:rPr>
          <w:noProof/>
          <w:sz w:val="36"/>
          <w:lang w:eastAsia="cs-CZ"/>
        </w:rPr>
        <w:t xml:space="preserve">    </w:t>
      </w:r>
      <w:r>
        <w:rPr>
          <w:noProof/>
          <w:sz w:val="36"/>
          <w:lang w:eastAsia="cs-CZ"/>
        </w:rPr>
        <w:t>CAN NOT</w:t>
      </w:r>
    </w:p>
    <w:p w:rsidR="00F34E8E" w:rsidRDefault="00F34E8E"/>
    <w:p w:rsidR="00F34E8E" w:rsidRDefault="00F34E8E"/>
    <w:p w:rsidR="00F34E8E" w:rsidRDefault="00F34E8E"/>
    <w:p w:rsidR="00F34E8E" w:rsidRDefault="00F34E8E"/>
    <w:p w:rsidR="00397ABE" w:rsidRDefault="0001561F" w:rsidP="00397ABE">
      <w:pPr>
        <w:ind w:left="708" w:firstLine="708"/>
      </w:pPr>
      <w:r>
        <w:t>…………....................</w:t>
      </w:r>
      <w:r>
        <w:tab/>
        <w:t>…………....................</w:t>
      </w:r>
      <w:r>
        <w:tab/>
        <w:t>…………....................</w:t>
      </w:r>
    </w:p>
    <w:p w:rsidR="0001561F" w:rsidRDefault="0001561F" w:rsidP="00397ABE">
      <w:pPr>
        <w:ind w:hanging="1417"/>
        <w:jc w:val="center"/>
      </w:pPr>
      <w:r>
        <w:lastRenderedPageBreak/>
        <w:t>…………....................</w:t>
      </w:r>
      <w:r>
        <w:tab/>
        <w:t>…………....................</w:t>
      </w:r>
    </w:p>
    <w:p w:rsidR="00F34E8E" w:rsidRDefault="00F34E8E"/>
    <w:p w:rsidR="00616A61" w:rsidRPr="00937A64" w:rsidRDefault="00397ABE">
      <w:r>
        <w:t>HRA:</w:t>
      </w:r>
      <w:r>
        <w:br/>
      </w:r>
      <w:r w:rsidR="00287364">
        <w:t>Dvojička spolužáků</w:t>
      </w:r>
      <w:r w:rsidR="00937A64" w:rsidRPr="00937A64">
        <w:t xml:space="preserve"> si vybere kartičku, podívá se, co na ní má a nahlas řekne co s touto chorobou/onemocně</w:t>
      </w:r>
      <w:r w:rsidR="00287364">
        <w:t>ním/zraněním dělat může a co ne (</w:t>
      </w:r>
      <w:proofErr w:type="spellStart"/>
      <w:r w:rsidR="00287364">
        <w:t>can</w:t>
      </w:r>
      <w:proofErr w:type="spellEnd"/>
      <w:r w:rsidR="00287364">
        <w:t xml:space="preserve">, </w:t>
      </w:r>
      <w:proofErr w:type="spellStart"/>
      <w:r w:rsidR="00287364">
        <w:t>can’t</w:t>
      </w:r>
      <w:proofErr w:type="spellEnd"/>
      <w:r w:rsidR="00287364">
        <w:t>).</w:t>
      </w:r>
    </w:p>
    <w:tbl>
      <w:tblPr>
        <w:tblStyle w:val="Mkatabulky"/>
        <w:tblW w:w="8250" w:type="dxa"/>
        <w:tblInd w:w="396" w:type="dxa"/>
        <w:tblBorders>
          <w:top w:val="thinThickSmallGap" w:sz="24" w:space="0" w:color="auto"/>
          <w:left w:val="thinThickSmallGap" w:sz="24" w:space="0" w:color="auto"/>
          <w:right w:val="thinThickSmallGap" w:sz="24" w:space="0" w:color="auto"/>
        </w:tblBorders>
        <w:shd w:val="clear" w:color="auto" w:fill="92CDDC" w:themeFill="accent5" w:themeFillTint="99"/>
        <w:tblLook w:val="04A0" w:firstRow="1" w:lastRow="0" w:firstColumn="1" w:lastColumn="0" w:noHBand="0" w:noVBand="1"/>
      </w:tblPr>
      <w:tblGrid>
        <w:gridCol w:w="1696"/>
        <w:gridCol w:w="1700"/>
        <w:gridCol w:w="1634"/>
        <w:gridCol w:w="1610"/>
        <w:gridCol w:w="1610"/>
      </w:tblGrid>
      <w:tr w:rsidR="00287364" w:rsidTr="004C0F9A">
        <w:trPr>
          <w:trHeight w:val="2512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</w:tcBorders>
            <w:shd w:val="clear" w:color="auto" w:fill="92CDDC" w:themeFill="accent5" w:themeFillTint="99"/>
          </w:tcPr>
          <w:p w:rsidR="00287364" w:rsidRPr="00397ABE" w:rsidRDefault="00287364" w:rsidP="00616A61">
            <w:pPr>
              <w:ind w:right="1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876165" cy="1719943"/>
                  <wp:effectExtent l="0" t="0" r="0" b="0"/>
                  <wp:docPr id="1" name="Obrázek 1" descr="Clipart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lipart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721" cy="1717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74" w:type="dxa"/>
            <w:tcBorders>
              <w:top w:val="single" w:sz="4" w:space="0" w:color="auto"/>
            </w:tcBorders>
            <w:shd w:val="clear" w:color="auto" w:fill="92CDDC" w:themeFill="accent5" w:themeFillTint="99"/>
          </w:tcPr>
          <w:p w:rsidR="00287364" w:rsidRPr="00397ABE" w:rsidRDefault="00287364" w:rsidP="00616A61">
            <w:pPr>
              <w:ind w:right="1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25286" cy="1578427"/>
                  <wp:effectExtent l="0" t="0" r="0" b="0"/>
                  <wp:docPr id="3" name="Obrázek 3" descr="headach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eadach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0" b="100000" l="0" r="100000">
                                        <a14:foregroundMark x1="45517" y1="24857" x2="46897" y2="58857"/>
                                        <a14:foregroundMark x1="59655" y1="52286" x2="41379" y2="48286"/>
                                        <a14:foregroundMark x1="58966" y1="48286" x2="68621" y2="55143"/>
                                        <a14:foregroundMark x1="71379" y1="37143" x2="67931" y2="61143"/>
                                        <a14:foregroundMark x1="46207" y1="22571" x2="32759" y2="43714"/>
                                        <a14:foregroundMark x1="40690" y1="37143" x2="32759" y2="69714"/>
                                        <a14:foregroundMark x1="23793" y1="42571" x2="25862" y2="62286"/>
                                        <a14:backgroundMark x1="7586" y1="29714" x2="16207" y2="4114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711" t="5814" r="13838" b="9884"/>
                          <a:stretch/>
                        </pic:blipFill>
                        <pic:spPr bwMode="auto">
                          <a:xfrm>
                            <a:off x="0" y="0"/>
                            <a:ext cx="925337" cy="15785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34" w:type="dxa"/>
            <w:tcBorders>
              <w:top w:val="single" w:sz="4" w:space="0" w:color="auto"/>
            </w:tcBorders>
            <w:shd w:val="clear" w:color="auto" w:fill="92CDDC" w:themeFill="accent5" w:themeFillTint="99"/>
          </w:tcPr>
          <w:p w:rsidR="00287364" w:rsidRPr="00397ABE" w:rsidRDefault="00287364" w:rsidP="00616A61">
            <w:pPr>
              <w:ind w:right="1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184785</wp:posOffset>
                  </wp:positionV>
                  <wp:extent cx="1052195" cy="1469390"/>
                  <wp:effectExtent l="0" t="0" r="0" b="0"/>
                  <wp:wrapNone/>
                  <wp:docPr id="7" name="Obrázek 7" descr="http://www.clipartheaven.com/clipart/health_&amp;_medical/miscellaneous/broken_han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clipartheaven.com/clipart/health_&amp;_medical/miscellaneous/broken_han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2245" b="95510" l="9388" r="98163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195" cy="1469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888106" cy="1578428"/>
                  <wp:effectExtent l="0" t="0" r="0" b="0"/>
                  <wp:docPr id="5" name="Obrázek 5" descr="Free Toothache Clip Art Image: Kid with a Toothache, Crying Because the Pain is So Inte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ree Toothache Clip Art Image: Kid with a Toothache, Crying Because the Pain is So Inte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0" b="100000" l="0" r="100000">
                                        <a14:foregroundMark x1="31361" y1="17000" x2="73373" y2="28000"/>
                                        <a14:foregroundMark x1="66272" y1="22667" x2="48521" y2="4333"/>
                                        <a14:foregroundMark x1="57396" y1="3000" x2="49704" y2="36000"/>
                                        <a14:foregroundMark x1="62130" y1="30333" x2="57396" y2="36667"/>
                                        <a14:foregroundMark x1="50888" y1="28000" x2="31361" y2="32333"/>
                                        <a14:foregroundMark x1="49704" y1="47333" x2="48521" y2="68333"/>
                                        <a14:foregroundMark x1="51479" y1="72000" x2="71006" y2="93000"/>
                                        <a14:foregroundMark x1="65089" y1="23333" x2="71006" y2="15667"/>
                                        <a14:backgroundMark x1="18935" y1="73333" x2="18935" y2="64667"/>
                                        <a14:backgroundMark x1="73373" y1="72667" x2="86391" y2="41000"/>
                                        <a14:backgroundMark x1="23669" y1="66333" x2="11243" y2="38000"/>
                                        <a14:backgroundMark x1="56213" y1="93000" x2="56213" y2="93000"/>
                                        <a14:backgroundMark x1="51479" y1="90000" x2="41420" y2="90667"/>
                                        <a14:backgroundMark x1="37278" y1="43000" x2="37278" y2="43000"/>
                                        <a14:backgroundMark x1="62722" y1="45000" x2="62722" y2="450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502" cy="1580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2" w:type="dxa"/>
            <w:tcBorders>
              <w:top w:val="single" w:sz="4" w:space="0" w:color="auto"/>
            </w:tcBorders>
            <w:shd w:val="clear" w:color="auto" w:fill="92CDDC" w:themeFill="accent5" w:themeFillTint="99"/>
          </w:tcPr>
          <w:p w:rsidR="00287364" w:rsidRPr="00397ABE" w:rsidRDefault="00287364" w:rsidP="00616A61">
            <w:pPr>
              <w:ind w:right="1"/>
            </w:pPr>
          </w:p>
        </w:tc>
        <w:tc>
          <w:tcPr>
            <w:tcW w:w="1622" w:type="dxa"/>
            <w:tcBorders>
              <w:top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287364" w:rsidRPr="00397ABE" w:rsidRDefault="00287364" w:rsidP="00616A61">
            <w:pPr>
              <w:ind w:right="1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184785</wp:posOffset>
                  </wp:positionV>
                  <wp:extent cx="965835" cy="1360170"/>
                  <wp:effectExtent l="0" t="0" r="0" b="0"/>
                  <wp:wrapNone/>
                  <wp:docPr id="9" name="Obrázek 9" descr="http://weather.phillipmartin.info/science_air_temperatu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weather.phillipmartin.info/science_air_temperatur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835" cy="1360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87364" w:rsidTr="004C0F9A">
        <w:trPr>
          <w:trHeight w:val="2645"/>
        </w:trPr>
        <w:tc>
          <w:tcPr>
            <w:tcW w:w="1698" w:type="dxa"/>
            <w:tcBorders>
              <w:left w:val="single" w:sz="4" w:space="0" w:color="auto"/>
            </w:tcBorders>
            <w:shd w:val="clear" w:color="auto" w:fill="92CDDC" w:themeFill="accent5" w:themeFillTint="99"/>
          </w:tcPr>
          <w:p w:rsidR="00287364" w:rsidRPr="00397ABE" w:rsidRDefault="00AA746D" w:rsidP="00616A61">
            <w:pPr>
              <w:ind w:right="1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67854</wp:posOffset>
                  </wp:positionH>
                  <wp:positionV relativeFrom="paragraph">
                    <wp:posOffset>91531</wp:posOffset>
                  </wp:positionV>
                  <wp:extent cx="870857" cy="1502229"/>
                  <wp:effectExtent l="0" t="0" r="0" b="0"/>
                  <wp:wrapNone/>
                  <wp:docPr id="11" name="Obrázek 11" descr="Sore Throat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ore Throat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0857" cy="1502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674" w:type="dxa"/>
            <w:shd w:val="clear" w:color="auto" w:fill="92CDDC" w:themeFill="accent5" w:themeFillTint="99"/>
          </w:tcPr>
          <w:p w:rsidR="00287364" w:rsidRPr="00397ABE" w:rsidRDefault="00226C19" w:rsidP="00616A61">
            <w:pPr>
              <w:ind w:right="1"/>
            </w:pPr>
            <w:r w:rsidRPr="00226C19">
              <w:rPr>
                <w:noProof/>
                <w:lang w:eastAsia="cs-CZ"/>
              </w:rPr>
              <w:drawing>
                <wp:inline distT="0" distB="0" distL="0" distR="0">
                  <wp:extent cx="941981" cy="1687286"/>
                  <wp:effectExtent l="0" t="0" r="0" b="0"/>
                  <wp:docPr id="22" name="Obrázek 13" descr="Girl In Wheelchair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Girl In Wheelchair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262" cy="1689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34" w:type="dxa"/>
            <w:shd w:val="clear" w:color="auto" w:fill="92CDDC" w:themeFill="accent5" w:themeFillTint="99"/>
          </w:tcPr>
          <w:p w:rsidR="00287364" w:rsidRPr="00397ABE" w:rsidRDefault="009730BC" w:rsidP="00616A61">
            <w:pPr>
              <w:ind w:right="1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38735</wp:posOffset>
                  </wp:positionV>
                  <wp:extent cx="735330" cy="422275"/>
                  <wp:effectExtent l="0" t="0" r="0" b="0"/>
                  <wp:wrapNone/>
                  <wp:docPr id="15" name="Obrázek 15" descr="glasses clip art 13 311x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glasses clip art 13 311x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330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218440</wp:posOffset>
                  </wp:positionH>
                  <wp:positionV relativeFrom="paragraph">
                    <wp:posOffset>332105</wp:posOffset>
                  </wp:positionV>
                  <wp:extent cx="784225" cy="1360170"/>
                  <wp:effectExtent l="0" t="0" r="0" b="0"/>
                  <wp:wrapNone/>
                  <wp:docPr id="17" name="Obrázek 17" descr="http://arts.monash.edu.au/korean/klec/assets/clipart003/klec2003-c21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arts.monash.edu.au/korean/klec/assets/clipart003/klec2003-c21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backgroundRemoval t="0" b="100000" l="0" r="100000">
                                        <a14:foregroundMark x1="50000" y1="32853" x2="50000" y2="32853"/>
                                        <a14:foregroundMark x1="50000" y1="27233" x2="50000" y2="2723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225" cy="1360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622" w:type="dxa"/>
            <w:shd w:val="clear" w:color="auto" w:fill="92CDDC" w:themeFill="accent5" w:themeFillTint="99"/>
          </w:tcPr>
          <w:p w:rsidR="00287364" w:rsidRPr="00397ABE" w:rsidRDefault="00226C19" w:rsidP="00616A61">
            <w:pPr>
              <w:ind w:right="1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-27668</wp:posOffset>
                  </wp:positionH>
                  <wp:positionV relativeFrom="paragraph">
                    <wp:posOffset>167912</wp:posOffset>
                  </wp:positionV>
                  <wp:extent cx="938893" cy="1349829"/>
                  <wp:effectExtent l="0" t="0" r="0" b="0"/>
                  <wp:wrapNone/>
                  <wp:docPr id="19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backgroundRemoval t="0" b="100000" l="0" r="87266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21" r="107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893" cy="13498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622" w:type="dxa"/>
            <w:tcBorders>
              <w:right w:val="single" w:sz="4" w:space="0" w:color="auto"/>
            </w:tcBorders>
            <w:shd w:val="clear" w:color="auto" w:fill="92CDDC" w:themeFill="accent5" w:themeFillTint="99"/>
          </w:tcPr>
          <w:p w:rsidR="00287364" w:rsidRPr="00397ABE" w:rsidRDefault="004C0F9A" w:rsidP="00616A61">
            <w:pPr>
              <w:ind w:right="1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-44542</wp:posOffset>
                  </wp:positionH>
                  <wp:positionV relativeFrom="paragraph">
                    <wp:posOffset>170271</wp:posOffset>
                  </wp:positionV>
                  <wp:extent cx="968829" cy="1350900"/>
                  <wp:effectExtent l="0" t="0" r="0" b="0"/>
                  <wp:wrapNone/>
                  <wp:docPr id="2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backgroundRemoval t="5212" b="51792" l="48286" r="100000">
                                        <a14:foregroundMark x1="64286" y1="12378" x2="64286" y2="12378"/>
                                        <a14:foregroundMark x1="67143" y1="10098" x2="67143" y2="10098"/>
                                        <a14:foregroundMark x1="67143" y1="10098" x2="67143" y2="10098"/>
                                        <a14:foregroundMark x1="67143" y1="27687" x2="60286" y2="28339"/>
                                        <a14:foregroundMark x1="68000" y1="26710" x2="48286" y2="28339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58404" b="419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511" cy="13560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616A61" w:rsidRPr="00397ABE" w:rsidRDefault="00616A61" w:rsidP="00616A61">
      <w:pPr>
        <w:ind w:right="1"/>
      </w:pPr>
    </w:p>
    <w:p w:rsidR="004C0F9A" w:rsidRPr="00397ABE" w:rsidRDefault="004C0F9A" w:rsidP="00616A61">
      <w:pPr>
        <w:ind w:right="1"/>
      </w:pPr>
    </w:p>
    <w:p w:rsidR="00397ABE" w:rsidRPr="00CF28DD" w:rsidRDefault="00CF28DD" w:rsidP="00616A61">
      <w:pPr>
        <w:ind w:right="1"/>
        <w:rPr>
          <w:b/>
        </w:rPr>
      </w:pPr>
      <w:r w:rsidRPr="00CF28DD">
        <w:rPr>
          <w:b/>
        </w:rPr>
        <w:t>Správná řešení:</w:t>
      </w:r>
    </w:p>
    <w:p w:rsidR="00CF28DD" w:rsidRDefault="00CF28DD" w:rsidP="00CF28DD">
      <w:pPr>
        <w:pStyle w:val="Bezmezer"/>
      </w:pPr>
      <w:r>
        <w:t>1)</w:t>
      </w:r>
    </w:p>
    <w:p w:rsidR="00CF28DD" w:rsidRDefault="00F42578" w:rsidP="00CF28DD">
      <w:pPr>
        <w:pStyle w:val="Bezmezer"/>
      </w:pPr>
      <w:r>
        <w:t xml:space="preserve">I </w:t>
      </w:r>
      <w:proofErr w:type="spellStart"/>
      <w:r>
        <w:t>can’t</w:t>
      </w:r>
      <w:proofErr w:type="spellEnd"/>
      <w:r>
        <w:t xml:space="preserve"> </w:t>
      </w:r>
      <w:proofErr w:type="spellStart"/>
      <w:r>
        <w:t>swim</w:t>
      </w:r>
      <w:proofErr w:type="spellEnd"/>
      <w:r>
        <w:t>!</w:t>
      </w:r>
      <w:r>
        <w:tab/>
      </w:r>
      <w:r w:rsidR="00CF28DD" w:rsidRPr="00C77EA4">
        <w:rPr>
          <w:b/>
          <w:u w:val="dotted"/>
        </w:rPr>
        <w:t>Neumím plavat!</w:t>
      </w:r>
      <w:r w:rsidR="00CF28DD">
        <w:tab/>
      </w:r>
      <w:r>
        <w:tab/>
      </w:r>
      <w:proofErr w:type="spellStart"/>
      <w:r>
        <w:t>You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not </w:t>
      </w:r>
      <w:proofErr w:type="spellStart"/>
      <w:r>
        <w:t>swim</w:t>
      </w:r>
      <w:proofErr w:type="spellEnd"/>
      <w:r>
        <w:t>!</w:t>
      </w:r>
      <w:r>
        <w:tab/>
      </w:r>
      <w:r w:rsidR="00CF28DD" w:rsidRPr="00C77EA4">
        <w:rPr>
          <w:b/>
          <w:u w:val="dotted"/>
        </w:rPr>
        <w:t>Neumíš plavat!</w:t>
      </w:r>
    </w:p>
    <w:p w:rsidR="00CF28DD" w:rsidRDefault="00F42578" w:rsidP="00CF28DD">
      <w:pPr>
        <w:pStyle w:val="Bezmezer"/>
      </w:pPr>
      <w:r>
        <w:t xml:space="preserve">I </w:t>
      </w:r>
      <w:proofErr w:type="spellStart"/>
      <w:r>
        <w:t>can</w:t>
      </w:r>
      <w:proofErr w:type="spellEnd"/>
      <w:r>
        <w:t xml:space="preserve"> </w:t>
      </w:r>
      <w:proofErr w:type="spellStart"/>
      <w:r>
        <w:t>swim</w:t>
      </w:r>
      <w:proofErr w:type="spellEnd"/>
      <w:r>
        <w:t>.</w:t>
      </w:r>
      <w:r>
        <w:tab/>
      </w:r>
      <w:r w:rsidR="00CF28DD" w:rsidRPr="00C77EA4">
        <w:rPr>
          <w:b/>
          <w:u w:val="dotted"/>
        </w:rPr>
        <w:t>Umím plavat.</w:t>
      </w:r>
      <w:r w:rsidR="00CF28DD">
        <w:tab/>
      </w:r>
      <w:r w:rsidR="00CF28DD">
        <w:tab/>
      </w:r>
      <w:r>
        <w:tab/>
      </w:r>
      <w:proofErr w:type="spellStart"/>
      <w:r>
        <w:t>You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swim</w:t>
      </w:r>
      <w:proofErr w:type="spellEnd"/>
      <w:r>
        <w:t>.</w:t>
      </w:r>
      <w:r>
        <w:tab/>
      </w:r>
      <w:r>
        <w:tab/>
      </w:r>
      <w:r w:rsidR="00CF28DD" w:rsidRPr="00C77EA4">
        <w:rPr>
          <w:b/>
          <w:u w:val="dotted"/>
        </w:rPr>
        <w:t>Umíš plavat.</w:t>
      </w:r>
    </w:p>
    <w:p w:rsidR="00CF28DD" w:rsidRDefault="00F42578" w:rsidP="00CF28DD">
      <w:pPr>
        <w:pStyle w:val="Bezmezer"/>
      </w:pPr>
      <w:proofErr w:type="spellStart"/>
      <w:r>
        <w:t>Can</w:t>
      </w:r>
      <w:proofErr w:type="spellEnd"/>
      <w:r>
        <w:t xml:space="preserve"> I </w:t>
      </w:r>
      <w:proofErr w:type="spellStart"/>
      <w:r>
        <w:t>swim</w:t>
      </w:r>
      <w:proofErr w:type="spellEnd"/>
      <w:r>
        <w:t>?</w:t>
      </w:r>
      <w:r>
        <w:tab/>
      </w:r>
      <w:r w:rsidR="00CF28DD" w:rsidRPr="00C77EA4">
        <w:rPr>
          <w:b/>
          <w:u w:val="dotted"/>
        </w:rPr>
        <w:t>Umím plavat?</w:t>
      </w:r>
      <w:r w:rsidR="00CF28DD">
        <w:tab/>
      </w:r>
      <w:r w:rsidR="00CF28DD">
        <w:tab/>
      </w:r>
      <w:r>
        <w:tab/>
      </w: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swim</w:t>
      </w:r>
      <w:proofErr w:type="spellEnd"/>
      <w:r>
        <w:t>?</w:t>
      </w:r>
      <w:r>
        <w:tab/>
      </w:r>
      <w:r>
        <w:tab/>
      </w:r>
      <w:r w:rsidR="00CF28DD" w:rsidRPr="00C77EA4">
        <w:rPr>
          <w:b/>
          <w:u w:val="dotted"/>
        </w:rPr>
        <w:t>Umíš plavat?</w:t>
      </w:r>
    </w:p>
    <w:p w:rsidR="00CF28DD" w:rsidRDefault="00CF28DD" w:rsidP="00CF28DD">
      <w:pPr>
        <w:pStyle w:val="Bezmezer"/>
      </w:pPr>
    </w:p>
    <w:p w:rsidR="00CF28DD" w:rsidRDefault="00CF28DD" w:rsidP="00CF28DD">
      <w:pPr>
        <w:pStyle w:val="Bezmezer"/>
      </w:pPr>
      <w:r>
        <w:t>2)</w:t>
      </w:r>
    </w:p>
    <w:p w:rsidR="00CF28DD" w:rsidRPr="00C77EA4" w:rsidRDefault="00F42578" w:rsidP="00CF28DD">
      <w:pPr>
        <w:pStyle w:val="Bezmezer"/>
        <w:rPr>
          <w:b/>
          <w:lang w:val="en-US"/>
        </w:rPr>
      </w:pPr>
      <w:proofErr w:type="spellStart"/>
      <w:r>
        <w:rPr>
          <w:lang w:val="en-US"/>
        </w:rPr>
        <w:t>Mohu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jít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na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záchod</w:t>
      </w:r>
      <w:proofErr w:type="spellEnd"/>
      <w:r>
        <w:rPr>
          <w:lang w:val="en-US"/>
        </w:rPr>
        <w:t>?</w:t>
      </w:r>
      <w:r>
        <w:rPr>
          <w:lang w:val="en-US"/>
        </w:rPr>
        <w:tab/>
      </w:r>
      <w:r w:rsidR="00CF28DD" w:rsidRPr="00C77EA4">
        <w:rPr>
          <w:b/>
          <w:u w:val="dotted"/>
          <w:lang w:val="en-US"/>
        </w:rPr>
        <w:t>Can I go to the toilet?</w:t>
      </w:r>
      <w:r w:rsidR="00CF28DD">
        <w:rPr>
          <w:lang w:val="en-US"/>
        </w:rPr>
        <w:tab/>
      </w:r>
      <w:proofErr w:type="spellStart"/>
      <w:r>
        <w:rPr>
          <w:lang w:val="en-US"/>
        </w:rPr>
        <w:t>Můžeš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jít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na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záchod</w:t>
      </w:r>
      <w:proofErr w:type="spellEnd"/>
      <w:r>
        <w:rPr>
          <w:lang w:val="en-US"/>
        </w:rPr>
        <w:t>!</w:t>
      </w:r>
      <w:r>
        <w:rPr>
          <w:lang w:val="en-US"/>
        </w:rPr>
        <w:tab/>
      </w:r>
      <w:r w:rsidR="00CF28DD" w:rsidRPr="00C77EA4">
        <w:rPr>
          <w:b/>
          <w:u w:val="dotted"/>
          <w:lang w:val="en-US"/>
        </w:rPr>
        <w:t>You can go to the toilet!</w:t>
      </w:r>
    </w:p>
    <w:p w:rsidR="00CF28DD" w:rsidRPr="00CF28DD" w:rsidRDefault="00F42578" w:rsidP="00CF28DD">
      <w:pPr>
        <w:pStyle w:val="Bezmezer"/>
        <w:rPr>
          <w:lang w:val="en-US"/>
        </w:rPr>
      </w:pPr>
      <w:proofErr w:type="spellStart"/>
      <w:proofErr w:type="gramStart"/>
      <w:r>
        <w:rPr>
          <w:lang w:val="en-US"/>
        </w:rPr>
        <w:t>Mohu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jít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ven</w:t>
      </w:r>
      <w:proofErr w:type="spellEnd"/>
      <w:r>
        <w:rPr>
          <w:lang w:val="en-US"/>
        </w:rPr>
        <w:t>?</w:t>
      </w:r>
      <w:proofErr w:type="gramEnd"/>
      <w:r>
        <w:rPr>
          <w:lang w:val="en-US"/>
        </w:rPr>
        <w:tab/>
      </w:r>
      <w:r>
        <w:rPr>
          <w:lang w:val="en-US"/>
        </w:rPr>
        <w:tab/>
      </w:r>
      <w:r w:rsidR="00CF28DD" w:rsidRPr="00C77EA4">
        <w:rPr>
          <w:b/>
          <w:u w:val="dotted"/>
          <w:lang w:val="en-US"/>
        </w:rPr>
        <w:t>Can I go out?</w:t>
      </w:r>
      <w:r w:rsidR="00CF28DD">
        <w:rPr>
          <w:lang w:val="en-US"/>
        </w:rPr>
        <w:tab/>
      </w:r>
      <w:r w:rsidR="00CF28DD">
        <w:rPr>
          <w:lang w:val="en-US"/>
        </w:rPr>
        <w:tab/>
      </w:r>
      <w:proofErr w:type="spellStart"/>
      <w:r>
        <w:rPr>
          <w:lang w:val="en-US"/>
        </w:rPr>
        <w:t>Můžeš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jít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ven</w:t>
      </w:r>
      <w:proofErr w:type="spellEnd"/>
      <w:r>
        <w:rPr>
          <w:lang w:val="en-US"/>
        </w:rPr>
        <w:t>!</w:t>
      </w:r>
      <w:r>
        <w:rPr>
          <w:lang w:val="en-US"/>
        </w:rPr>
        <w:tab/>
      </w:r>
      <w:r>
        <w:rPr>
          <w:lang w:val="en-US"/>
        </w:rPr>
        <w:tab/>
      </w:r>
      <w:r w:rsidR="00CF28DD" w:rsidRPr="00C77EA4">
        <w:rPr>
          <w:b/>
          <w:u w:val="dotted"/>
          <w:lang w:val="en-US"/>
        </w:rPr>
        <w:t>You can go out</w:t>
      </w:r>
      <w:r w:rsidR="00CF28DD" w:rsidRPr="00F42578">
        <w:rPr>
          <w:u w:val="dotted"/>
          <w:lang w:val="en-US"/>
        </w:rPr>
        <w:t>!</w:t>
      </w:r>
    </w:p>
    <w:p w:rsidR="00CF28DD" w:rsidRPr="00F42578" w:rsidRDefault="00F42578" w:rsidP="00CF28DD">
      <w:pPr>
        <w:pStyle w:val="Bezmezer"/>
        <w:rPr>
          <w:u w:val="single"/>
          <w:lang w:val="en-US"/>
        </w:rPr>
      </w:pPr>
      <w:proofErr w:type="spellStart"/>
      <w:proofErr w:type="gramStart"/>
      <w:r>
        <w:rPr>
          <w:lang w:val="en-US"/>
        </w:rPr>
        <w:t>Umíš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zpívat</w:t>
      </w:r>
      <w:proofErr w:type="spellEnd"/>
      <w:r>
        <w:rPr>
          <w:lang w:val="en-US"/>
        </w:rPr>
        <w:t>?</w:t>
      </w:r>
      <w:proofErr w:type="gramEnd"/>
      <w:r>
        <w:rPr>
          <w:lang w:val="en-US"/>
        </w:rPr>
        <w:tab/>
      </w:r>
      <w:r>
        <w:rPr>
          <w:lang w:val="en-US"/>
        </w:rPr>
        <w:tab/>
      </w:r>
      <w:r w:rsidR="00CF28DD" w:rsidRPr="00C77EA4">
        <w:rPr>
          <w:b/>
          <w:u w:val="dotted"/>
          <w:lang w:val="en-US"/>
        </w:rPr>
        <w:t>Can you sing?</w:t>
      </w:r>
      <w:r w:rsidR="00CF28DD">
        <w:rPr>
          <w:lang w:val="en-US"/>
        </w:rPr>
        <w:tab/>
      </w:r>
      <w:r w:rsidR="00CF28DD">
        <w:rPr>
          <w:lang w:val="en-US"/>
        </w:rPr>
        <w:tab/>
      </w:r>
      <w:proofErr w:type="spellStart"/>
      <w:proofErr w:type="gramStart"/>
      <w:r>
        <w:rPr>
          <w:lang w:val="en-US"/>
        </w:rPr>
        <w:t>Umíš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zpívat</w:t>
      </w:r>
      <w:proofErr w:type="spellEnd"/>
      <w:r>
        <w:rPr>
          <w:lang w:val="en-US"/>
        </w:rPr>
        <w:t>?</w:t>
      </w:r>
      <w:proofErr w:type="gramEnd"/>
      <w:r>
        <w:rPr>
          <w:lang w:val="en-US"/>
        </w:rPr>
        <w:tab/>
      </w:r>
      <w:r>
        <w:rPr>
          <w:lang w:val="en-US"/>
        </w:rPr>
        <w:tab/>
      </w:r>
      <w:r w:rsidR="00CF28DD" w:rsidRPr="00C77EA4">
        <w:rPr>
          <w:b/>
          <w:u w:val="dotted"/>
          <w:lang w:val="en-US"/>
        </w:rPr>
        <w:t>You can sing!</w:t>
      </w:r>
    </w:p>
    <w:p w:rsidR="00CF28DD" w:rsidRDefault="00CF28DD" w:rsidP="00CF28DD">
      <w:pPr>
        <w:pStyle w:val="Bezmezer"/>
        <w:rPr>
          <w:lang w:val="en-US"/>
        </w:rPr>
      </w:pPr>
    </w:p>
    <w:p w:rsidR="00CF28DD" w:rsidRDefault="00CF28DD" w:rsidP="00CF28DD">
      <w:pPr>
        <w:pStyle w:val="Bezmezer"/>
        <w:rPr>
          <w:lang w:val="en-US"/>
        </w:rPr>
      </w:pPr>
      <w:r>
        <w:rPr>
          <w:lang w:val="en-US"/>
        </w:rPr>
        <w:t>3)</w:t>
      </w:r>
    </w:p>
    <w:p w:rsidR="00CF28DD" w:rsidRDefault="00F42578" w:rsidP="00CF28DD">
      <w:pPr>
        <w:pStyle w:val="Bezmezer"/>
        <w:rPr>
          <w:lang w:val="en-US"/>
        </w:rPr>
      </w:pPr>
      <w:r>
        <w:rPr>
          <w:lang w:val="en-US"/>
        </w:rPr>
        <w:t>She can’t draw! (?)</w:t>
      </w:r>
      <w:r>
        <w:rPr>
          <w:lang w:val="en-US"/>
        </w:rPr>
        <w:tab/>
      </w:r>
      <w:r w:rsidR="00CF28DD" w:rsidRPr="00C77EA4">
        <w:rPr>
          <w:b/>
          <w:u w:val="dotted"/>
          <w:lang w:val="en-US"/>
        </w:rPr>
        <w:t>Can she draw?</w:t>
      </w:r>
      <w:r w:rsidR="00CF28DD">
        <w:rPr>
          <w:lang w:val="en-US"/>
        </w:rPr>
        <w:tab/>
      </w:r>
      <w:r w:rsidR="00CF28DD">
        <w:rPr>
          <w:lang w:val="en-US"/>
        </w:rPr>
        <w:tab/>
      </w:r>
      <w:r>
        <w:rPr>
          <w:lang w:val="en-US"/>
        </w:rPr>
        <w:t xml:space="preserve">We </w:t>
      </w:r>
      <w:proofErr w:type="spellStart"/>
      <w:r>
        <w:rPr>
          <w:lang w:val="en-US"/>
        </w:rPr>
        <w:t>can not</w:t>
      </w:r>
      <w:proofErr w:type="spellEnd"/>
      <w:r>
        <w:rPr>
          <w:lang w:val="en-US"/>
        </w:rPr>
        <w:t xml:space="preserve"> write. (+)</w:t>
      </w:r>
      <w:r>
        <w:rPr>
          <w:lang w:val="en-US"/>
        </w:rPr>
        <w:tab/>
      </w:r>
      <w:r w:rsidR="00CF28DD" w:rsidRPr="00C77EA4">
        <w:rPr>
          <w:b/>
          <w:u w:val="dotted"/>
          <w:lang w:val="en-US"/>
        </w:rPr>
        <w:t>We can write.</w:t>
      </w:r>
    </w:p>
    <w:p w:rsidR="00CF28DD" w:rsidRDefault="00F42578" w:rsidP="00CF28DD">
      <w:pPr>
        <w:pStyle w:val="Bezmezer"/>
        <w:rPr>
          <w:lang w:val="en-US"/>
        </w:rPr>
      </w:pPr>
      <w:r>
        <w:rPr>
          <w:lang w:val="en-US"/>
        </w:rPr>
        <w:t>Can I sing? (-)</w:t>
      </w:r>
      <w:r>
        <w:rPr>
          <w:lang w:val="en-US"/>
        </w:rPr>
        <w:tab/>
      </w:r>
      <w:r>
        <w:rPr>
          <w:lang w:val="en-US"/>
        </w:rPr>
        <w:tab/>
      </w:r>
      <w:r w:rsidR="00CF28DD" w:rsidRPr="00C77EA4">
        <w:rPr>
          <w:b/>
          <w:u w:val="dotted"/>
          <w:lang w:val="en-US"/>
        </w:rPr>
        <w:t>I can’t sing.</w:t>
      </w:r>
      <w:r w:rsidR="00CF28DD">
        <w:rPr>
          <w:lang w:val="en-US"/>
        </w:rPr>
        <w:tab/>
      </w:r>
      <w:r w:rsidR="00CF28DD">
        <w:rPr>
          <w:lang w:val="en-US"/>
        </w:rPr>
        <w:tab/>
      </w:r>
      <w:r>
        <w:rPr>
          <w:lang w:val="en-US"/>
        </w:rPr>
        <w:t>I can’t speak Czech. (?)</w:t>
      </w:r>
      <w:r>
        <w:rPr>
          <w:lang w:val="en-US"/>
        </w:rPr>
        <w:tab/>
      </w:r>
      <w:r w:rsidRPr="00C77EA4">
        <w:rPr>
          <w:b/>
          <w:u w:val="dotted"/>
          <w:lang w:val="en-US"/>
        </w:rPr>
        <w:t>Can I speak Czech?</w:t>
      </w:r>
    </w:p>
    <w:p w:rsidR="00CF28DD" w:rsidRPr="00CF28DD" w:rsidRDefault="00F42578" w:rsidP="00CF28DD">
      <w:pPr>
        <w:pStyle w:val="Bezmezer"/>
        <w:rPr>
          <w:lang w:val="en-US"/>
        </w:rPr>
      </w:pPr>
      <w:r>
        <w:rPr>
          <w:lang w:val="en-US"/>
        </w:rPr>
        <w:t>He can’t go. (+)</w:t>
      </w:r>
      <w:r>
        <w:rPr>
          <w:lang w:val="en-US"/>
        </w:rPr>
        <w:tab/>
      </w:r>
      <w:r>
        <w:rPr>
          <w:lang w:val="en-US"/>
        </w:rPr>
        <w:tab/>
      </w:r>
      <w:r w:rsidR="00CF28DD" w:rsidRPr="00C77EA4">
        <w:rPr>
          <w:b/>
          <w:u w:val="dotted"/>
          <w:lang w:val="en-US"/>
        </w:rPr>
        <w:t>He can go.</w:t>
      </w:r>
      <w:r>
        <w:rPr>
          <w:lang w:val="en-US"/>
        </w:rPr>
        <w:tab/>
      </w:r>
      <w:r>
        <w:rPr>
          <w:lang w:val="en-US"/>
        </w:rPr>
        <w:tab/>
      </w:r>
      <w:r w:rsidR="00C77EA4">
        <w:rPr>
          <w:lang w:val="en-US"/>
        </w:rPr>
        <w:t>Can you do it? (-)</w:t>
      </w:r>
      <w:r w:rsidR="00C77EA4">
        <w:rPr>
          <w:lang w:val="en-US"/>
        </w:rPr>
        <w:tab/>
      </w:r>
      <w:r w:rsidRPr="00C77EA4">
        <w:rPr>
          <w:b/>
          <w:u w:val="dotted"/>
          <w:lang w:val="en-US"/>
        </w:rPr>
        <w:t>You can’t do it.</w:t>
      </w:r>
    </w:p>
    <w:p w:rsidR="00397ABE" w:rsidRDefault="00397ABE" w:rsidP="00616A61">
      <w:pPr>
        <w:ind w:right="1"/>
      </w:pPr>
    </w:p>
    <w:p w:rsidR="00F42578" w:rsidRDefault="00F42578" w:rsidP="00F42578">
      <w:pPr>
        <w:pStyle w:val="Bezmezer"/>
      </w:pPr>
      <w:r>
        <w:t>4)</w:t>
      </w:r>
    </w:p>
    <w:p w:rsidR="00F42578" w:rsidRPr="00F42578" w:rsidRDefault="00F42578" w:rsidP="00F42578">
      <w:pPr>
        <w:pStyle w:val="Bezmezer"/>
        <w:rPr>
          <w:u w:val="dotted"/>
        </w:rPr>
      </w:pPr>
      <w:r w:rsidRPr="00F42578">
        <w:rPr>
          <w:u w:val="dotted"/>
        </w:rPr>
        <w:t>CAN</w:t>
      </w:r>
      <w:r w:rsidRPr="00F42578">
        <w:tab/>
      </w:r>
      <w:r w:rsidRPr="00F42578">
        <w:tab/>
      </w:r>
      <w:r w:rsidRPr="00F42578">
        <w:rPr>
          <w:u w:val="dotted"/>
        </w:rPr>
        <w:t>CAN’T</w:t>
      </w:r>
      <w:r w:rsidRPr="00F42578">
        <w:rPr>
          <w:u w:val="dotted"/>
        </w:rPr>
        <w:tab/>
      </w:r>
      <w:r w:rsidRPr="00F42578">
        <w:tab/>
      </w:r>
      <w:r w:rsidRPr="00F42578">
        <w:rPr>
          <w:u w:val="dotted"/>
        </w:rPr>
        <w:t>CAN NOT</w:t>
      </w:r>
    </w:p>
    <w:p w:rsidR="00F42578" w:rsidRPr="00F42578" w:rsidRDefault="00F42578" w:rsidP="00F42578">
      <w:pPr>
        <w:pStyle w:val="Bezmezer"/>
        <w:rPr>
          <w:u w:val="dotted"/>
        </w:rPr>
      </w:pPr>
      <w:r w:rsidRPr="00F42578">
        <w:tab/>
      </w:r>
      <w:r w:rsidRPr="00F42578">
        <w:rPr>
          <w:u w:val="dotted"/>
        </w:rPr>
        <w:t>HAVE</w:t>
      </w:r>
      <w:r w:rsidRPr="00F42578">
        <w:rPr>
          <w:u w:val="dotted"/>
        </w:rPr>
        <w:tab/>
      </w:r>
      <w:r w:rsidRPr="00F42578">
        <w:tab/>
      </w:r>
      <w:r w:rsidRPr="00F42578">
        <w:rPr>
          <w:u w:val="dotted"/>
        </w:rPr>
        <w:t>HAVEN‘T</w:t>
      </w:r>
      <w:r w:rsidRPr="00F42578">
        <w:tab/>
      </w:r>
    </w:p>
    <w:p w:rsidR="00F42578" w:rsidRDefault="00F42578" w:rsidP="00616A61">
      <w:pPr>
        <w:ind w:right="1"/>
      </w:pPr>
    </w:p>
    <w:p w:rsidR="00397ABE" w:rsidRDefault="00397ABE" w:rsidP="00616A61">
      <w:pPr>
        <w:ind w:right="1"/>
      </w:pPr>
    </w:p>
    <w:p w:rsidR="00397ABE" w:rsidRDefault="00397ABE" w:rsidP="00616A61">
      <w:pPr>
        <w:ind w:right="1"/>
      </w:pPr>
    </w:p>
    <w:p w:rsidR="00397ABE" w:rsidRDefault="00397ABE" w:rsidP="00616A61">
      <w:pPr>
        <w:ind w:right="1"/>
      </w:pPr>
    </w:p>
    <w:p w:rsidR="00397ABE" w:rsidRDefault="00397ABE" w:rsidP="00616A61">
      <w:pPr>
        <w:ind w:right="1"/>
      </w:pPr>
    </w:p>
    <w:p w:rsidR="00937A64" w:rsidRPr="00397ABE" w:rsidRDefault="00937A64" w:rsidP="00616A61">
      <w:pPr>
        <w:ind w:right="1"/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90170</wp:posOffset>
            </wp:positionH>
            <wp:positionV relativeFrom="paragraph">
              <wp:posOffset>218440</wp:posOffset>
            </wp:positionV>
            <wp:extent cx="459740" cy="902970"/>
            <wp:effectExtent l="0" t="0" r="0" b="0"/>
            <wp:wrapTight wrapText="bothSides">
              <wp:wrapPolygon edited="0">
                <wp:start x="8055" y="0"/>
                <wp:lineTo x="4475" y="3190"/>
                <wp:lineTo x="3580" y="5924"/>
                <wp:lineTo x="7160" y="14582"/>
                <wp:lineTo x="0" y="16405"/>
                <wp:lineTo x="0" y="20962"/>
                <wp:lineTo x="15215" y="20962"/>
                <wp:lineTo x="20586" y="20962"/>
                <wp:lineTo x="20586" y="2734"/>
                <wp:lineTo x="12530" y="0"/>
                <wp:lineTo x="8055" y="0"/>
              </wp:wrapPolygon>
            </wp:wrapTight>
            <wp:docPr id="2" name="Obrázek 2" descr="Clipart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ipart Image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40" cy="90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97ABE">
        <w:t>Zdroje</w:t>
      </w:r>
      <w:r w:rsidR="004C0F9A" w:rsidRPr="00397ABE">
        <w:t xml:space="preserve"> </w:t>
      </w:r>
      <w:r w:rsidRPr="00397ABE">
        <w:t>obrázků:</w:t>
      </w:r>
    </w:p>
    <w:p w:rsidR="00937A64" w:rsidRPr="00397ABE" w:rsidRDefault="00937A64" w:rsidP="00616A61">
      <w:pPr>
        <w:ind w:right="1"/>
      </w:pPr>
    </w:p>
    <w:p w:rsidR="00937A64" w:rsidRDefault="00B55930" w:rsidP="00616A61">
      <w:pPr>
        <w:ind w:right="1"/>
        <w:rPr>
          <w:lang w:val="en-US"/>
        </w:rPr>
      </w:pPr>
      <w:hyperlink r:id="rId25" w:history="1">
        <w:r w:rsidR="00937A64" w:rsidRPr="00397ABE">
          <w:rPr>
            <w:rStyle w:val="Hypertextovodkaz"/>
          </w:rPr>
          <w:t>http://www.c</w:t>
        </w:r>
        <w:r w:rsidR="00937A64" w:rsidRPr="00FA2FEB">
          <w:rPr>
            <w:rStyle w:val="Hypertextovodkaz"/>
            <w:lang w:val="en-US"/>
          </w:rPr>
          <w:t>lipartmojo.com/clip-art/broken-leg-10-732/</w:t>
        </w:r>
      </w:hyperlink>
    </w:p>
    <w:p w:rsidR="005337FF" w:rsidRDefault="005337FF" w:rsidP="00616A61">
      <w:pPr>
        <w:ind w:right="1"/>
        <w:rPr>
          <w:lang w:val="en-US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-596265</wp:posOffset>
            </wp:positionH>
            <wp:positionV relativeFrom="paragraph">
              <wp:posOffset>240665</wp:posOffset>
            </wp:positionV>
            <wp:extent cx="598170" cy="721360"/>
            <wp:effectExtent l="0" t="0" r="0" b="0"/>
            <wp:wrapTight wrapText="bothSides">
              <wp:wrapPolygon edited="0">
                <wp:start x="0" y="0"/>
                <wp:lineTo x="0" y="21106"/>
                <wp:lineTo x="20637" y="21106"/>
                <wp:lineTo x="20637" y="0"/>
                <wp:lineTo x="0" y="0"/>
              </wp:wrapPolygon>
            </wp:wrapTight>
            <wp:docPr id="4" name="Obrázek 4" descr="headac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adache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" cy="72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37FF" w:rsidRDefault="005337FF" w:rsidP="00616A61">
      <w:pPr>
        <w:ind w:right="1"/>
        <w:rPr>
          <w:lang w:val="en-US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-674370</wp:posOffset>
            </wp:positionH>
            <wp:positionV relativeFrom="paragraph">
              <wp:posOffset>603885</wp:posOffset>
            </wp:positionV>
            <wp:extent cx="367030" cy="652780"/>
            <wp:effectExtent l="0" t="0" r="0" b="0"/>
            <wp:wrapNone/>
            <wp:docPr id="6" name="Obrázek 6" descr="Free Toothache Clip Art Image: Kid with a Toothache, Crying Because the Pain is So Inten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ree Toothache Clip Art Image: Kid with a Toothache, Crying Because the Pain is So Intense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hyperlink r:id="rId28" w:history="1">
        <w:r w:rsidRPr="00FA2FEB">
          <w:rPr>
            <w:rStyle w:val="Hypertextovodkaz"/>
            <w:lang w:val="en-US"/>
          </w:rPr>
          <w:t>http://www.freeclipartnow.com/science/medicine/people/headache.jpg.html</w:t>
        </w:r>
      </w:hyperlink>
    </w:p>
    <w:p w:rsidR="005337FF" w:rsidRDefault="005337FF" w:rsidP="005337FF">
      <w:pPr>
        <w:ind w:left="708" w:right="1"/>
        <w:rPr>
          <w:lang w:val="en-US"/>
        </w:rPr>
      </w:pPr>
    </w:p>
    <w:p w:rsidR="005337FF" w:rsidRDefault="00B55930" w:rsidP="005337FF">
      <w:pPr>
        <w:ind w:left="708" w:right="1"/>
        <w:rPr>
          <w:lang w:val="en-US"/>
        </w:rPr>
      </w:pPr>
      <w:hyperlink r:id="rId29" w:history="1">
        <w:r w:rsidR="005337FF" w:rsidRPr="00FA2FEB">
          <w:rPr>
            <w:rStyle w:val="Hypertextovodkaz"/>
            <w:lang w:val="en-US"/>
          </w:rPr>
          <w:t>http://www.kidclipart.net/free_kid_clip_art_pictures/kid_with_a_toothache_crying_because_the_pain_is_so_intense_0515-1103-1119-0325.html</w:t>
        </w:r>
      </w:hyperlink>
    </w:p>
    <w:p w:rsidR="00287364" w:rsidRDefault="00287364" w:rsidP="00616A61">
      <w:pPr>
        <w:ind w:right="1"/>
        <w:rPr>
          <w:lang w:val="en-US"/>
        </w:rPr>
      </w:pPr>
    </w:p>
    <w:p w:rsidR="00287364" w:rsidRDefault="00287364" w:rsidP="00616A61">
      <w:pPr>
        <w:ind w:right="1"/>
        <w:rPr>
          <w:lang w:val="en-US"/>
        </w:rPr>
      </w:pPr>
    </w:p>
    <w:p w:rsidR="00287364" w:rsidRDefault="00287364" w:rsidP="00616A61">
      <w:pPr>
        <w:ind w:right="1"/>
        <w:rPr>
          <w:lang w:val="en-US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-33655</wp:posOffset>
            </wp:positionH>
            <wp:positionV relativeFrom="paragraph">
              <wp:posOffset>-58420</wp:posOffset>
            </wp:positionV>
            <wp:extent cx="500380" cy="500380"/>
            <wp:effectExtent l="0" t="0" r="0" b="0"/>
            <wp:wrapSquare wrapText="bothSides"/>
            <wp:docPr id="8" name="Obrázek 8" descr="http://www.clipartheaven.com/clipart/health_&amp;_medical/miscellaneous/broken_han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clipartheaven.com/clipart/health_&amp;_medical/miscellaneous/broken_hand.gi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50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hyperlink r:id="rId31" w:history="1">
        <w:r w:rsidRPr="00FA2FEB">
          <w:rPr>
            <w:rStyle w:val="Hypertextovodkaz"/>
            <w:lang w:val="en-US"/>
          </w:rPr>
          <w:t>http://www.clipartheaven.com/show/clipart/health_&amp;_medical/miscellaneous/broken_hand-gif.html</w:t>
        </w:r>
      </w:hyperlink>
    </w:p>
    <w:p w:rsidR="00287364" w:rsidRDefault="00287364" w:rsidP="00287364">
      <w:pPr>
        <w:ind w:left="708" w:right="1"/>
        <w:rPr>
          <w:lang w:val="en-US"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17508</wp:posOffset>
            </wp:positionV>
            <wp:extent cx="500743" cy="705189"/>
            <wp:effectExtent l="0" t="0" r="0" b="0"/>
            <wp:wrapNone/>
            <wp:docPr id="10" name="Obrázek 10" descr="http://weather.phillipmartin.info/science_air_temperatur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eather.phillipmartin.info/science_air_temperature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743" cy="705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val="en-US"/>
        </w:rPr>
        <w:br w:type="textWrapping" w:clear="all"/>
      </w:r>
      <w:hyperlink r:id="rId32" w:history="1">
        <w:r w:rsidRPr="00FA2FEB">
          <w:rPr>
            <w:rStyle w:val="Hypertextovodkaz"/>
            <w:lang w:val="en-US"/>
          </w:rPr>
          <w:t>http://weather.phillipmartin.info/weather_air_temperature.htm</w:t>
        </w:r>
      </w:hyperlink>
    </w:p>
    <w:p w:rsidR="00287364" w:rsidRDefault="00AA746D" w:rsidP="00287364">
      <w:pPr>
        <w:ind w:left="708" w:right="1"/>
        <w:rPr>
          <w:lang w:val="en-US"/>
        </w:rPr>
      </w:pPr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145819</wp:posOffset>
            </wp:positionH>
            <wp:positionV relativeFrom="paragraph">
              <wp:posOffset>206466</wp:posOffset>
            </wp:positionV>
            <wp:extent cx="325986" cy="562914"/>
            <wp:effectExtent l="0" t="0" r="0" b="0"/>
            <wp:wrapNone/>
            <wp:docPr id="12" name="Obrázek 12" descr="Sore Throat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ore Throat Clipart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07" cy="562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746D" w:rsidRDefault="00AA746D" w:rsidP="00AA746D">
      <w:pPr>
        <w:tabs>
          <w:tab w:val="left" w:pos="891"/>
        </w:tabs>
        <w:ind w:right="1"/>
        <w:rPr>
          <w:lang w:val="en-US"/>
        </w:rPr>
      </w:pPr>
      <w:r>
        <w:rPr>
          <w:lang w:val="en-US"/>
        </w:rPr>
        <w:tab/>
      </w:r>
      <w:hyperlink r:id="rId33" w:history="1">
        <w:r w:rsidRPr="00FA2FEB">
          <w:rPr>
            <w:rStyle w:val="Hypertextovodkaz"/>
            <w:lang w:val="en-US"/>
          </w:rPr>
          <w:t>http://clipsahoy.com/webgraphics4/as6137.html</w:t>
        </w:r>
      </w:hyperlink>
    </w:p>
    <w:p w:rsidR="007557D8" w:rsidRDefault="007557D8" w:rsidP="00AA746D">
      <w:pPr>
        <w:tabs>
          <w:tab w:val="left" w:pos="891"/>
        </w:tabs>
        <w:ind w:right="1"/>
        <w:rPr>
          <w:lang w:val="en-US"/>
        </w:rPr>
      </w:pPr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56645</wp:posOffset>
            </wp:positionH>
            <wp:positionV relativeFrom="paragraph">
              <wp:posOffset>126184</wp:posOffset>
            </wp:positionV>
            <wp:extent cx="419100" cy="652780"/>
            <wp:effectExtent l="0" t="0" r="0" b="0"/>
            <wp:wrapNone/>
            <wp:docPr id="14" name="Obrázek 14" descr="Girl In Wheelchair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irl In Wheelchair Clip Art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57D8" w:rsidRDefault="007557D8" w:rsidP="007557D8">
      <w:pPr>
        <w:tabs>
          <w:tab w:val="left" w:pos="891"/>
        </w:tabs>
        <w:ind w:right="1"/>
        <w:rPr>
          <w:lang w:val="en-US"/>
        </w:rPr>
      </w:pPr>
      <w:r>
        <w:rPr>
          <w:lang w:val="en-US"/>
        </w:rPr>
        <w:tab/>
      </w:r>
      <w:hyperlink r:id="rId35" w:history="1">
        <w:r w:rsidRPr="00FA2FEB">
          <w:rPr>
            <w:rStyle w:val="Hypertextovodkaz"/>
            <w:lang w:val="en-US"/>
          </w:rPr>
          <w:t>http://www.clker.com/clipart-9447.html</w:t>
        </w:r>
      </w:hyperlink>
    </w:p>
    <w:p w:rsidR="007557D8" w:rsidRDefault="002269BF" w:rsidP="007557D8">
      <w:pPr>
        <w:tabs>
          <w:tab w:val="left" w:pos="891"/>
        </w:tabs>
        <w:ind w:right="1"/>
        <w:rPr>
          <w:lang w:val="en-US"/>
        </w:rPr>
      </w:pPr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-7620</wp:posOffset>
            </wp:positionH>
            <wp:positionV relativeFrom="paragraph">
              <wp:posOffset>306252</wp:posOffset>
            </wp:positionV>
            <wp:extent cx="492760" cy="282575"/>
            <wp:effectExtent l="0" t="0" r="0" b="0"/>
            <wp:wrapNone/>
            <wp:docPr id="16" name="Obrázek 16" descr="glasses clip art 13 311x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glasses clip art 13 311x18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28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730BC" w:rsidRDefault="009730BC" w:rsidP="007557D8">
      <w:pPr>
        <w:tabs>
          <w:tab w:val="left" w:pos="891"/>
        </w:tabs>
        <w:ind w:right="1"/>
        <w:rPr>
          <w:lang w:val="en-US"/>
        </w:rPr>
      </w:pPr>
      <w:r>
        <w:rPr>
          <w:lang w:val="en-US"/>
        </w:rPr>
        <w:tab/>
      </w:r>
      <w:hyperlink r:id="rId36" w:history="1">
        <w:r w:rsidRPr="00FA2FEB">
          <w:rPr>
            <w:rStyle w:val="Hypertextovodkaz"/>
            <w:lang w:val="en-US"/>
          </w:rPr>
          <w:t>http://bestclipartblog.com/32-glasses-clip-art.html/glasses-clip-art-13</w:t>
        </w:r>
      </w:hyperlink>
    </w:p>
    <w:p w:rsidR="007557D8" w:rsidRDefault="009730BC" w:rsidP="007557D8">
      <w:pPr>
        <w:tabs>
          <w:tab w:val="left" w:pos="891"/>
        </w:tabs>
        <w:ind w:right="1"/>
        <w:rPr>
          <w:lang w:val="en-US"/>
        </w:rPr>
      </w:pPr>
      <w:r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-7620</wp:posOffset>
            </wp:positionH>
            <wp:positionV relativeFrom="paragraph">
              <wp:posOffset>231140</wp:posOffset>
            </wp:positionV>
            <wp:extent cx="381000" cy="660400"/>
            <wp:effectExtent l="0" t="0" r="0" b="0"/>
            <wp:wrapNone/>
            <wp:docPr id="18" name="Obrázek 18" descr="남자 man, 안경 glasses, 썼어요 wearing, 대머리 bald he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남자 man, 안경 glasses, 썼어요 wearing, 대머리 bald head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57D8" w:rsidRDefault="009730BC" w:rsidP="009730BC">
      <w:pPr>
        <w:tabs>
          <w:tab w:val="left" w:pos="891"/>
        </w:tabs>
        <w:ind w:left="708" w:right="1"/>
        <w:rPr>
          <w:lang w:val="en-US"/>
        </w:rPr>
      </w:pPr>
      <w:r>
        <w:rPr>
          <w:lang w:val="en-US"/>
        </w:rPr>
        <w:tab/>
      </w:r>
      <w:hyperlink r:id="rId38" w:history="1">
        <w:r w:rsidRPr="00FA2FEB">
          <w:rPr>
            <w:rStyle w:val="Hypertextovodkaz"/>
            <w:lang w:val="en-US"/>
          </w:rPr>
          <w:t>http://arts.monash.edu.au/korean/klec/clipart/index.php?RollID=clipart003&amp;FrameID=klec2003-c213</w:t>
        </w:r>
      </w:hyperlink>
    </w:p>
    <w:p w:rsidR="009730BC" w:rsidRDefault="00226C19" w:rsidP="009730BC">
      <w:pPr>
        <w:tabs>
          <w:tab w:val="left" w:pos="891"/>
        </w:tabs>
        <w:ind w:left="708" w:right="1"/>
        <w:rPr>
          <w:lang w:val="en-US"/>
        </w:rPr>
      </w:pPr>
      <w:r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-7620</wp:posOffset>
            </wp:positionH>
            <wp:positionV relativeFrom="paragraph">
              <wp:posOffset>189865</wp:posOffset>
            </wp:positionV>
            <wp:extent cx="383540" cy="467995"/>
            <wp:effectExtent l="19050" t="0" r="0" b="0"/>
            <wp:wrapNone/>
            <wp:docPr id="20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40" cy="467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30BC" w:rsidRDefault="00B55930" w:rsidP="009730BC">
      <w:pPr>
        <w:tabs>
          <w:tab w:val="left" w:pos="891"/>
        </w:tabs>
        <w:ind w:left="708" w:right="1"/>
        <w:rPr>
          <w:lang w:val="en-US"/>
        </w:rPr>
      </w:pPr>
      <w:hyperlink r:id="rId40" w:history="1">
        <w:r w:rsidR="00226C19" w:rsidRPr="00E6594F">
          <w:rPr>
            <w:rStyle w:val="Hypertextovodkaz"/>
            <w:lang w:val="en-US"/>
          </w:rPr>
          <w:t>http://www.saveclipart.com/people-the-blind-man-saveclipart.html</w:t>
        </w:r>
      </w:hyperlink>
    </w:p>
    <w:p w:rsidR="00226C19" w:rsidRDefault="004C0F9A" w:rsidP="009730BC">
      <w:pPr>
        <w:tabs>
          <w:tab w:val="left" w:pos="891"/>
        </w:tabs>
        <w:ind w:left="708" w:right="1"/>
        <w:rPr>
          <w:lang w:val="en-US"/>
        </w:rPr>
      </w:pPr>
      <w:r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-201295</wp:posOffset>
            </wp:positionH>
            <wp:positionV relativeFrom="paragraph">
              <wp:posOffset>120650</wp:posOffset>
            </wp:positionV>
            <wp:extent cx="633730" cy="544195"/>
            <wp:effectExtent l="19050" t="0" r="0" b="0"/>
            <wp:wrapNone/>
            <wp:docPr id="28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" cy="544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0F9A" w:rsidRDefault="00B55930" w:rsidP="004C0F9A">
      <w:pPr>
        <w:tabs>
          <w:tab w:val="left" w:pos="891"/>
        </w:tabs>
        <w:ind w:right="1" w:firstLine="708"/>
        <w:rPr>
          <w:lang w:val="en-US"/>
        </w:rPr>
      </w:pPr>
      <w:hyperlink r:id="rId42" w:history="1">
        <w:r w:rsidR="004C0F9A" w:rsidRPr="00E6594F">
          <w:rPr>
            <w:rStyle w:val="Hypertextovodkaz"/>
            <w:lang w:val="en-US"/>
          </w:rPr>
          <w:t>http://www.clipartguide.com/_pages/0511-0810-2315-2022.html</w:t>
        </w:r>
      </w:hyperlink>
    </w:p>
    <w:p w:rsidR="00F34E8E" w:rsidRDefault="00F34E8E" w:rsidP="004C0F9A">
      <w:pPr>
        <w:tabs>
          <w:tab w:val="left" w:pos="891"/>
        </w:tabs>
        <w:ind w:right="1" w:firstLine="708"/>
        <w:rPr>
          <w:lang w:val="en-US"/>
        </w:rPr>
      </w:pPr>
      <w:r>
        <w:rPr>
          <w:noProof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-205831</wp:posOffset>
            </wp:positionH>
            <wp:positionV relativeFrom="paragraph">
              <wp:posOffset>314778</wp:posOffset>
            </wp:positionV>
            <wp:extent cx="655865" cy="609600"/>
            <wp:effectExtent l="19050" t="0" r="0" b="0"/>
            <wp:wrapNone/>
            <wp:docPr id="31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86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337FF">
        <w:rPr>
          <w:lang w:val="en-US"/>
        </w:rPr>
        <w:br w:type="textWrapping" w:clear="all"/>
      </w:r>
    </w:p>
    <w:p w:rsidR="005337FF" w:rsidRDefault="00F34E8E" w:rsidP="00F34E8E">
      <w:pPr>
        <w:tabs>
          <w:tab w:val="left" w:pos="891"/>
        </w:tabs>
        <w:rPr>
          <w:lang w:val="en-US"/>
        </w:rPr>
      </w:pPr>
      <w:r>
        <w:rPr>
          <w:lang w:val="en-US"/>
        </w:rPr>
        <w:tab/>
      </w:r>
      <w:hyperlink r:id="rId44" w:history="1">
        <w:r w:rsidRPr="00E6594F">
          <w:rPr>
            <w:rStyle w:val="Hypertextovodkaz"/>
            <w:lang w:val="en-US"/>
          </w:rPr>
          <w:t>http://www.pdclipart.org/displayimage.php?album=search&amp;cat=0&amp;pos=155</w:t>
        </w:r>
      </w:hyperlink>
    </w:p>
    <w:p w:rsidR="00F34E8E" w:rsidRDefault="00F34E8E" w:rsidP="00F34E8E">
      <w:pPr>
        <w:tabs>
          <w:tab w:val="left" w:pos="891"/>
        </w:tabs>
        <w:rPr>
          <w:lang w:val="en-US"/>
        </w:rPr>
      </w:pPr>
    </w:p>
    <w:p w:rsidR="00F34E8E" w:rsidRPr="00F34E8E" w:rsidRDefault="00F34E8E" w:rsidP="00F34E8E">
      <w:pPr>
        <w:tabs>
          <w:tab w:val="left" w:pos="891"/>
        </w:tabs>
        <w:ind w:firstLine="708"/>
        <w:rPr>
          <w:lang w:val="en-US"/>
        </w:rPr>
      </w:pPr>
    </w:p>
    <w:sectPr w:rsidR="00F34E8E" w:rsidRPr="00F34E8E" w:rsidSect="00397ABE">
      <w:pgSz w:w="11906" w:h="16838"/>
      <w:pgMar w:top="426" w:right="0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16A61"/>
    <w:rsid w:val="0001561F"/>
    <w:rsid w:val="001A4197"/>
    <w:rsid w:val="002269BF"/>
    <w:rsid w:val="00226C19"/>
    <w:rsid w:val="00287364"/>
    <w:rsid w:val="00397ABE"/>
    <w:rsid w:val="004C0F9A"/>
    <w:rsid w:val="00514907"/>
    <w:rsid w:val="005337FF"/>
    <w:rsid w:val="00616A61"/>
    <w:rsid w:val="007557D8"/>
    <w:rsid w:val="00937A64"/>
    <w:rsid w:val="009730BC"/>
    <w:rsid w:val="00A30600"/>
    <w:rsid w:val="00AA746D"/>
    <w:rsid w:val="00B55930"/>
    <w:rsid w:val="00C77EA4"/>
    <w:rsid w:val="00CF28DD"/>
    <w:rsid w:val="00EB0A0B"/>
    <w:rsid w:val="00F34E8E"/>
    <w:rsid w:val="00F425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0A0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37A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37A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7A6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37A64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CF28D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microsoft.com/office/2007/relationships/hdphoto" Target="media/hdphoto3.wdp"/><Relationship Id="rId18" Type="http://schemas.openxmlformats.org/officeDocument/2006/relationships/image" Target="media/image11.png"/><Relationship Id="rId26" Type="http://schemas.openxmlformats.org/officeDocument/2006/relationships/image" Target="media/image15.jpeg"/><Relationship Id="rId39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microsoft.com/office/2007/relationships/hdphoto" Target="media/hdphoto5.wdp"/><Relationship Id="rId34" Type="http://schemas.openxmlformats.org/officeDocument/2006/relationships/image" Target="media/image18.png"/><Relationship Id="rId42" Type="http://schemas.openxmlformats.org/officeDocument/2006/relationships/hyperlink" Target="http://www.clipartguide.com/_pages/0511-0810-2315-2022.html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image" Target="media/image10.gif"/><Relationship Id="rId25" Type="http://schemas.openxmlformats.org/officeDocument/2006/relationships/hyperlink" Target="http://www.clipartmojo.com/clip-art/broken-leg-10-732/" TargetMode="External"/><Relationship Id="rId33" Type="http://schemas.openxmlformats.org/officeDocument/2006/relationships/hyperlink" Target="http://clipsahoy.com/webgraphics4/as6137.html" TargetMode="External"/><Relationship Id="rId38" Type="http://schemas.openxmlformats.org/officeDocument/2006/relationships/hyperlink" Target="http://arts.monash.edu.au/korean/klec/clipart/index.php?RollID=clipart003&amp;FrameID=klec2003-c213" TargetMode="External"/><Relationship Id="rId46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29" Type="http://schemas.openxmlformats.org/officeDocument/2006/relationships/hyperlink" Target="http://www.kidclipart.net/free_kid_clip_art_pictures/kid_with_a_toothache_crying_because_the_pain_is_so_intense_0515-1103-1119-0325.html" TargetMode="External"/><Relationship Id="rId41" Type="http://schemas.openxmlformats.org/officeDocument/2006/relationships/image" Target="media/image21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microsoft.com/office/2007/relationships/hdphoto" Target="media/hdphoto2.wdp"/><Relationship Id="rId24" Type="http://schemas.openxmlformats.org/officeDocument/2006/relationships/image" Target="media/image14.png"/><Relationship Id="rId32" Type="http://schemas.openxmlformats.org/officeDocument/2006/relationships/hyperlink" Target="http://weather.phillipmartin.info/weather_air_temperature.htm" TargetMode="External"/><Relationship Id="rId37" Type="http://schemas.openxmlformats.org/officeDocument/2006/relationships/image" Target="media/image19.gif"/><Relationship Id="rId40" Type="http://schemas.openxmlformats.org/officeDocument/2006/relationships/hyperlink" Target="http://www.saveclipart.com/people-the-blind-man-saveclipart.html" TargetMode="External"/><Relationship Id="rId45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8.gif"/><Relationship Id="rId23" Type="http://schemas.microsoft.com/office/2007/relationships/hdphoto" Target="media/hdphoto6.wdp"/><Relationship Id="rId28" Type="http://schemas.openxmlformats.org/officeDocument/2006/relationships/hyperlink" Target="http://www.freeclipartnow.com/science/medicine/people/headache.jpg.html" TargetMode="External"/><Relationship Id="rId36" Type="http://schemas.openxmlformats.org/officeDocument/2006/relationships/hyperlink" Target="http://bestclipartblog.com/32-glasses-clip-art.html/glasses-clip-art-13" TargetMode="External"/><Relationship Id="rId10" Type="http://schemas.openxmlformats.org/officeDocument/2006/relationships/image" Target="media/image5.png"/><Relationship Id="rId19" Type="http://schemas.microsoft.com/office/2007/relationships/hdphoto" Target="media/hdphoto4.wdp"/><Relationship Id="rId31" Type="http://schemas.openxmlformats.org/officeDocument/2006/relationships/hyperlink" Target="http://www.clipartheaven.com/show/clipart/health_&amp;_medical/miscellaneous/broken_hand-gif.html" TargetMode="External"/><Relationship Id="rId44" Type="http://schemas.openxmlformats.org/officeDocument/2006/relationships/hyperlink" Target="http://www.pdclipart.org/displayimage.php?album=search&amp;cat=0&amp;pos=155" TargetMode="External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7.gif"/><Relationship Id="rId22" Type="http://schemas.openxmlformats.org/officeDocument/2006/relationships/image" Target="media/image13.png"/><Relationship Id="rId27" Type="http://schemas.openxmlformats.org/officeDocument/2006/relationships/image" Target="media/image16.jpeg"/><Relationship Id="rId30" Type="http://schemas.openxmlformats.org/officeDocument/2006/relationships/image" Target="media/image17.gif"/><Relationship Id="rId35" Type="http://schemas.openxmlformats.org/officeDocument/2006/relationships/hyperlink" Target="http://www.clker.com/clipart-9447.html" TargetMode="External"/><Relationship Id="rId43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643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Windows Xp Ultimate 2008</Company>
  <LinksUpToDate>false</LinksUpToDate>
  <CharactersWithSpaces>4434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Pocitac</dc:creator>
  <cp:keywords/>
  <dc:description/>
  <cp:lastModifiedBy>11JP</cp:lastModifiedBy>
  <cp:revision>9</cp:revision>
  <dcterms:created xsi:type="dcterms:W3CDTF">2012-09-17T15:40:00Z</dcterms:created>
  <dcterms:modified xsi:type="dcterms:W3CDTF">2012-10-22T10:58:00Z</dcterms:modified>
</cp:coreProperties>
</file>