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E93" w:rsidRDefault="00655E93" w:rsidP="007A0AE8">
      <w:pPr>
        <w:ind w:left="3540" w:firstLine="708"/>
      </w:pPr>
      <w:r w:rsidRPr="002866E2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218.25pt;height:45.75pt;visibility:visible">
            <v:imagedata r:id="rId5" o:title=""/>
          </v:shape>
        </w:pict>
      </w:r>
    </w:p>
    <w:p w:rsidR="00655E93" w:rsidRDefault="00655E93" w:rsidP="007A0AE8">
      <w:pPr>
        <w:ind w:left="3540" w:firstLine="708"/>
      </w:pPr>
    </w:p>
    <w:p w:rsidR="00655E93" w:rsidRDefault="00655E93" w:rsidP="007A0AE8">
      <w:pPr>
        <w:ind w:left="3540" w:firstLine="708"/>
      </w:pPr>
    </w:p>
    <w:p w:rsidR="00655E93" w:rsidRDefault="00655E93" w:rsidP="007A0AE8">
      <w:pPr>
        <w:jc w:val="center"/>
      </w:pPr>
    </w:p>
    <w:p w:rsidR="00655E93" w:rsidRDefault="00655E93" w:rsidP="007A0AE8">
      <w:pPr>
        <w:jc w:val="center"/>
      </w:pPr>
      <w:r>
        <w:t>VY_32_INOVACE_16_VÝCHOVA KE ZDRAVÍ_1_LÉKAŘSKÁ ZAŘÍZENÍ</w:t>
      </w:r>
    </w:p>
    <w:p w:rsidR="00655E93" w:rsidRDefault="00655E93" w:rsidP="007A0AE8">
      <w:pPr>
        <w:jc w:val="center"/>
      </w:pPr>
      <w:r>
        <w:t>Dětský domov, Základní škola praktická, Praktická škola, Školní jídelna a Školní družina, Duchcov, Školní 1, příspěvková organizace</w:t>
      </w:r>
    </w:p>
    <w:p w:rsidR="00655E93" w:rsidRDefault="00655E93" w:rsidP="007A0AE8">
      <w:pPr>
        <w:jc w:val="center"/>
      </w:pPr>
      <w:r>
        <w:t>Registrační číslo: cz.1.07/1.4.00/21.0559</w:t>
      </w:r>
    </w:p>
    <w:p w:rsidR="00655E93" w:rsidRDefault="00655E93" w:rsidP="007A0AE8">
      <w:pPr>
        <w:jc w:val="center"/>
      </w:pPr>
      <w:r>
        <w:t>Mgr. Ladislava Hofmanová</w:t>
      </w:r>
    </w:p>
    <w:p w:rsidR="00655E93" w:rsidRDefault="00655E93" w:rsidP="007A0AE8">
      <w:pPr>
        <w:jc w:val="center"/>
      </w:pPr>
    </w:p>
    <w:p w:rsidR="00655E93" w:rsidRPr="00251F41" w:rsidRDefault="00655E93" w:rsidP="007A0AE8">
      <w:pPr>
        <w:jc w:val="center"/>
        <w:rPr>
          <w:b/>
          <w:bCs/>
          <w:sz w:val="36"/>
          <w:szCs w:val="36"/>
        </w:rPr>
      </w:pPr>
      <w:r w:rsidRPr="00251F41">
        <w:rPr>
          <w:b/>
          <w:bCs/>
          <w:sz w:val="36"/>
          <w:szCs w:val="36"/>
        </w:rPr>
        <w:t>Lékařská zařízení</w:t>
      </w:r>
    </w:p>
    <w:p w:rsidR="00655E93" w:rsidRDefault="00655E93" w:rsidP="007A0AE8">
      <w:pPr>
        <w:jc w:val="center"/>
      </w:pPr>
    </w:p>
    <w:p w:rsidR="00655E93" w:rsidRPr="000707F7" w:rsidRDefault="00655E93" w:rsidP="000707F7">
      <w:pPr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>Zakroužkuj správnou odpověď</w:t>
      </w:r>
      <w:r>
        <w:rPr>
          <w:b/>
          <w:bCs/>
          <w:sz w:val="28"/>
          <w:szCs w:val="28"/>
        </w:rPr>
        <w:t>.</w:t>
      </w:r>
    </w:p>
    <w:p w:rsidR="00655E93" w:rsidRDefault="00655E93" w:rsidP="00966F9C"/>
    <w:p w:rsidR="00655E93" w:rsidRPr="000707F7" w:rsidRDefault="00655E93" w:rsidP="00DA3FDD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 xml:space="preserve">ORL </w:t>
      </w:r>
    </w:p>
    <w:p w:rsidR="00655E93" w:rsidRDefault="00655E93" w:rsidP="00DA3FDD">
      <w:pPr>
        <w:pStyle w:val="ListParagraph"/>
      </w:pPr>
    </w:p>
    <w:p w:rsidR="00655E93" w:rsidRDefault="00655E93" w:rsidP="00870E3F">
      <w:pPr>
        <w:pStyle w:val="ListParagraph"/>
        <w:numPr>
          <w:ilvl w:val="0"/>
          <w:numId w:val="2"/>
        </w:numPr>
        <w:jc w:val="both"/>
      </w:pPr>
      <w:r w:rsidRPr="00966F9C">
        <w:t>je chirurgický lékařský obor, který se specializuje na diagnózu a léčbu chorob ušních, nosních a krčních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2"/>
        </w:numPr>
        <w:jc w:val="both"/>
      </w:pPr>
      <w:r w:rsidRPr="00DA3FDD">
        <w:t xml:space="preserve">je jeden ze základních oborů klinické medicíny. Zabývá </w:t>
      </w:r>
      <w:r>
        <w:t xml:space="preserve">se </w:t>
      </w:r>
      <w:r w:rsidRPr="00DA3FDD">
        <w:t>diagnózou a převážně nechirurgickou léčbou onemocnění vnitřních orgánů u dospělých.</w:t>
      </w:r>
    </w:p>
    <w:p w:rsidR="00655E93" w:rsidRDefault="00655E93" w:rsidP="00870E3F">
      <w:pPr>
        <w:pStyle w:val="ListParagraph"/>
        <w:numPr>
          <w:ilvl w:val="0"/>
          <w:numId w:val="2"/>
        </w:numPr>
        <w:jc w:val="both"/>
      </w:pPr>
      <w:r w:rsidRPr="00DA3FDD">
        <w:t>je obor vnitřního lékařství, který se zabývá prevencí, diagnostikou a nechirurgickou léčbou nádorových onemocnění.</w:t>
      </w:r>
    </w:p>
    <w:p w:rsidR="00655E93" w:rsidRPr="006343BC" w:rsidRDefault="00655E93" w:rsidP="00870E3F">
      <w:pPr>
        <w:jc w:val="both"/>
        <w:rPr>
          <w:b/>
          <w:bCs/>
        </w:rPr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 xml:space="preserve">Onkologie </w:t>
      </w:r>
    </w:p>
    <w:p w:rsidR="00655E93" w:rsidRDefault="00655E93" w:rsidP="00870E3F">
      <w:pPr>
        <w:pStyle w:val="ListParagraph"/>
        <w:jc w:val="both"/>
      </w:pPr>
    </w:p>
    <w:p w:rsidR="00655E93" w:rsidRDefault="00655E93" w:rsidP="00870E3F">
      <w:pPr>
        <w:pStyle w:val="ListParagraph"/>
        <w:numPr>
          <w:ilvl w:val="0"/>
          <w:numId w:val="3"/>
        </w:numPr>
        <w:jc w:val="both"/>
      </w:pPr>
      <w:r w:rsidRPr="00DA3FDD">
        <w:t xml:space="preserve"> je obor vnitřního lékařství, který se zabývá prevencí, diagnostikou a nechirurgickou léčbou</w:t>
      </w:r>
      <w:r w:rsidRPr="00966F9C">
        <w:t xml:space="preserve"> nádorových onemocnění.</w:t>
      </w:r>
    </w:p>
    <w:p w:rsidR="00655E93" w:rsidRDefault="00655E93" w:rsidP="00870E3F">
      <w:pPr>
        <w:pStyle w:val="ListParagraph"/>
        <w:numPr>
          <w:ilvl w:val="0"/>
          <w:numId w:val="3"/>
        </w:numPr>
        <w:jc w:val="both"/>
      </w:pPr>
      <w:r w:rsidRPr="00DA3FDD">
        <w:t xml:space="preserve">neboli dětské lékařství je obor vnitřního lékařství zabývající se péčí o zdraví kojenců, dětí </w:t>
      </w:r>
      <w:r>
        <w:t xml:space="preserve">        </w:t>
      </w:r>
      <w:r w:rsidRPr="00DA3FDD">
        <w:t>a mladistvých. Horní věková hranice pacientů se v různých zemích liší a pohybuje se od 14 do 21 let</w:t>
      </w:r>
    </w:p>
    <w:p w:rsidR="00655E93" w:rsidRDefault="00655E93" w:rsidP="00870E3F">
      <w:pPr>
        <w:pStyle w:val="ListParagraph"/>
        <w:numPr>
          <w:ilvl w:val="0"/>
          <w:numId w:val="3"/>
        </w:numPr>
        <w:jc w:val="both"/>
      </w:pPr>
      <w:r w:rsidRPr="00DA3FDD">
        <w:t xml:space="preserve">je jeden ze základních oborů klinické medicíny. Zabývá </w:t>
      </w:r>
      <w:r>
        <w:t xml:space="preserve">se </w:t>
      </w:r>
      <w:r w:rsidRPr="00DA3FDD">
        <w:t>diagnózou a převážně nechirurgickou léčbou onemocnění vnitřních orgánů u dospělých.</w:t>
      </w:r>
    </w:p>
    <w:p w:rsidR="00655E93" w:rsidRDefault="00655E93" w:rsidP="00870E3F">
      <w:pPr>
        <w:pStyle w:val="ListParagraph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>Pediatrie</w:t>
      </w:r>
    </w:p>
    <w:p w:rsidR="00655E93" w:rsidRPr="00DA3FDD" w:rsidRDefault="00655E93" w:rsidP="00870E3F">
      <w:pPr>
        <w:pStyle w:val="ListParagraph"/>
        <w:numPr>
          <w:ilvl w:val="0"/>
          <w:numId w:val="5"/>
        </w:numPr>
        <w:jc w:val="both"/>
      </w:pPr>
      <w:r>
        <w:t>a</w:t>
      </w:r>
      <w:r w:rsidRPr="00DA3FDD">
        <w:t>nesteziologicko resuscitační oddělení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5"/>
        </w:numPr>
        <w:jc w:val="both"/>
      </w:pPr>
      <w:r w:rsidRPr="00966F9C">
        <w:t xml:space="preserve"> neboli dětské lékařství je obor vnitřního lékařství zabývající se péčí o zdraví kojenců, dětí </w:t>
      </w:r>
      <w:r>
        <w:t xml:space="preserve">      </w:t>
      </w:r>
      <w:r w:rsidRPr="00966F9C">
        <w:t>a mladistvých. Horní věková hranice pacientů se v různých zemích liší a pohybuje se od 14 do 21 le</w:t>
      </w:r>
      <w:r>
        <w:t>t</w:t>
      </w:r>
    </w:p>
    <w:p w:rsidR="00655E93" w:rsidRDefault="00655E93" w:rsidP="00870E3F">
      <w:pPr>
        <w:pStyle w:val="ListParagraph"/>
        <w:numPr>
          <w:ilvl w:val="0"/>
          <w:numId w:val="5"/>
        </w:numPr>
        <w:jc w:val="both"/>
      </w:pPr>
      <w:r w:rsidRPr="00DA3FDD">
        <w:t xml:space="preserve">je lékařský obor, který léčí nemoci mozku, které se projevují v myšlení, emocích, vnímání </w:t>
      </w:r>
      <w:r>
        <w:t xml:space="preserve">      </w:t>
      </w:r>
      <w:r w:rsidRPr="00DA3FDD">
        <w:t>a také chování nemocných.</w:t>
      </w:r>
    </w:p>
    <w:p w:rsidR="00655E93" w:rsidRDefault="00655E93" w:rsidP="00870E3F">
      <w:pPr>
        <w:pStyle w:val="ListParagraph"/>
        <w:jc w:val="both"/>
      </w:pPr>
    </w:p>
    <w:p w:rsidR="00655E93" w:rsidRDefault="00655E93" w:rsidP="00870E3F">
      <w:pPr>
        <w:pStyle w:val="ListParagraph"/>
        <w:jc w:val="both"/>
      </w:pPr>
    </w:p>
    <w:p w:rsidR="00655E93" w:rsidRDefault="00655E93" w:rsidP="00870E3F">
      <w:pPr>
        <w:pStyle w:val="ListParagraph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 xml:space="preserve">ARO </w:t>
      </w:r>
    </w:p>
    <w:p w:rsidR="00655E93" w:rsidRDefault="00655E93" w:rsidP="00870E3F">
      <w:pPr>
        <w:pStyle w:val="ListParagraph"/>
        <w:numPr>
          <w:ilvl w:val="0"/>
          <w:numId w:val="7"/>
        </w:numPr>
        <w:jc w:val="both"/>
      </w:pPr>
      <w:r w:rsidRPr="00DA3FDD">
        <w:t>je obor vnitřního lékařství zabývající se diagnostikou a nechirurgickou terapií onemocnění srdce.</w:t>
      </w:r>
    </w:p>
    <w:p w:rsidR="00655E93" w:rsidRDefault="00655E93" w:rsidP="00870E3F">
      <w:pPr>
        <w:pStyle w:val="ListParagraph"/>
        <w:numPr>
          <w:ilvl w:val="0"/>
          <w:numId w:val="7"/>
        </w:numPr>
        <w:jc w:val="both"/>
      </w:pPr>
      <w:r>
        <w:t>a</w:t>
      </w:r>
      <w:r w:rsidRPr="00966F9C">
        <w:t>nesteziologicko resuscitační oddělení</w:t>
      </w:r>
      <w:r>
        <w:t>.</w:t>
      </w:r>
    </w:p>
    <w:p w:rsidR="00655E93" w:rsidRPr="00DA3FDD" w:rsidRDefault="00655E93" w:rsidP="00870E3F">
      <w:pPr>
        <w:pStyle w:val="ListParagraph"/>
        <w:numPr>
          <w:ilvl w:val="0"/>
          <w:numId w:val="7"/>
        </w:numPr>
        <w:jc w:val="both"/>
      </w:pPr>
      <w:r w:rsidRPr="00DA3FDD">
        <w:t>neboli dětské lékařství je obor vnitřního lékařství zabývající se péčí o zdraví kojenců, dětí a mladistvých. Horní věková hranice pacientů se v různých zemích liší a pohybuje se od 14 do 21 let</w:t>
      </w:r>
      <w:r>
        <w:t>.</w:t>
      </w:r>
    </w:p>
    <w:p w:rsidR="00655E93" w:rsidRDefault="00655E93" w:rsidP="00870E3F">
      <w:pPr>
        <w:pStyle w:val="ListParagraph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>Interní oddělení</w:t>
      </w:r>
    </w:p>
    <w:p w:rsidR="00655E93" w:rsidRDefault="00655E93" w:rsidP="00870E3F">
      <w:pPr>
        <w:pStyle w:val="ListParagraph"/>
        <w:numPr>
          <w:ilvl w:val="0"/>
          <w:numId w:val="23"/>
        </w:numPr>
        <w:jc w:val="both"/>
      </w:pPr>
      <w:r w:rsidRPr="00DA3FDD">
        <w:t xml:space="preserve">je základní chirurgický lékařský obor. Zabývá </w:t>
      </w:r>
      <w:r>
        <w:t xml:space="preserve">se </w:t>
      </w:r>
      <w:r w:rsidRPr="00DA3FDD">
        <w:t xml:space="preserve">především prevencí, léčbou a rehabilitací poruch a onemocnění podpůrného a pohybového aparátu. </w:t>
      </w:r>
      <w:r>
        <w:t>Dále</w:t>
      </w:r>
      <w:r w:rsidRPr="00DA3FDD">
        <w:t xml:space="preserve"> léčbou zranění pohybového aparátu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23"/>
        </w:numPr>
        <w:jc w:val="both"/>
      </w:pPr>
      <w:r w:rsidRPr="00FA5DAB">
        <w:t>je lékařský podobor zabývající se prevencí nemocí a lé</w:t>
      </w:r>
      <w:r>
        <w:t>čbou ženských pohlavních orgánů.</w:t>
      </w:r>
    </w:p>
    <w:p w:rsidR="00655E93" w:rsidRDefault="00655E93" w:rsidP="00870E3F">
      <w:pPr>
        <w:pStyle w:val="ListParagraph"/>
        <w:numPr>
          <w:ilvl w:val="0"/>
          <w:numId w:val="23"/>
        </w:numPr>
        <w:jc w:val="both"/>
      </w:pPr>
      <w:r w:rsidRPr="00251F41">
        <w:t xml:space="preserve"> je jeden ze základních oborů klinické medicíny. Zabývá diagnózou a převážně nechirurgickou léčbou onemocnění vnitřních orgánů u dospělých.</w:t>
      </w:r>
    </w:p>
    <w:p w:rsidR="00655E93" w:rsidRDefault="00655E93" w:rsidP="00870E3F">
      <w:pPr>
        <w:pStyle w:val="ListParagraph"/>
        <w:ind w:left="405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>Kardiologie</w:t>
      </w:r>
    </w:p>
    <w:p w:rsidR="00655E93" w:rsidRDefault="00655E93" w:rsidP="00870E3F">
      <w:pPr>
        <w:pStyle w:val="ListParagraph"/>
        <w:numPr>
          <w:ilvl w:val="0"/>
          <w:numId w:val="11"/>
        </w:numPr>
        <w:jc w:val="both"/>
      </w:pPr>
      <w:r w:rsidRPr="00D93487">
        <w:t>je obor vnitřního lékařství zabývající se diagnostikou a nechirurgickou terapií onemocnění srdce</w:t>
      </w:r>
      <w:r>
        <w:t>.</w:t>
      </w:r>
    </w:p>
    <w:p w:rsidR="00655E93" w:rsidRPr="00FA5DAB" w:rsidRDefault="00655E93" w:rsidP="00870E3F">
      <w:pPr>
        <w:pStyle w:val="ListParagraph"/>
        <w:numPr>
          <w:ilvl w:val="0"/>
          <w:numId w:val="11"/>
        </w:numPr>
        <w:jc w:val="both"/>
      </w:pPr>
      <w:r>
        <w:t>a</w:t>
      </w:r>
      <w:r w:rsidRPr="00FA5DAB">
        <w:t>nesteziologicko resuscitační oddělení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11"/>
        </w:numPr>
        <w:jc w:val="both"/>
      </w:pPr>
      <w:r w:rsidRPr="00FA5DAB">
        <w:t xml:space="preserve">je lékařský obor, který léčí nemoci mozku, které se projevují v myšlení, emocích, vnímání </w:t>
      </w:r>
      <w:r>
        <w:t xml:space="preserve">       </w:t>
      </w:r>
      <w:r w:rsidRPr="00FA5DAB">
        <w:t>a také chování nemocných.</w:t>
      </w:r>
    </w:p>
    <w:p w:rsidR="00655E93" w:rsidRDefault="00655E93" w:rsidP="00870E3F">
      <w:pPr>
        <w:pStyle w:val="ListParagraph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 xml:space="preserve">Psychiatrie </w:t>
      </w:r>
    </w:p>
    <w:p w:rsidR="00655E93" w:rsidRDefault="00655E93" w:rsidP="00870E3F">
      <w:pPr>
        <w:pStyle w:val="ListParagraph"/>
        <w:numPr>
          <w:ilvl w:val="0"/>
          <w:numId w:val="12"/>
        </w:numPr>
        <w:jc w:val="both"/>
      </w:pPr>
      <w:r w:rsidRPr="00FA5DAB">
        <w:t>je část rehabilitace, která se zabývá léčbou pohybového systému.</w:t>
      </w:r>
    </w:p>
    <w:p w:rsidR="00655E93" w:rsidRDefault="00655E93" w:rsidP="00870E3F">
      <w:pPr>
        <w:pStyle w:val="ListParagraph"/>
        <w:numPr>
          <w:ilvl w:val="0"/>
          <w:numId w:val="12"/>
        </w:numPr>
        <w:jc w:val="both"/>
      </w:pPr>
      <w:r w:rsidRPr="00D93487">
        <w:t xml:space="preserve">je lékařský obor, který léčí nemoci mozku, které se projevují v myšlení, emocích, vnímání </w:t>
      </w:r>
      <w:r>
        <w:t xml:space="preserve">      </w:t>
      </w:r>
      <w:r w:rsidRPr="00D93487">
        <w:t>a také chování nemocných.</w:t>
      </w:r>
    </w:p>
    <w:p w:rsidR="00655E93" w:rsidRPr="00FA5DAB" w:rsidRDefault="00655E93" w:rsidP="00870E3F">
      <w:pPr>
        <w:pStyle w:val="ListParagraph"/>
        <w:numPr>
          <w:ilvl w:val="0"/>
          <w:numId w:val="12"/>
        </w:numPr>
        <w:jc w:val="both"/>
      </w:pPr>
      <w:r w:rsidRPr="00FA5DAB">
        <w:t xml:space="preserve">je jeden ze základních oborů klinické medicíny. Zabývá </w:t>
      </w:r>
      <w:r>
        <w:t xml:space="preserve">se </w:t>
      </w:r>
      <w:r w:rsidRPr="00FA5DAB">
        <w:t>diagnózou a převážně nechirurgickou léčbou onemocnění vnitřních orgánů u dospělých.</w:t>
      </w:r>
    </w:p>
    <w:p w:rsidR="00655E93" w:rsidRDefault="00655E93" w:rsidP="00870E3F">
      <w:pPr>
        <w:pStyle w:val="ListParagraph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 xml:space="preserve">Chirurgie </w:t>
      </w:r>
    </w:p>
    <w:p w:rsidR="00655E93" w:rsidRDefault="00655E93" w:rsidP="00870E3F">
      <w:pPr>
        <w:pStyle w:val="ListParagraph"/>
        <w:numPr>
          <w:ilvl w:val="0"/>
          <w:numId w:val="13"/>
        </w:numPr>
        <w:jc w:val="both"/>
      </w:pPr>
      <w:r w:rsidRPr="00FA5DAB">
        <w:t xml:space="preserve">je základní chirurgický lékařský obor. Zabývá </w:t>
      </w:r>
      <w:r>
        <w:t xml:space="preserve">se </w:t>
      </w:r>
      <w:r w:rsidRPr="00FA5DAB">
        <w:t xml:space="preserve">především prevencí, léčbou a rehabilitací poruch a onemocnění podpůrného a pohybového aparátu. </w:t>
      </w:r>
      <w:r>
        <w:t xml:space="preserve">Dále </w:t>
      </w:r>
      <w:r w:rsidRPr="00FA5DAB">
        <w:t>léčbou zranění pohybového aparátu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13"/>
        </w:numPr>
        <w:jc w:val="both"/>
      </w:pPr>
      <w:r w:rsidRPr="00FA5DAB">
        <w:t xml:space="preserve"> </w:t>
      </w:r>
      <w:r>
        <w:t>snahou je zde</w:t>
      </w:r>
      <w:r w:rsidRPr="00FA5DAB">
        <w:t xml:space="preserve"> navrátit poškozeného člověka do předešlého tělesného stavu či sociální</w:t>
      </w:r>
      <w:r>
        <w:t xml:space="preserve">           </w:t>
      </w:r>
      <w:r w:rsidRPr="00FA5DAB">
        <w:t xml:space="preserve"> a právní pozice, případně i úspěšný výsledek této snahy.</w:t>
      </w:r>
    </w:p>
    <w:p w:rsidR="00655E93" w:rsidRDefault="00655E93" w:rsidP="00870E3F">
      <w:pPr>
        <w:pStyle w:val="ListParagraph"/>
        <w:numPr>
          <w:ilvl w:val="0"/>
          <w:numId w:val="13"/>
        </w:numPr>
        <w:jc w:val="both"/>
      </w:pPr>
      <w:r>
        <w:t>j</w:t>
      </w:r>
      <w:r w:rsidRPr="00D93487">
        <w:t>e to lékařský obor, který léčí nemoci a úrazy operativně manuálním a instrumentálním ošetřením.</w:t>
      </w:r>
    </w:p>
    <w:p w:rsidR="00655E93" w:rsidRDefault="00655E93" w:rsidP="00870E3F">
      <w:pPr>
        <w:pStyle w:val="ListParagraph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707F7">
        <w:rPr>
          <w:b/>
          <w:bCs/>
          <w:sz w:val="28"/>
          <w:szCs w:val="28"/>
        </w:rPr>
        <w:t xml:space="preserve">Gynekologie </w:t>
      </w:r>
    </w:p>
    <w:p w:rsidR="00655E93" w:rsidRDefault="00655E93" w:rsidP="00870E3F">
      <w:pPr>
        <w:pStyle w:val="ListParagraph"/>
        <w:numPr>
          <w:ilvl w:val="0"/>
          <w:numId w:val="14"/>
        </w:numPr>
        <w:jc w:val="both"/>
      </w:pPr>
      <w:r w:rsidRPr="00D93487">
        <w:t>je lékařský podobor zabývající se prevencí nemocí a lé</w:t>
      </w:r>
      <w:r>
        <w:t>čbou ženských pohlavních orgánů.</w:t>
      </w:r>
    </w:p>
    <w:p w:rsidR="00655E93" w:rsidRPr="00FA5DAB" w:rsidRDefault="00655E93" w:rsidP="00870E3F">
      <w:pPr>
        <w:pStyle w:val="ListParagraph"/>
        <w:numPr>
          <w:ilvl w:val="0"/>
          <w:numId w:val="14"/>
        </w:numPr>
        <w:jc w:val="both"/>
      </w:pPr>
      <w:r w:rsidRPr="00FA5DAB">
        <w:t>je základní chirurgický lékařský obor. Zabývá především prevencí, léčbou a rehabilitací poruch a onemocnění podpůrného a pohybového aparátu. Ortopedie se zabývá i léčbou zranění pohybového aparátu</w:t>
      </w:r>
    </w:p>
    <w:p w:rsidR="00655E93" w:rsidRDefault="00655E93" w:rsidP="00870E3F">
      <w:pPr>
        <w:pStyle w:val="ListParagraph"/>
        <w:numPr>
          <w:ilvl w:val="0"/>
          <w:numId w:val="14"/>
        </w:numPr>
        <w:jc w:val="both"/>
      </w:pPr>
      <w:r w:rsidRPr="00FA5DAB">
        <w:t>je základní chirurgický lékařský obor. Zabývá především prevencí, léčbou a rehabilitací poruch a onemocnění podpůrného a pohybového aparátu. Ortopedie se zabývá i léčbou zranění pohybového aparátu</w:t>
      </w:r>
      <w:r>
        <w:t>.</w:t>
      </w: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707F7">
        <w:rPr>
          <w:b/>
          <w:bCs/>
          <w:sz w:val="28"/>
          <w:szCs w:val="28"/>
        </w:rPr>
        <w:t>Ortopedie</w:t>
      </w:r>
    </w:p>
    <w:p w:rsidR="00655E93" w:rsidRPr="00FA5DAB" w:rsidRDefault="00655E93" w:rsidP="00870E3F">
      <w:pPr>
        <w:pStyle w:val="ListParagraph"/>
        <w:numPr>
          <w:ilvl w:val="0"/>
          <w:numId w:val="15"/>
        </w:numPr>
        <w:jc w:val="both"/>
      </w:pPr>
      <w:r w:rsidRPr="00FA5DAB">
        <w:t>léčebna dlouhodobě nemocných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15"/>
        </w:numPr>
        <w:jc w:val="both"/>
      </w:pPr>
      <w:r w:rsidRPr="00487521">
        <w:t xml:space="preserve"> je základní chirurgický lékařský obor. Zabývá </w:t>
      </w:r>
      <w:r>
        <w:t xml:space="preserve">se </w:t>
      </w:r>
      <w:r w:rsidRPr="00487521">
        <w:t xml:space="preserve">především prevencí, léčbou a rehabilitací poruch a onemocnění podpůrného a pohybového aparátu. </w:t>
      </w:r>
      <w:r>
        <w:t xml:space="preserve">Dále </w:t>
      </w:r>
      <w:r w:rsidRPr="00487521">
        <w:t xml:space="preserve"> léčbou zranění pohybového aparátu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15"/>
        </w:numPr>
        <w:jc w:val="both"/>
      </w:pPr>
      <w:r w:rsidRPr="00FA5DAB">
        <w:t xml:space="preserve">je chirurgický lékařský obor zabývající se diagnostikou a terapií chorob vylučovací soustavy </w:t>
      </w:r>
      <w:r>
        <w:t xml:space="preserve">    </w:t>
      </w:r>
      <w:r w:rsidRPr="00FA5DAB">
        <w:t>a mužských pohlavních orgánů.</w:t>
      </w:r>
    </w:p>
    <w:p w:rsidR="00655E93" w:rsidRDefault="00655E93" w:rsidP="00870E3F">
      <w:pPr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707F7">
        <w:rPr>
          <w:b/>
          <w:bCs/>
          <w:sz w:val="28"/>
          <w:szCs w:val="28"/>
        </w:rPr>
        <w:t>Urologie</w:t>
      </w:r>
    </w:p>
    <w:p w:rsidR="00655E93" w:rsidRDefault="00655E93" w:rsidP="00870E3F">
      <w:pPr>
        <w:pStyle w:val="ListParagraph"/>
        <w:numPr>
          <w:ilvl w:val="0"/>
          <w:numId w:val="16"/>
        </w:numPr>
        <w:jc w:val="both"/>
      </w:pPr>
      <w:r w:rsidRPr="00487521">
        <w:t xml:space="preserve"> je chirurgický lékařský obor zabývající se diagnostikou a terapií chorob vylučovací soustavy </w:t>
      </w:r>
      <w:r>
        <w:t xml:space="preserve">   </w:t>
      </w:r>
      <w:r w:rsidRPr="00487521">
        <w:t>a mužských pohlavních orgánů.</w:t>
      </w:r>
    </w:p>
    <w:p w:rsidR="00655E93" w:rsidRDefault="00655E93" w:rsidP="00870E3F">
      <w:pPr>
        <w:pStyle w:val="ListParagraph"/>
        <w:numPr>
          <w:ilvl w:val="0"/>
          <w:numId w:val="16"/>
        </w:numPr>
        <w:jc w:val="both"/>
      </w:pPr>
      <w:r w:rsidRPr="00FA5DAB">
        <w:t>léčebna dlouhodobě nemocných</w:t>
      </w:r>
      <w:r>
        <w:t>.</w:t>
      </w:r>
    </w:p>
    <w:p w:rsidR="00655E93" w:rsidRPr="00FA5DAB" w:rsidRDefault="00655E93" w:rsidP="00870E3F">
      <w:pPr>
        <w:pStyle w:val="ListParagraph"/>
        <w:numPr>
          <w:ilvl w:val="0"/>
          <w:numId w:val="16"/>
        </w:numPr>
        <w:jc w:val="both"/>
      </w:pPr>
      <w:r w:rsidRPr="00FA5DAB">
        <w:t xml:space="preserve">neboli dětské lékařství je obor vnitřního lékařství zabývající se péčí o zdraví kojenců, dětí </w:t>
      </w:r>
      <w:r>
        <w:t xml:space="preserve">       </w:t>
      </w:r>
      <w:r w:rsidRPr="00FA5DAB">
        <w:t>a mladistvých. Horní věková hranice pacientů se v různých zemích liší a pohybuje se od 14 do 21 let</w:t>
      </w:r>
      <w:r>
        <w:t>.</w:t>
      </w:r>
    </w:p>
    <w:p w:rsidR="00655E93" w:rsidRDefault="00655E93" w:rsidP="00870E3F">
      <w:pPr>
        <w:pStyle w:val="ListParagraph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707F7">
        <w:rPr>
          <w:b/>
          <w:bCs/>
          <w:sz w:val="28"/>
          <w:szCs w:val="28"/>
        </w:rPr>
        <w:t xml:space="preserve">LDN   </w:t>
      </w:r>
    </w:p>
    <w:p w:rsidR="00655E93" w:rsidRDefault="00655E93" w:rsidP="00870E3F">
      <w:pPr>
        <w:pStyle w:val="ListParagraph"/>
        <w:numPr>
          <w:ilvl w:val="0"/>
          <w:numId w:val="17"/>
        </w:numPr>
        <w:jc w:val="both"/>
      </w:pPr>
      <w:r w:rsidRPr="00FA5DAB">
        <w:t>je část rehabilitace, která se zabývá léčbou pohybového systému.</w:t>
      </w:r>
    </w:p>
    <w:p w:rsidR="00655E93" w:rsidRDefault="00655E93" w:rsidP="00870E3F">
      <w:pPr>
        <w:pStyle w:val="ListParagraph"/>
        <w:numPr>
          <w:ilvl w:val="0"/>
          <w:numId w:val="17"/>
        </w:numPr>
        <w:jc w:val="both"/>
      </w:pPr>
      <w:r w:rsidRPr="00C63EAC">
        <w:t>léčebna dlouhodobě nemocných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17"/>
        </w:numPr>
        <w:jc w:val="both"/>
      </w:pPr>
      <w:r w:rsidRPr="00FA5DAB">
        <w:t xml:space="preserve">je chirurgický lékařský obor zabývající se diagnostikou a terapií chorob vylučovací soustavy </w:t>
      </w:r>
      <w:r>
        <w:t xml:space="preserve">    </w:t>
      </w:r>
      <w:r w:rsidRPr="00FA5DAB">
        <w:t>a mužských pohlavních orgánů.</w:t>
      </w:r>
    </w:p>
    <w:p w:rsidR="00655E93" w:rsidRDefault="00655E93" w:rsidP="00870E3F">
      <w:pPr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707F7">
        <w:rPr>
          <w:b/>
          <w:bCs/>
          <w:sz w:val="28"/>
          <w:szCs w:val="28"/>
        </w:rPr>
        <w:t xml:space="preserve">Rehabilitace </w:t>
      </w:r>
    </w:p>
    <w:p w:rsidR="00655E93" w:rsidRDefault="00655E93" w:rsidP="00870E3F">
      <w:pPr>
        <w:pStyle w:val="ListParagraph"/>
        <w:numPr>
          <w:ilvl w:val="0"/>
          <w:numId w:val="18"/>
        </w:numPr>
        <w:jc w:val="both"/>
      </w:pPr>
      <w:r w:rsidRPr="00AE6FDF">
        <w:t xml:space="preserve">je </w:t>
      </w:r>
      <w:r>
        <w:t>oddělení, kde se snaží</w:t>
      </w:r>
      <w:r w:rsidRPr="00AE6FDF">
        <w:t xml:space="preserve"> navrátit poškozeného člověka do předešlého tělesného stavu či sociální a právní pozice, případně i úspěšný výsledek této snahy.</w:t>
      </w:r>
    </w:p>
    <w:p w:rsidR="00655E93" w:rsidRDefault="00655E93" w:rsidP="00870E3F">
      <w:pPr>
        <w:pStyle w:val="ListParagraph"/>
        <w:numPr>
          <w:ilvl w:val="0"/>
          <w:numId w:val="18"/>
        </w:numPr>
        <w:jc w:val="both"/>
      </w:pPr>
      <w:r>
        <w:t>je oddělení poruch a onemocnění podpůrného a pohybového aparátu.  Zabývá se i léčbou zranění pohybového aparátu.</w:t>
      </w:r>
    </w:p>
    <w:p w:rsidR="00655E93" w:rsidRDefault="00655E93" w:rsidP="00870E3F">
      <w:pPr>
        <w:pStyle w:val="ListParagraph"/>
        <w:numPr>
          <w:ilvl w:val="0"/>
          <w:numId w:val="18"/>
        </w:numPr>
        <w:jc w:val="both"/>
      </w:pPr>
      <w:r>
        <w:t>je chirurgický lékařský obor zabývající se diagnostikou a terapií chorob vylučovací soustavy     a mužských pohlavních orgánů.</w:t>
      </w:r>
    </w:p>
    <w:p w:rsidR="00655E93" w:rsidRDefault="00655E93" w:rsidP="00870E3F">
      <w:pPr>
        <w:pStyle w:val="ListParagraph"/>
        <w:jc w:val="both"/>
      </w:pPr>
    </w:p>
    <w:p w:rsidR="00655E93" w:rsidRPr="000707F7" w:rsidRDefault="00655E93" w:rsidP="00870E3F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707F7">
        <w:rPr>
          <w:b/>
          <w:bCs/>
          <w:sz w:val="28"/>
          <w:szCs w:val="28"/>
        </w:rPr>
        <w:t>Fyzioterapie</w:t>
      </w:r>
    </w:p>
    <w:p w:rsidR="00655E93" w:rsidRDefault="00655E93" w:rsidP="00870E3F">
      <w:pPr>
        <w:pStyle w:val="ListParagraph"/>
        <w:numPr>
          <w:ilvl w:val="0"/>
          <w:numId w:val="19"/>
        </w:numPr>
        <w:jc w:val="both"/>
      </w:pPr>
      <w:r>
        <w:t xml:space="preserve"> </w:t>
      </w:r>
      <w:r w:rsidRPr="00C63EAC">
        <w:t xml:space="preserve">je část </w:t>
      </w:r>
      <w:r w:rsidRPr="000E3979">
        <w:t>rehabilitace</w:t>
      </w:r>
      <w:r w:rsidRPr="00C63EAC">
        <w:t>, která se zabývá léčbou pohybového systému.</w:t>
      </w:r>
    </w:p>
    <w:p w:rsidR="00655E93" w:rsidRDefault="00655E93" w:rsidP="00870E3F">
      <w:pPr>
        <w:pStyle w:val="ListParagraph"/>
        <w:numPr>
          <w:ilvl w:val="0"/>
          <w:numId w:val="19"/>
        </w:numPr>
        <w:jc w:val="both"/>
      </w:pPr>
      <w:r>
        <w:t>anesteziologicko resuscitační oddělení.</w:t>
      </w:r>
    </w:p>
    <w:p w:rsidR="00655E93" w:rsidRDefault="00655E93" w:rsidP="00870E3F">
      <w:pPr>
        <w:pStyle w:val="ListParagraph"/>
        <w:numPr>
          <w:ilvl w:val="0"/>
          <w:numId w:val="19"/>
        </w:numPr>
        <w:jc w:val="both"/>
      </w:pPr>
      <w:r>
        <w:t>je lékařský obor, který léčí nemoci mozku, které se projevují v myšlení, emocích, vnímání       a také chování nemocných.</w:t>
      </w:r>
    </w:p>
    <w:p w:rsidR="00655E93" w:rsidRDefault="00655E93" w:rsidP="00870E3F">
      <w:pPr>
        <w:pStyle w:val="ListParagraph"/>
        <w:jc w:val="both"/>
      </w:pPr>
    </w:p>
    <w:p w:rsidR="00655E93" w:rsidRDefault="00655E93" w:rsidP="00870E3F">
      <w:pPr>
        <w:pStyle w:val="ListParagraph"/>
        <w:jc w:val="both"/>
      </w:pPr>
    </w:p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/>
    <w:p w:rsidR="00655E93" w:rsidRDefault="00655E93" w:rsidP="00966F9C">
      <w:r>
        <w:t>Správné řešení</w:t>
      </w:r>
    </w:p>
    <w:p w:rsidR="00655E93" w:rsidRDefault="00655E93" w:rsidP="00966F9C"/>
    <w:p w:rsidR="00655E93" w:rsidRPr="00500C8B" w:rsidRDefault="00655E93" w:rsidP="00500C8B">
      <w:pPr>
        <w:pStyle w:val="ListParagraph"/>
        <w:numPr>
          <w:ilvl w:val="0"/>
          <w:numId w:val="24"/>
        </w:numPr>
        <w:rPr>
          <w:b/>
          <w:bCs/>
          <w:sz w:val="28"/>
          <w:szCs w:val="28"/>
        </w:rPr>
      </w:pPr>
      <w:r w:rsidRPr="00500C8B">
        <w:rPr>
          <w:b/>
          <w:bCs/>
          <w:sz w:val="28"/>
          <w:szCs w:val="28"/>
        </w:rPr>
        <w:t xml:space="preserve">ORL </w:t>
      </w:r>
    </w:p>
    <w:p w:rsidR="00655E93" w:rsidRDefault="00655E93" w:rsidP="00500C8B">
      <w:pPr>
        <w:pStyle w:val="ListParagraph"/>
      </w:pPr>
    </w:p>
    <w:p w:rsidR="00655E93" w:rsidRDefault="00655E93" w:rsidP="00870E3F">
      <w:pPr>
        <w:pStyle w:val="ListParagraph"/>
        <w:numPr>
          <w:ilvl w:val="0"/>
          <w:numId w:val="29"/>
        </w:numPr>
        <w:jc w:val="both"/>
      </w:pPr>
      <w:r>
        <w:rPr>
          <w:noProof/>
          <w:lang w:eastAsia="cs-CZ"/>
        </w:rPr>
        <w:pict>
          <v:oval id="Ovál 1" o:spid="_x0000_s1026" style="position:absolute;left:0;text-align:left;margin-left:10.9pt;margin-top:.25pt;width:21pt;height:15.75pt;z-index:-251658240;visibility:visible;v-text-anchor:middle" strokecolor="#f79646" strokeweight="2pt"/>
        </w:pict>
      </w:r>
      <w:r w:rsidRPr="00966F9C">
        <w:t>je chirurgický lékařský obor, který se specializuje na diagnózu a léčbu chorob ušních, nosních a krčních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2"/>
        </w:numPr>
        <w:jc w:val="both"/>
      </w:pPr>
      <w:r w:rsidRPr="00DA3FDD">
        <w:t xml:space="preserve">je jeden ze základních oborů klinické medicíny. Zabývá </w:t>
      </w:r>
      <w:r>
        <w:t xml:space="preserve">se </w:t>
      </w:r>
      <w:r w:rsidRPr="00DA3FDD">
        <w:t>diagnózou a převážně nechirurgickou léčbou onemocnění vnitřních orgánů u dospělých.</w:t>
      </w:r>
    </w:p>
    <w:p w:rsidR="00655E93" w:rsidRDefault="00655E93" w:rsidP="00870E3F">
      <w:pPr>
        <w:pStyle w:val="ListParagraph"/>
        <w:numPr>
          <w:ilvl w:val="0"/>
          <w:numId w:val="29"/>
        </w:numPr>
        <w:jc w:val="both"/>
      </w:pPr>
      <w:r w:rsidRPr="00DA3FDD">
        <w:t>je obor vnitřního lékařství, který se zabývá prevencí, diagnostikou a nechirurgickou léčbou nádorových onemocnění.</w:t>
      </w:r>
    </w:p>
    <w:p w:rsidR="00655E93" w:rsidRPr="006343BC" w:rsidRDefault="00655E93" w:rsidP="00870E3F">
      <w:pPr>
        <w:jc w:val="both"/>
        <w:rPr>
          <w:b/>
          <w:bCs/>
        </w:rPr>
      </w:pPr>
    </w:p>
    <w:p w:rsidR="00655E93" w:rsidRPr="00500C8B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500C8B">
        <w:rPr>
          <w:b/>
          <w:bCs/>
          <w:sz w:val="28"/>
          <w:szCs w:val="28"/>
        </w:rPr>
        <w:t xml:space="preserve">Onkologie </w:t>
      </w:r>
    </w:p>
    <w:p w:rsidR="00655E93" w:rsidRDefault="00655E93" w:rsidP="00870E3F">
      <w:pPr>
        <w:pStyle w:val="ListParagraph"/>
        <w:jc w:val="both"/>
      </w:pPr>
      <w:r>
        <w:rPr>
          <w:noProof/>
          <w:lang w:eastAsia="cs-CZ"/>
        </w:rPr>
        <w:pict>
          <v:oval id="Ovál 2" o:spid="_x0000_s1027" style="position:absolute;left:0;text-align:left;margin-left:10.9pt;margin-top:13pt;width:21pt;height:16.5pt;z-index:-251657216;visibility:visible;v-text-anchor:middle" strokecolor="#f79646" strokeweight="2pt"/>
        </w:pict>
      </w:r>
    </w:p>
    <w:p w:rsidR="00655E93" w:rsidRDefault="00655E93" w:rsidP="00870E3F">
      <w:pPr>
        <w:pStyle w:val="ListParagraph"/>
        <w:numPr>
          <w:ilvl w:val="0"/>
          <w:numId w:val="26"/>
        </w:numPr>
        <w:jc w:val="both"/>
      </w:pPr>
      <w:r w:rsidRPr="00DA3FDD">
        <w:t xml:space="preserve"> je obor vnitřního lékařství, který se zabývá prevencí, diagnostikou a nechirurgickou léčbou</w:t>
      </w:r>
      <w:r w:rsidRPr="00966F9C">
        <w:t xml:space="preserve"> nádorových onemocnění.</w:t>
      </w:r>
    </w:p>
    <w:p w:rsidR="00655E93" w:rsidRDefault="00655E93" w:rsidP="00870E3F">
      <w:pPr>
        <w:pStyle w:val="ListParagraph"/>
        <w:numPr>
          <w:ilvl w:val="0"/>
          <w:numId w:val="26"/>
        </w:numPr>
        <w:jc w:val="both"/>
      </w:pPr>
      <w:r w:rsidRPr="00DA3FDD">
        <w:t xml:space="preserve">neboli dětské lékařství je obor vnitřního lékařství zabývající se péčí o zdraví kojenců, dětí </w:t>
      </w:r>
      <w:r>
        <w:t xml:space="preserve">       </w:t>
      </w:r>
      <w:bookmarkStart w:id="0" w:name="_GoBack"/>
      <w:bookmarkEnd w:id="0"/>
      <w:r w:rsidRPr="00DA3FDD">
        <w:t>a mladistvých. Horní věková hranice pacientů se v různých zemích liší a pohybuje se od 14 do 21 let</w:t>
      </w:r>
    </w:p>
    <w:p w:rsidR="00655E93" w:rsidRDefault="00655E93" w:rsidP="00870E3F">
      <w:pPr>
        <w:pStyle w:val="ListParagraph"/>
        <w:numPr>
          <w:ilvl w:val="0"/>
          <w:numId w:val="26"/>
        </w:numPr>
        <w:jc w:val="both"/>
      </w:pPr>
      <w:r w:rsidRPr="00DA3FDD">
        <w:t xml:space="preserve">je jeden ze základních oborů klinické medicíny. Zabývá </w:t>
      </w:r>
      <w:r>
        <w:t xml:space="preserve">se </w:t>
      </w:r>
      <w:r w:rsidRPr="00DA3FDD">
        <w:t>diagnózou a převážně nechirurgickou léčbou onemocnění vnitřních orgánů u dospělých.</w:t>
      </w:r>
    </w:p>
    <w:p w:rsidR="00655E93" w:rsidRDefault="00655E93" w:rsidP="00870E3F">
      <w:pPr>
        <w:pStyle w:val="ListParagraph"/>
        <w:jc w:val="both"/>
      </w:pPr>
    </w:p>
    <w:p w:rsidR="00655E93" w:rsidRPr="00500C8B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500C8B">
        <w:rPr>
          <w:b/>
          <w:bCs/>
          <w:sz w:val="28"/>
          <w:szCs w:val="28"/>
        </w:rPr>
        <w:t>Pediatrie</w:t>
      </w:r>
    </w:p>
    <w:p w:rsidR="00655E93" w:rsidRPr="00DA3FDD" w:rsidRDefault="00655E93" w:rsidP="00870E3F">
      <w:pPr>
        <w:pStyle w:val="ListParagraph"/>
        <w:numPr>
          <w:ilvl w:val="0"/>
          <w:numId w:val="28"/>
        </w:numPr>
        <w:jc w:val="both"/>
      </w:pPr>
      <w:r>
        <w:t>a</w:t>
      </w:r>
      <w:r w:rsidRPr="00DA3FDD">
        <w:t>nesteziologicko resuscitační oddělení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28"/>
        </w:numPr>
        <w:jc w:val="both"/>
      </w:pPr>
      <w:r>
        <w:rPr>
          <w:noProof/>
          <w:lang w:eastAsia="cs-CZ"/>
        </w:rPr>
        <w:pict>
          <v:oval id="Ovál 4" o:spid="_x0000_s1028" style="position:absolute;left:0;text-align:left;margin-left:10.9pt;margin-top:1.2pt;width:21pt;height:13.5pt;z-index:-251656192;visibility:visible;v-text-anchor:middle" strokecolor="#f79646" strokeweight="2pt"/>
        </w:pict>
      </w:r>
      <w:r w:rsidRPr="00966F9C">
        <w:t xml:space="preserve"> neboli dětské lékařství je obor vnitřního lékařství zabývající se péčí o zdraví kojenců, dětí </w:t>
      </w:r>
      <w:r>
        <w:t xml:space="preserve">      </w:t>
      </w:r>
      <w:r w:rsidRPr="00966F9C">
        <w:t>a mladistvých. Horní věková hranice pacientů se v různých zemích liší a pohybuje se od 14 do 21 le</w:t>
      </w:r>
      <w:r>
        <w:t>t</w:t>
      </w:r>
    </w:p>
    <w:p w:rsidR="00655E93" w:rsidRDefault="00655E93" w:rsidP="00870E3F">
      <w:pPr>
        <w:pStyle w:val="ListParagraph"/>
        <w:numPr>
          <w:ilvl w:val="0"/>
          <w:numId w:val="28"/>
        </w:numPr>
        <w:jc w:val="both"/>
      </w:pPr>
      <w:r w:rsidRPr="00DA3FDD">
        <w:t xml:space="preserve">je lékařský obor, který léčí nemoci mozku, které se projevují v myšlení, emocích, vnímání </w:t>
      </w:r>
      <w:r>
        <w:t xml:space="preserve">      </w:t>
      </w:r>
      <w:r w:rsidRPr="00DA3FDD">
        <w:t>a také chování nemocných.</w:t>
      </w:r>
    </w:p>
    <w:p w:rsidR="00655E93" w:rsidRDefault="00655E93" w:rsidP="00870E3F">
      <w:pPr>
        <w:jc w:val="both"/>
      </w:pPr>
    </w:p>
    <w:p w:rsidR="00655E93" w:rsidRPr="00500C8B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500C8B">
        <w:rPr>
          <w:b/>
          <w:bCs/>
          <w:sz w:val="28"/>
          <w:szCs w:val="28"/>
        </w:rPr>
        <w:t xml:space="preserve">ARO </w:t>
      </w:r>
    </w:p>
    <w:p w:rsidR="00655E93" w:rsidRDefault="00655E93" w:rsidP="00870E3F">
      <w:pPr>
        <w:pStyle w:val="ListParagraph"/>
        <w:numPr>
          <w:ilvl w:val="0"/>
          <w:numId w:val="30"/>
        </w:numPr>
        <w:jc w:val="both"/>
      </w:pPr>
      <w:r>
        <w:rPr>
          <w:noProof/>
          <w:lang w:eastAsia="cs-CZ"/>
        </w:rPr>
        <w:pict>
          <v:oval id="Ovál 5" o:spid="_x0000_s1029" style="position:absolute;left:0;text-align:left;margin-left:6.4pt;margin-top:25.15pt;width:25.5pt;height:14.25pt;z-index:-251655168;visibility:visible;v-text-anchor:middle" strokecolor="#f79646" strokeweight="2pt"/>
        </w:pict>
      </w:r>
      <w:r w:rsidRPr="00DA3FDD">
        <w:t>je obor vnitřního lékařství zabývající se diagnostikou a nechirurgickou terapií onemocnění srdce.</w:t>
      </w:r>
    </w:p>
    <w:p w:rsidR="00655E93" w:rsidRDefault="00655E93" w:rsidP="00870E3F">
      <w:pPr>
        <w:pStyle w:val="ListParagraph"/>
        <w:numPr>
          <w:ilvl w:val="0"/>
          <w:numId w:val="30"/>
        </w:numPr>
        <w:jc w:val="both"/>
      </w:pPr>
      <w:r>
        <w:t>a</w:t>
      </w:r>
      <w:r w:rsidRPr="00966F9C">
        <w:t>nesteziologicko resuscitační oddělení</w:t>
      </w:r>
      <w:r>
        <w:t>.</w:t>
      </w:r>
    </w:p>
    <w:p w:rsidR="00655E93" w:rsidRPr="00DA3FDD" w:rsidRDefault="00655E93" w:rsidP="00870E3F">
      <w:pPr>
        <w:pStyle w:val="ListParagraph"/>
        <w:numPr>
          <w:ilvl w:val="0"/>
          <w:numId w:val="30"/>
        </w:numPr>
        <w:jc w:val="both"/>
      </w:pPr>
      <w:r w:rsidRPr="00DA3FDD">
        <w:t xml:space="preserve">neboli dětské lékařství je obor vnitřního lékařství zabývající se péčí o zdraví kojenců, dětí </w:t>
      </w:r>
      <w:r>
        <w:t xml:space="preserve">        </w:t>
      </w:r>
      <w:r w:rsidRPr="00DA3FDD">
        <w:t>a mladistvých. Horní věková hranice pacientů se v různých zemích liší a pohybuje se od 14 do 21 let</w:t>
      </w:r>
      <w:r>
        <w:t>.</w:t>
      </w:r>
    </w:p>
    <w:p w:rsidR="00655E93" w:rsidRDefault="00655E93" w:rsidP="00870E3F">
      <w:pPr>
        <w:pStyle w:val="ListParagraph"/>
        <w:jc w:val="both"/>
      </w:pPr>
    </w:p>
    <w:p w:rsidR="00655E93" w:rsidRPr="00500C8B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500C8B">
        <w:rPr>
          <w:b/>
          <w:bCs/>
          <w:sz w:val="28"/>
          <w:szCs w:val="28"/>
        </w:rPr>
        <w:t>Interní oddělení</w:t>
      </w:r>
    </w:p>
    <w:p w:rsidR="00655E93" w:rsidRDefault="00655E93" w:rsidP="00870E3F">
      <w:pPr>
        <w:pStyle w:val="ListParagraph"/>
        <w:numPr>
          <w:ilvl w:val="0"/>
          <w:numId w:val="31"/>
        </w:numPr>
        <w:jc w:val="both"/>
      </w:pPr>
      <w:r w:rsidRPr="00DA3FDD">
        <w:t xml:space="preserve">je základní chirurgický lékařský obor. Zabývá </w:t>
      </w:r>
      <w:r>
        <w:t xml:space="preserve">se </w:t>
      </w:r>
      <w:r w:rsidRPr="00DA3FDD">
        <w:t xml:space="preserve">především prevencí, léčbou a rehabilitací poruch a onemocnění podpůrného a pohybového aparátu. </w:t>
      </w:r>
      <w:r>
        <w:t>Dále</w:t>
      </w:r>
      <w:r w:rsidRPr="00DA3FDD">
        <w:t xml:space="preserve"> léčbou zranění pohybového aparátu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31"/>
        </w:numPr>
        <w:jc w:val="both"/>
      </w:pPr>
      <w:r w:rsidRPr="00FA5DAB">
        <w:t>je lékařský podobor zabývající se prevencí nemocí a lé</w:t>
      </w:r>
      <w:r>
        <w:t>čbou ženských pohlavních orgánů.</w:t>
      </w:r>
    </w:p>
    <w:p w:rsidR="00655E93" w:rsidRDefault="00655E93" w:rsidP="00870E3F">
      <w:pPr>
        <w:pStyle w:val="ListParagraph"/>
        <w:numPr>
          <w:ilvl w:val="0"/>
          <w:numId w:val="31"/>
        </w:numPr>
        <w:jc w:val="both"/>
      </w:pPr>
      <w:r>
        <w:rPr>
          <w:noProof/>
          <w:lang w:eastAsia="cs-CZ"/>
        </w:rPr>
        <w:pict>
          <v:oval id="Ovál 6" o:spid="_x0000_s1030" style="position:absolute;left:0;text-align:left;margin-left:10.9pt;margin-top:2.2pt;width:21pt;height:13.5pt;z-index:-251654144;visibility:visible;v-text-anchor:middle" strokecolor="#f79646" strokeweight="2pt"/>
        </w:pict>
      </w:r>
      <w:r w:rsidRPr="00251F41">
        <w:t xml:space="preserve"> je jeden ze základních oborů klinické medicíny. Zabývá diagnózou a převážně nechirurgickou léčbou onemocnění vnitřních orgánů u dospělých.</w:t>
      </w:r>
    </w:p>
    <w:p w:rsidR="00655E93" w:rsidRDefault="00655E93" w:rsidP="00870E3F">
      <w:pPr>
        <w:pStyle w:val="ListParagraph"/>
        <w:jc w:val="both"/>
      </w:pPr>
    </w:p>
    <w:p w:rsidR="00655E93" w:rsidRDefault="00655E93" w:rsidP="00870E3F">
      <w:pPr>
        <w:pStyle w:val="ListParagraph"/>
        <w:ind w:left="405"/>
        <w:jc w:val="both"/>
      </w:pPr>
    </w:p>
    <w:p w:rsidR="00655E93" w:rsidRPr="00500C8B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500C8B">
        <w:rPr>
          <w:b/>
          <w:bCs/>
          <w:sz w:val="28"/>
          <w:szCs w:val="28"/>
        </w:rPr>
        <w:t>Kardiologie</w:t>
      </w:r>
    </w:p>
    <w:p w:rsidR="00655E93" w:rsidRDefault="00655E93" w:rsidP="00870E3F">
      <w:pPr>
        <w:pStyle w:val="ListParagraph"/>
        <w:numPr>
          <w:ilvl w:val="0"/>
          <w:numId w:val="32"/>
        </w:numPr>
        <w:jc w:val="both"/>
      </w:pPr>
      <w:r>
        <w:rPr>
          <w:noProof/>
          <w:lang w:eastAsia="cs-CZ"/>
        </w:rPr>
        <w:pict>
          <v:oval id="Ovál 7" o:spid="_x0000_s1031" style="position:absolute;left:0;text-align:left;margin-left:7.9pt;margin-top:1.4pt;width:21.75pt;height:12.75pt;z-index:-251653120;visibility:visible;v-text-anchor:middle" strokecolor="#f79646" strokeweight="2pt"/>
        </w:pict>
      </w:r>
      <w:r w:rsidRPr="00D93487">
        <w:t>je obor vnitřního lékařství zabývající se diagnostikou a nechirurgickou terapií onemocnění srdce</w:t>
      </w:r>
      <w:r>
        <w:t>.</w:t>
      </w:r>
    </w:p>
    <w:p w:rsidR="00655E93" w:rsidRPr="00FA5DAB" w:rsidRDefault="00655E93" w:rsidP="00870E3F">
      <w:pPr>
        <w:pStyle w:val="ListParagraph"/>
        <w:numPr>
          <w:ilvl w:val="0"/>
          <w:numId w:val="32"/>
        </w:numPr>
        <w:jc w:val="both"/>
      </w:pPr>
      <w:r>
        <w:t>a</w:t>
      </w:r>
      <w:r w:rsidRPr="00FA5DAB">
        <w:t>nesteziologicko resuscitační oddělení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32"/>
        </w:numPr>
        <w:jc w:val="both"/>
      </w:pPr>
      <w:r w:rsidRPr="00FA5DAB">
        <w:t xml:space="preserve">je lékařský obor, který léčí nemoci mozku, které se projevují v myšlení, emocích, vnímání </w:t>
      </w:r>
      <w:r>
        <w:t xml:space="preserve">       </w:t>
      </w:r>
      <w:r w:rsidRPr="00FA5DAB">
        <w:t>a také chování nemocných.</w:t>
      </w:r>
    </w:p>
    <w:p w:rsidR="00655E93" w:rsidRDefault="00655E93" w:rsidP="00870E3F">
      <w:pPr>
        <w:pStyle w:val="ListParagraph"/>
        <w:jc w:val="both"/>
      </w:pPr>
    </w:p>
    <w:p w:rsidR="00655E93" w:rsidRPr="00041E89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041E89">
        <w:rPr>
          <w:b/>
          <w:bCs/>
          <w:sz w:val="28"/>
          <w:szCs w:val="28"/>
        </w:rPr>
        <w:t xml:space="preserve">Psychiatrie </w:t>
      </w:r>
    </w:p>
    <w:p w:rsidR="00655E93" w:rsidRDefault="00655E93" w:rsidP="00870E3F">
      <w:pPr>
        <w:pStyle w:val="ListParagraph"/>
        <w:numPr>
          <w:ilvl w:val="0"/>
          <w:numId w:val="33"/>
        </w:numPr>
        <w:jc w:val="both"/>
      </w:pPr>
      <w:r>
        <w:rPr>
          <w:noProof/>
          <w:lang w:eastAsia="cs-CZ"/>
        </w:rPr>
        <w:pict>
          <v:oval id="Ovál 8" o:spid="_x0000_s1032" style="position:absolute;left:0;text-align:left;margin-left:7.9pt;margin-top:12.55pt;width:21.75pt;height:15.75pt;z-index:-251652096;visibility:visible;v-text-anchor:middle" strokecolor="#f79646" strokeweight="2pt"/>
        </w:pict>
      </w:r>
      <w:r w:rsidRPr="00FA5DAB">
        <w:t>je část rehabilitace, která se zabývá léčbou pohybového systému.</w:t>
      </w:r>
    </w:p>
    <w:p w:rsidR="00655E93" w:rsidRDefault="00655E93" w:rsidP="00870E3F">
      <w:pPr>
        <w:pStyle w:val="ListParagraph"/>
        <w:numPr>
          <w:ilvl w:val="0"/>
          <w:numId w:val="33"/>
        </w:numPr>
        <w:jc w:val="both"/>
      </w:pPr>
      <w:r w:rsidRPr="00D93487">
        <w:t xml:space="preserve">je lékařský obor, který léčí nemoci mozku, které se projevují v myšlení, emocích, vnímání </w:t>
      </w:r>
      <w:r>
        <w:t xml:space="preserve">       </w:t>
      </w:r>
      <w:r w:rsidRPr="00D93487">
        <w:t>a také chování nemocných.</w:t>
      </w:r>
    </w:p>
    <w:p w:rsidR="00655E93" w:rsidRPr="00FA5DAB" w:rsidRDefault="00655E93" w:rsidP="00870E3F">
      <w:pPr>
        <w:pStyle w:val="ListParagraph"/>
        <w:numPr>
          <w:ilvl w:val="0"/>
          <w:numId w:val="33"/>
        </w:numPr>
        <w:jc w:val="both"/>
      </w:pPr>
      <w:r w:rsidRPr="00FA5DAB">
        <w:t xml:space="preserve">je jeden ze základních oborů klinické medicíny. Zabývá </w:t>
      </w:r>
      <w:r>
        <w:t xml:space="preserve">se </w:t>
      </w:r>
      <w:r w:rsidRPr="00FA5DAB">
        <w:t>diagnózou a převážně nechirurgickou léčbou onemocnění vnitřních orgánů u dospělých.</w:t>
      </w:r>
    </w:p>
    <w:p w:rsidR="00655E93" w:rsidRDefault="00655E93" w:rsidP="00870E3F">
      <w:pPr>
        <w:pStyle w:val="ListParagraph"/>
        <w:jc w:val="both"/>
      </w:pPr>
    </w:p>
    <w:p w:rsidR="00655E93" w:rsidRPr="00041E89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041E89">
        <w:rPr>
          <w:b/>
          <w:bCs/>
          <w:sz w:val="28"/>
          <w:szCs w:val="28"/>
        </w:rPr>
        <w:t xml:space="preserve">Chirurgie </w:t>
      </w:r>
    </w:p>
    <w:p w:rsidR="00655E93" w:rsidRDefault="00655E93" w:rsidP="00870E3F">
      <w:pPr>
        <w:pStyle w:val="ListParagraph"/>
        <w:numPr>
          <w:ilvl w:val="0"/>
          <w:numId w:val="34"/>
        </w:numPr>
        <w:jc w:val="both"/>
      </w:pPr>
      <w:r w:rsidRPr="00FA5DAB">
        <w:t xml:space="preserve">je základní chirurgický lékařský obor. Zabývá </w:t>
      </w:r>
      <w:r>
        <w:t xml:space="preserve">se </w:t>
      </w:r>
      <w:r w:rsidRPr="00FA5DAB">
        <w:t xml:space="preserve">především prevencí, léčbou a rehabilitací poruch a onemocnění podpůrného a pohybového aparátu. </w:t>
      </w:r>
      <w:r>
        <w:t xml:space="preserve">Dále </w:t>
      </w:r>
      <w:r w:rsidRPr="00FA5DAB">
        <w:t>léčbou zranění pohybového aparátu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34"/>
        </w:numPr>
        <w:jc w:val="both"/>
      </w:pPr>
      <w:r>
        <w:rPr>
          <w:noProof/>
          <w:lang w:eastAsia="cs-CZ"/>
        </w:rPr>
        <w:pict>
          <v:oval id="Ovál 9" o:spid="_x0000_s1033" style="position:absolute;left:0;text-align:left;margin-left:7.9pt;margin-top:23.2pt;width:21.75pt;height:18.75pt;z-index:-251651072;visibility:visible;v-text-anchor:middle" strokecolor="#f79646" strokeweight="2pt"/>
        </w:pict>
      </w:r>
      <w:r w:rsidRPr="00FA5DAB">
        <w:t xml:space="preserve"> </w:t>
      </w:r>
      <w:r>
        <w:t>snahou je zde</w:t>
      </w:r>
      <w:r w:rsidRPr="00FA5DAB">
        <w:t xml:space="preserve"> navrátit poškozeného člověka do předešlého tělesného stavu či sociální </w:t>
      </w:r>
      <w:r>
        <w:t xml:space="preserve">           </w:t>
      </w:r>
      <w:r w:rsidRPr="00FA5DAB">
        <w:t>a právní pozice, případně i úspěšný výsledek této snahy.</w:t>
      </w:r>
    </w:p>
    <w:p w:rsidR="00655E93" w:rsidRDefault="00655E93" w:rsidP="00870E3F">
      <w:pPr>
        <w:pStyle w:val="ListParagraph"/>
        <w:numPr>
          <w:ilvl w:val="0"/>
          <w:numId w:val="34"/>
        </w:numPr>
        <w:jc w:val="both"/>
      </w:pPr>
      <w:r>
        <w:t>j</w:t>
      </w:r>
      <w:r w:rsidRPr="00D93487">
        <w:t>e to lékařský obor, který léčí nemoci a úrazy operativně manuálním a instrumentálním ošetřením.</w:t>
      </w:r>
    </w:p>
    <w:p w:rsidR="00655E93" w:rsidRDefault="00655E93" w:rsidP="00870E3F">
      <w:pPr>
        <w:pStyle w:val="ListParagraph"/>
        <w:jc w:val="both"/>
      </w:pPr>
    </w:p>
    <w:p w:rsidR="00655E93" w:rsidRPr="00041E89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041E89">
        <w:rPr>
          <w:b/>
          <w:bCs/>
          <w:sz w:val="28"/>
          <w:szCs w:val="28"/>
        </w:rPr>
        <w:t xml:space="preserve">Gynekologie </w:t>
      </w:r>
    </w:p>
    <w:p w:rsidR="00655E93" w:rsidRDefault="00655E93" w:rsidP="00870E3F">
      <w:pPr>
        <w:pStyle w:val="ListParagraph"/>
        <w:numPr>
          <w:ilvl w:val="0"/>
          <w:numId w:val="35"/>
        </w:numPr>
        <w:jc w:val="both"/>
      </w:pPr>
      <w:r>
        <w:rPr>
          <w:noProof/>
          <w:lang w:eastAsia="cs-CZ"/>
        </w:rPr>
        <w:pict>
          <v:oval id="Ovál 10" o:spid="_x0000_s1034" style="position:absolute;left:0;text-align:left;margin-left:7.9pt;margin-top:-.2pt;width:21.75pt;height:12.75pt;z-index:-251650048;visibility:visible;v-text-anchor:middle" strokecolor="#f79646" strokeweight="2pt"/>
        </w:pict>
      </w:r>
      <w:r w:rsidRPr="00D93487">
        <w:t>je lékařský podobor zabývající se prevencí nemocí a lé</w:t>
      </w:r>
      <w:r>
        <w:t>čbou ženských pohlavních orgánů.</w:t>
      </w:r>
    </w:p>
    <w:p w:rsidR="00655E93" w:rsidRPr="00FA5DAB" w:rsidRDefault="00655E93" w:rsidP="00870E3F">
      <w:pPr>
        <w:pStyle w:val="ListParagraph"/>
        <w:numPr>
          <w:ilvl w:val="0"/>
          <w:numId w:val="35"/>
        </w:numPr>
        <w:jc w:val="both"/>
      </w:pPr>
      <w:r w:rsidRPr="00FA5DAB">
        <w:t>je základní chirurgický lékařský obor. Zabývá především prevencí, léčbou a rehabilitací poruch a onemocnění podpůrného a pohybového aparátu. Ortopedie se zabývá i léčbou zranění pohybového aparátu</w:t>
      </w:r>
    </w:p>
    <w:p w:rsidR="00655E93" w:rsidRDefault="00655E93" w:rsidP="00870E3F">
      <w:pPr>
        <w:pStyle w:val="ListParagraph"/>
        <w:numPr>
          <w:ilvl w:val="0"/>
          <w:numId w:val="35"/>
        </w:numPr>
        <w:jc w:val="both"/>
      </w:pPr>
      <w:r w:rsidRPr="00FA5DAB">
        <w:t>je základní chirurgický lékařský obor. Zabývá především prevencí, léčbou a rehabilitací poruch a onemocnění podpůrného a pohybového aparátu. Ortopedie se zabývá i léčbou zranění pohybového aparátu</w:t>
      </w:r>
      <w:r>
        <w:t>.</w:t>
      </w:r>
    </w:p>
    <w:p w:rsidR="00655E93" w:rsidRPr="00041E89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 w:rsidRPr="00041E89">
        <w:rPr>
          <w:b/>
          <w:bCs/>
          <w:sz w:val="28"/>
          <w:szCs w:val="28"/>
        </w:rPr>
        <w:t xml:space="preserve"> Ortopedie</w:t>
      </w:r>
    </w:p>
    <w:p w:rsidR="00655E93" w:rsidRPr="00FA5DAB" w:rsidRDefault="00655E93" w:rsidP="00870E3F">
      <w:pPr>
        <w:pStyle w:val="ListParagraph"/>
        <w:numPr>
          <w:ilvl w:val="0"/>
          <w:numId w:val="36"/>
        </w:numPr>
        <w:jc w:val="both"/>
      </w:pPr>
      <w:r w:rsidRPr="00FA5DAB">
        <w:t>léčebna dlouhodobě nemocných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36"/>
        </w:numPr>
        <w:jc w:val="both"/>
      </w:pPr>
      <w:r>
        <w:rPr>
          <w:noProof/>
          <w:lang w:eastAsia="cs-CZ"/>
        </w:rPr>
        <w:pict>
          <v:oval id="Ovál 11" o:spid="_x0000_s1035" style="position:absolute;left:0;text-align:left;margin-left:7.9pt;margin-top:1.4pt;width:21.75pt;height:12.75pt;z-index:-251649024;visibility:visible;v-text-anchor:middle" strokecolor="#f79646" strokeweight="2pt"/>
        </w:pict>
      </w:r>
      <w:r w:rsidRPr="00487521">
        <w:t xml:space="preserve"> je základní chirurgický lékařský obor. Zabývá </w:t>
      </w:r>
      <w:r>
        <w:t xml:space="preserve">se </w:t>
      </w:r>
      <w:r w:rsidRPr="00487521">
        <w:t xml:space="preserve">především prevencí, léčbou a rehabilitací poruch a onemocnění podpůrného a pohybového aparátu. </w:t>
      </w:r>
      <w:r>
        <w:t xml:space="preserve">Dále </w:t>
      </w:r>
      <w:r w:rsidRPr="00487521">
        <w:t xml:space="preserve"> léčbou zranění pohybového aparátu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36"/>
        </w:numPr>
        <w:jc w:val="both"/>
      </w:pPr>
      <w:r w:rsidRPr="00FA5DAB">
        <w:t xml:space="preserve">je chirurgický lékařský obor zabývající se diagnostikou a terapií chorob vylučovací soustavy </w:t>
      </w:r>
      <w:r>
        <w:t xml:space="preserve">   </w:t>
      </w:r>
      <w:r w:rsidRPr="00FA5DAB">
        <w:t>a mužských pohlavních orgánů.</w:t>
      </w:r>
    </w:p>
    <w:p w:rsidR="00655E93" w:rsidRDefault="00655E93" w:rsidP="00870E3F">
      <w:pPr>
        <w:jc w:val="both"/>
      </w:pPr>
    </w:p>
    <w:p w:rsidR="00655E93" w:rsidRPr="00041E89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>
        <w:rPr>
          <w:noProof/>
          <w:lang w:eastAsia="cs-CZ"/>
        </w:rPr>
        <w:pict>
          <v:oval id="Ovál 12" o:spid="_x0000_s1036" style="position:absolute;left:0;text-align:left;margin-left:7.9pt;margin-top:25.8pt;width:21.75pt;height:15pt;z-index:-251648000;visibility:visible;v-text-anchor:middle" strokecolor="#f79646" strokeweight="2pt"/>
        </w:pict>
      </w:r>
      <w:r>
        <w:rPr>
          <w:b/>
          <w:bCs/>
          <w:sz w:val="28"/>
          <w:szCs w:val="28"/>
        </w:rPr>
        <w:t xml:space="preserve"> </w:t>
      </w:r>
      <w:r w:rsidRPr="00041E89">
        <w:rPr>
          <w:b/>
          <w:bCs/>
          <w:sz w:val="28"/>
          <w:szCs w:val="28"/>
        </w:rPr>
        <w:t>Urologie</w:t>
      </w:r>
    </w:p>
    <w:p w:rsidR="00655E93" w:rsidRDefault="00655E93" w:rsidP="00870E3F">
      <w:pPr>
        <w:pStyle w:val="ListParagraph"/>
        <w:numPr>
          <w:ilvl w:val="0"/>
          <w:numId w:val="37"/>
        </w:numPr>
        <w:jc w:val="both"/>
      </w:pPr>
      <w:r w:rsidRPr="00487521">
        <w:t xml:space="preserve"> je chirurgický lékařský obor zabývající se diagnostikou a terapií chorob vylučovací soustavy </w:t>
      </w:r>
      <w:r>
        <w:t xml:space="preserve">   </w:t>
      </w:r>
      <w:r w:rsidRPr="00487521">
        <w:t>a mužských pohlavních orgánů.</w:t>
      </w:r>
    </w:p>
    <w:p w:rsidR="00655E93" w:rsidRDefault="00655E93" w:rsidP="00870E3F">
      <w:pPr>
        <w:pStyle w:val="ListParagraph"/>
        <w:numPr>
          <w:ilvl w:val="0"/>
          <w:numId w:val="37"/>
        </w:numPr>
        <w:jc w:val="both"/>
      </w:pPr>
      <w:r w:rsidRPr="00FA5DAB">
        <w:t>léčebna dlouhodobě nemocných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37"/>
        </w:numPr>
        <w:jc w:val="both"/>
      </w:pPr>
      <w:r w:rsidRPr="00FA5DAB">
        <w:t xml:space="preserve">neboli dětské lékařství je obor vnitřního lékařství zabývající se péčí o zdraví kojenců, dětí </w:t>
      </w:r>
      <w:r>
        <w:t xml:space="preserve">        </w:t>
      </w:r>
      <w:r w:rsidRPr="00FA5DAB">
        <w:t>a mladistvých. Horní věková hranice pacientů se v různých zemích liší a pohybuje se od 14 do 21 let</w:t>
      </w:r>
      <w:r>
        <w:t>.</w:t>
      </w:r>
    </w:p>
    <w:p w:rsidR="00655E93" w:rsidRPr="00041E89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41E89">
        <w:rPr>
          <w:b/>
          <w:bCs/>
          <w:sz w:val="28"/>
          <w:szCs w:val="28"/>
        </w:rPr>
        <w:t xml:space="preserve">LDN   </w:t>
      </w:r>
    </w:p>
    <w:p w:rsidR="00655E93" w:rsidRDefault="00655E93" w:rsidP="00870E3F">
      <w:pPr>
        <w:pStyle w:val="ListParagraph"/>
        <w:numPr>
          <w:ilvl w:val="0"/>
          <w:numId w:val="38"/>
        </w:numPr>
        <w:jc w:val="both"/>
      </w:pPr>
      <w:r w:rsidRPr="00FA5DAB">
        <w:t>je část rehabilitace, která se zabývá léčbou pohybového systému.</w:t>
      </w:r>
    </w:p>
    <w:p w:rsidR="00655E93" w:rsidRDefault="00655E93" w:rsidP="00870E3F">
      <w:pPr>
        <w:pStyle w:val="ListParagraph"/>
        <w:numPr>
          <w:ilvl w:val="0"/>
          <w:numId w:val="38"/>
        </w:numPr>
        <w:jc w:val="both"/>
      </w:pPr>
      <w:r>
        <w:rPr>
          <w:noProof/>
          <w:lang w:eastAsia="cs-CZ"/>
        </w:rPr>
        <w:pict>
          <v:oval id="Ovál 13" o:spid="_x0000_s1037" style="position:absolute;left:0;text-align:left;margin-left:13.15pt;margin-top:1.55pt;width:18.75pt;height:10.5pt;z-index:-251646976;visibility:visible;v-text-anchor:middle" strokecolor="#f79646" strokeweight="2pt"/>
        </w:pict>
      </w:r>
      <w:r w:rsidRPr="00C63EAC">
        <w:t>léčebna dlouhodobě nemocných</w:t>
      </w:r>
      <w:r>
        <w:t>.</w:t>
      </w:r>
    </w:p>
    <w:p w:rsidR="00655E93" w:rsidRDefault="00655E93" w:rsidP="00870E3F">
      <w:pPr>
        <w:pStyle w:val="ListParagraph"/>
        <w:numPr>
          <w:ilvl w:val="0"/>
          <w:numId w:val="38"/>
        </w:numPr>
        <w:jc w:val="both"/>
      </w:pPr>
      <w:r w:rsidRPr="00FA5DAB">
        <w:t xml:space="preserve">je chirurgický lékařský obor zabývající se diagnostikou a terapií chorob vylučovací soustavy </w:t>
      </w:r>
      <w:r>
        <w:t xml:space="preserve">    </w:t>
      </w:r>
      <w:r w:rsidRPr="00FA5DAB">
        <w:t>a mužských pohlavních orgánů.</w:t>
      </w:r>
    </w:p>
    <w:p w:rsidR="00655E93" w:rsidRDefault="00655E93" w:rsidP="00870E3F">
      <w:pPr>
        <w:jc w:val="both"/>
      </w:pPr>
    </w:p>
    <w:p w:rsidR="00655E93" w:rsidRPr="00041E89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>
        <w:rPr>
          <w:noProof/>
          <w:lang w:eastAsia="cs-CZ"/>
        </w:rPr>
        <w:pict>
          <v:oval id="Ovál 14" o:spid="_x0000_s1038" style="position:absolute;left:0;text-align:left;margin-left:8.65pt;margin-top:25.1pt;width:23.25pt;height:16.5pt;z-index:-251645952;visibility:visible;v-text-anchor:middle" strokecolor="#f79646" strokeweight="2pt"/>
        </w:pict>
      </w:r>
      <w:r>
        <w:rPr>
          <w:b/>
          <w:bCs/>
          <w:sz w:val="28"/>
          <w:szCs w:val="28"/>
        </w:rPr>
        <w:t xml:space="preserve"> </w:t>
      </w:r>
      <w:r w:rsidRPr="00041E89">
        <w:rPr>
          <w:b/>
          <w:bCs/>
          <w:sz w:val="28"/>
          <w:szCs w:val="28"/>
        </w:rPr>
        <w:t xml:space="preserve">Rehabilitace </w:t>
      </w:r>
    </w:p>
    <w:p w:rsidR="00655E93" w:rsidRDefault="00655E93" w:rsidP="00870E3F">
      <w:pPr>
        <w:pStyle w:val="ListParagraph"/>
        <w:numPr>
          <w:ilvl w:val="0"/>
          <w:numId w:val="39"/>
        </w:numPr>
        <w:jc w:val="both"/>
      </w:pPr>
      <w:r w:rsidRPr="00AE6FDF">
        <w:t xml:space="preserve">je </w:t>
      </w:r>
      <w:r>
        <w:t>oddělení, kde se snaží</w:t>
      </w:r>
      <w:r w:rsidRPr="00AE6FDF">
        <w:t xml:space="preserve"> navrátit poškozeného člověka do předešlého tělesného stavu či sociální a právní pozice, případně i úspěšný výsledek této snahy.</w:t>
      </w:r>
    </w:p>
    <w:p w:rsidR="00655E93" w:rsidRDefault="00655E93" w:rsidP="00870E3F">
      <w:pPr>
        <w:pStyle w:val="ListParagraph"/>
        <w:numPr>
          <w:ilvl w:val="0"/>
          <w:numId w:val="39"/>
        </w:numPr>
        <w:jc w:val="both"/>
      </w:pPr>
      <w:r>
        <w:t>je oddělení poruch a onemocnění podpůrného a pohybového aparátu.  Zabývá se i léčbou zranění pohybového aparátu.</w:t>
      </w:r>
    </w:p>
    <w:p w:rsidR="00655E93" w:rsidRDefault="00655E93" w:rsidP="00870E3F">
      <w:pPr>
        <w:pStyle w:val="ListParagraph"/>
        <w:numPr>
          <w:ilvl w:val="0"/>
          <w:numId w:val="39"/>
        </w:numPr>
        <w:jc w:val="both"/>
      </w:pPr>
      <w:r>
        <w:t>je chirurgický lékařský obor zabývající se diagnostikou a terapií chorob vylučovací soustavy     a mužských pohlavních orgánů.</w:t>
      </w:r>
    </w:p>
    <w:p w:rsidR="00655E93" w:rsidRDefault="00655E93" w:rsidP="00870E3F">
      <w:pPr>
        <w:pStyle w:val="ListParagraph"/>
        <w:jc w:val="both"/>
      </w:pPr>
    </w:p>
    <w:p w:rsidR="00655E93" w:rsidRPr="00041E89" w:rsidRDefault="00655E93" w:rsidP="00870E3F">
      <w:pPr>
        <w:pStyle w:val="ListParagraph"/>
        <w:numPr>
          <w:ilvl w:val="0"/>
          <w:numId w:val="24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41E89">
        <w:rPr>
          <w:b/>
          <w:bCs/>
          <w:sz w:val="28"/>
          <w:szCs w:val="28"/>
        </w:rPr>
        <w:t>Fyzioterapie</w:t>
      </w:r>
    </w:p>
    <w:p w:rsidR="00655E93" w:rsidRDefault="00655E93" w:rsidP="00870E3F">
      <w:pPr>
        <w:pStyle w:val="ListParagraph"/>
        <w:numPr>
          <w:ilvl w:val="0"/>
          <w:numId w:val="40"/>
        </w:numPr>
        <w:jc w:val="both"/>
      </w:pPr>
      <w:r>
        <w:rPr>
          <w:noProof/>
          <w:lang w:eastAsia="cs-CZ"/>
        </w:rPr>
        <w:pict>
          <v:oval id="Ovál 15" o:spid="_x0000_s1039" style="position:absolute;left:0;text-align:left;margin-left:8.65pt;margin-top:-.2pt;width:23.25pt;height:12pt;z-index:-251644928;visibility:visible;v-text-anchor:middle" strokecolor="#f79646" strokeweight="2pt"/>
        </w:pict>
      </w:r>
      <w:r>
        <w:t xml:space="preserve"> </w:t>
      </w:r>
      <w:r w:rsidRPr="00C63EAC">
        <w:t xml:space="preserve">je část </w:t>
      </w:r>
      <w:r w:rsidRPr="000E3979">
        <w:t>rehabilitace</w:t>
      </w:r>
      <w:r w:rsidRPr="00C63EAC">
        <w:t>, která se zabývá léčbou pohybového systému.</w:t>
      </w:r>
    </w:p>
    <w:p w:rsidR="00655E93" w:rsidRDefault="00655E93" w:rsidP="00870E3F">
      <w:pPr>
        <w:pStyle w:val="ListParagraph"/>
        <w:numPr>
          <w:ilvl w:val="0"/>
          <w:numId w:val="40"/>
        </w:numPr>
        <w:jc w:val="both"/>
      </w:pPr>
      <w:r>
        <w:t>anesteziologicko resuscitační oddělení.</w:t>
      </w:r>
    </w:p>
    <w:p w:rsidR="00655E93" w:rsidRDefault="00655E93" w:rsidP="00870E3F">
      <w:pPr>
        <w:pStyle w:val="ListParagraph"/>
        <w:numPr>
          <w:ilvl w:val="0"/>
          <w:numId w:val="40"/>
        </w:numPr>
        <w:jc w:val="both"/>
      </w:pPr>
      <w:r>
        <w:t>je lékařský obor, který léčí nemoci mozku, které se projevují v myšlení, emocích, vnímání        a také chování nemocných.</w:t>
      </w:r>
    </w:p>
    <w:p w:rsidR="00655E93" w:rsidRDefault="00655E93" w:rsidP="00870E3F">
      <w:pPr>
        <w:pStyle w:val="ListParagraph"/>
        <w:jc w:val="both"/>
      </w:pPr>
    </w:p>
    <w:p w:rsidR="00655E93" w:rsidRDefault="00655E93" w:rsidP="00870E3F">
      <w:pPr>
        <w:jc w:val="both"/>
      </w:pPr>
    </w:p>
    <w:p w:rsidR="00655E93" w:rsidRDefault="00655E93" w:rsidP="00870E3F">
      <w:pPr>
        <w:jc w:val="both"/>
      </w:pPr>
    </w:p>
    <w:p w:rsidR="00655E93" w:rsidRDefault="00655E93" w:rsidP="00870E3F">
      <w:pPr>
        <w:jc w:val="both"/>
      </w:pPr>
    </w:p>
    <w:sectPr w:rsidR="00655E93" w:rsidSect="00E75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463B"/>
    <w:multiLevelType w:val="hybridMultilevel"/>
    <w:tmpl w:val="93E2EF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447EE"/>
    <w:multiLevelType w:val="hybridMultilevel"/>
    <w:tmpl w:val="B7642E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12826"/>
    <w:multiLevelType w:val="hybridMultilevel"/>
    <w:tmpl w:val="C27C94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93A7B"/>
    <w:multiLevelType w:val="hybridMultilevel"/>
    <w:tmpl w:val="CB32FB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52C7A"/>
    <w:multiLevelType w:val="hybridMultilevel"/>
    <w:tmpl w:val="9B6627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C2D4F"/>
    <w:multiLevelType w:val="hybridMultilevel"/>
    <w:tmpl w:val="EB3AC3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DA87035"/>
    <w:multiLevelType w:val="hybridMultilevel"/>
    <w:tmpl w:val="289AE860"/>
    <w:lvl w:ilvl="0" w:tplc="4B64B0AA">
      <w:start w:val="1"/>
      <w:numFmt w:val="lowerLetter"/>
      <w:lvlText w:val="%1)"/>
      <w:lvlJc w:val="left"/>
      <w:pPr>
        <w:ind w:left="405" w:hanging="360"/>
      </w:pPr>
      <w:rPr>
        <w:rFonts w:ascii="Calibri" w:eastAsia="Times New Roman" w:hAnsi="Calibri"/>
      </w:r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1F1E6ACD"/>
    <w:multiLevelType w:val="hybridMultilevel"/>
    <w:tmpl w:val="CA70B7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F61BB"/>
    <w:multiLevelType w:val="hybridMultilevel"/>
    <w:tmpl w:val="29BEEB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D1D89"/>
    <w:multiLevelType w:val="hybridMultilevel"/>
    <w:tmpl w:val="C2363B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3E45A5"/>
    <w:multiLevelType w:val="hybridMultilevel"/>
    <w:tmpl w:val="B50E5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3C3096"/>
    <w:multiLevelType w:val="hybridMultilevel"/>
    <w:tmpl w:val="40ECFC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392376"/>
    <w:multiLevelType w:val="hybridMultilevel"/>
    <w:tmpl w:val="DF9873CA"/>
    <w:lvl w:ilvl="0" w:tplc="FBB61D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D96FC0"/>
    <w:multiLevelType w:val="hybridMultilevel"/>
    <w:tmpl w:val="F77855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B5472"/>
    <w:multiLevelType w:val="hybridMultilevel"/>
    <w:tmpl w:val="E98E78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D32035"/>
    <w:multiLevelType w:val="hybridMultilevel"/>
    <w:tmpl w:val="8736B0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1F7336"/>
    <w:multiLevelType w:val="hybridMultilevel"/>
    <w:tmpl w:val="2E5842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A7173"/>
    <w:multiLevelType w:val="hybridMultilevel"/>
    <w:tmpl w:val="A9D03B48"/>
    <w:lvl w:ilvl="0" w:tplc="1B166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B61FAC"/>
    <w:multiLevelType w:val="hybridMultilevel"/>
    <w:tmpl w:val="FDEE4C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A050B5"/>
    <w:multiLevelType w:val="hybridMultilevel"/>
    <w:tmpl w:val="44CA65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6E1CF5"/>
    <w:multiLevelType w:val="hybridMultilevel"/>
    <w:tmpl w:val="FC82AD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B17A6C"/>
    <w:multiLevelType w:val="hybridMultilevel"/>
    <w:tmpl w:val="BC34B1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2E3607"/>
    <w:multiLevelType w:val="hybridMultilevel"/>
    <w:tmpl w:val="919A36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DF4457"/>
    <w:multiLevelType w:val="hybridMultilevel"/>
    <w:tmpl w:val="AC3024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D81DF8"/>
    <w:multiLevelType w:val="hybridMultilevel"/>
    <w:tmpl w:val="E280CDFC"/>
    <w:lvl w:ilvl="0" w:tplc="64347F8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A00499"/>
    <w:multiLevelType w:val="hybridMultilevel"/>
    <w:tmpl w:val="75048674"/>
    <w:lvl w:ilvl="0" w:tplc="7A906F9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17639F"/>
    <w:multiLevelType w:val="hybridMultilevel"/>
    <w:tmpl w:val="6414EF96"/>
    <w:lvl w:ilvl="0" w:tplc="90FEF62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D716BA"/>
    <w:multiLevelType w:val="hybridMultilevel"/>
    <w:tmpl w:val="8258F6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8E13B2"/>
    <w:multiLevelType w:val="hybridMultilevel"/>
    <w:tmpl w:val="359060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C43E5"/>
    <w:multiLevelType w:val="hybridMultilevel"/>
    <w:tmpl w:val="618A5F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2C569B"/>
    <w:multiLevelType w:val="hybridMultilevel"/>
    <w:tmpl w:val="88BABF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C83BEF"/>
    <w:multiLevelType w:val="hybridMultilevel"/>
    <w:tmpl w:val="F6DABF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71121"/>
    <w:multiLevelType w:val="hybridMultilevel"/>
    <w:tmpl w:val="F2C2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DA07B6"/>
    <w:multiLevelType w:val="hybridMultilevel"/>
    <w:tmpl w:val="304AD8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FC0FB6"/>
    <w:multiLevelType w:val="hybridMultilevel"/>
    <w:tmpl w:val="595EDE64"/>
    <w:lvl w:ilvl="0" w:tplc="5EE4C4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77A7761"/>
    <w:multiLevelType w:val="hybridMultilevel"/>
    <w:tmpl w:val="B9B045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3B158D"/>
    <w:multiLevelType w:val="hybridMultilevel"/>
    <w:tmpl w:val="EBEAED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7D0B55"/>
    <w:multiLevelType w:val="hybridMultilevel"/>
    <w:tmpl w:val="7924EA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990453"/>
    <w:multiLevelType w:val="hybridMultilevel"/>
    <w:tmpl w:val="1F10328E"/>
    <w:lvl w:ilvl="0" w:tplc="68028F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B11C7D"/>
    <w:multiLevelType w:val="hybridMultilevel"/>
    <w:tmpl w:val="BD981A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203DD7"/>
    <w:multiLevelType w:val="hybridMultilevel"/>
    <w:tmpl w:val="230E527A"/>
    <w:lvl w:ilvl="0" w:tplc="A9A251B4">
      <w:start w:val="1"/>
      <w:numFmt w:val="lowerLetter"/>
      <w:lvlText w:val="%1)"/>
      <w:lvlJc w:val="left"/>
      <w:pPr>
        <w:ind w:left="1080" w:hanging="360"/>
      </w:pPr>
      <w:rPr>
        <w:rFonts w:ascii="Calibri" w:eastAsia="Times New Roman" w:hAnsi="Calibri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4"/>
  </w:num>
  <w:num w:numId="3">
    <w:abstractNumId w:val="20"/>
  </w:num>
  <w:num w:numId="4">
    <w:abstractNumId w:val="24"/>
  </w:num>
  <w:num w:numId="5">
    <w:abstractNumId w:val="3"/>
  </w:num>
  <w:num w:numId="6">
    <w:abstractNumId w:val="38"/>
  </w:num>
  <w:num w:numId="7">
    <w:abstractNumId w:val="39"/>
  </w:num>
  <w:num w:numId="8">
    <w:abstractNumId w:val="6"/>
  </w:num>
  <w:num w:numId="9">
    <w:abstractNumId w:val="33"/>
  </w:num>
  <w:num w:numId="10">
    <w:abstractNumId w:val="28"/>
  </w:num>
  <w:num w:numId="11">
    <w:abstractNumId w:val="2"/>
  </w:num>
  <w:num w:numId="12">
    <w:abstractNumId w:val="21"/>
  </w:num>
  <w:num w:numId="13">
    <w:abstractNumId w:val="23"/>
  </w:num>
  <w:num w:numId="14">
    <w:abstractNumId w:val="19"/>
  </w:num>
  <w:num w:numId="15">
    <w:abstractNumId w:val="29"/>
  </w:num>
  <w:num w:numId="16">
    <w:abstractNumId w:val="37"/>
  </w:num>
  <w:num w:numId="17">
    <w:abstractNumId w:val="15"/>
  </w:num>
  <w:num w:numId="18">
    <w:abstractNumId w:val="7"/>
  </w:num>
  <w:num w:numId="19">
    <w:abstractNumId w:val="22"/>
  </w:num>
  <w:num w:numId="20">
    <w:abstractNumId w:val="5"/>
  </w:num>
  <w:num w:numId="21">
    <w:abstractNumId w:val="40"/>
  </w:num>
  <w:num w:numId="22">
    <w:abstractNumId w:val="12"/>
  </w:num>
  <w:num w:numId="23">
    <w:abstractNumId w:val="10"/>
  </w:num>
  <w:num w:numId="24">
    <w:abstractNumId w:val="32"/>
  </w:num>
  <w:num w:numId="25">
    <w:abstractNumId w:val="34"/>
  </w:num>
  <w:num w:numId="26">
    <w:abstractNumId w:val="13"/>
  </w:num>
  <w:num w:numId="27">
    <w:abstractNumId w:val="17"/>
  </w:num>
  <w:num w:numId="28">
    <w:abstractNumId w:val="36"/>
  </w:num>
  <w:num w:numId="29">
    <w:abstractNumId w:val="14"/>
  </w:num>
  <w:num w:numId="30">
    <w:abstractNumId w:val="9"/>
  </w:num>
  <w:num w:numId="31">
    <w:abstractNumId w:val="1"/>
  </w:num>
  <w:num w:numId="32">
    <w:abstractNumId w:val="31"/>
  </w:num>
  <w:num w:numId="33">
    <w:abstractNumId w:val="27"/>
  </w:num>
  <w:num w:numId="34">
    <w:abstractNumId w:val="0"/>
  </w:num>
  <w:num w:numId="35">
    <w:abstractNumId w:val="18"/>
  </w:num>
  <w:num w:numId="36">
    <w:abstractNumId w:val="11"/>
  </w:num>
  <w:num w:numId="37">
    <w:abstractNumId w:val="35"/>
  </w:num>
  <w:num w:numId="38">
    <w:abstractNumId w:val="16"/>
  </w:num>
  <w:num w:numId="39">
    <w:abstractNumId w:val="30"/>
  </w:num>
  <w:num w:numId="40">
    <w:abstractNumId w:val="8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CC4"/>
    <w:rsid w:val="00041E89"/>
    <w:rsid w:val="000707F7"/>
    <w:rsid w:val="000E3979"/>
    <w:rsid w:val="00173600"/>
    <w:rsid w:val="00251F41"/>
    <w:rsid w:val="002866E2"/>
    <w:rsid w:val="002C1DF7"/>
    <w:rsid w:val="004309E9"/>
    <w:rsid w:val="004556FA"/>
    <w:rsid w:val="00487521"/>
    <w:rsid w:val="00500C8B"/>
    <w:rsid w:val="006343BC"/>
    <w:rsid w:val="00655E93"/>
    <w:rsid w:val="007A0AE8"/>
    <w:rsid w:val="008018A5"/>
    <w:rsid w:val="00870E3F"/>
    <w:rsid w:val="00937303"/>
    <w:rsid w:val="00966F9C"/>
    <w:rsid w:val="00A84E78"/>
    <w:rsid w:val="00AE6FDF"/>
    <w:rsid w:val="00BF6CC4"/>
    <w:rsid w:val="00C45849"/>
    <w:rsid w:val="00C63EAC"/>
    <w:rsid w:val="00D93487"/>
    <w:rsid w:val="00DA3FDD"/>
    <w:rsid w:val="00DC4B7D"/>
    <w:rsid w:val="00E754DD"/>
    <w:rsid w:val="00FA5DAB"/>
    <w:rsid w:val="00FC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4DD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A0A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A0AE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C63EAC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A3FD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68</TotalTime>
  <Pages>6</Pages>
  <Words>1547</Words>
  <Characters>9134</Characters>
  <Application>Microsoft Office Outlook</Application>
  <DocSecurity>0</DocSecurity>
  <Lines>0</Lines>
  <Paragraphs>0</Paragraphs>
  <ScaleCrop>false</ScaleCrop>
  <Company>ZVSI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hofmanova</cp:lastModifiedBy>
  <cp:revision>21</cp:revision>
  <cp:lastPrinted>2011-12-21T13:17:00Z</cp:lastPrinted>
  <dcterms:created xsi:type="dcterms:W3CDTF">2011-08-20T18:32:00Z</dcterms:created>
  <dcterms:modified xsi:type="dcterms:W3CDTF">2011-12-21T13:19:00Z</dcterms:modified>
</cp:coreProperties>
</file>