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94" w:rsidRPr="004E4A94" w:rsidRDefault="004E4A94" w:rsidP="004E4A94"/>
    <w:p w:rsidR="004E4A94" w:rsidRDefault="004E4A94" w:rsidP="004E4A94"/>
    <w:p w:rsidR="004E4A94" w:rsidRDefault="004E4A94" w:rsidP="004E4A94">
      <w:r>
        <w:tab/>
      </w:r>
      <w:r>
        <w:tab/>
      </w:r>
    </w:p>
    <w:p w:rsidR="004E4A94" w:rsidRDefault="004E4A94" w:rsidP="004E4A9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Sféry Země-domino</w:t>
      </w:r>
    </w:p>
    <w:p w:rsidR="004E4A94" w:rsidRDefault="00A01FDA" w:rsidP="004E4A9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4E4A94" w:rsidRPr="00C27723">
        <w:rPr>
          <w:rFonts w:ascii="Calibri" w:hAnsi="Calibri" w:cs="Calibri"/>
          <w:b/>
          <w:sz w:val="56"/>
          <w:szCs w:val="56"/>
        </w:rPr>
        <w:t>52_INOVACE_PR.6.5-4</w:t>
      </w:r>
    </w:p>
    <w:p w:rsidR="004E4A94" w:rsidRDefault="004E4A94" w:rsidP="004E4A94">
      <w:pPr>
        <w:rPr>
          <w:rFonts w:ascii="Calibri" w:hAnsi="Calibri" w:cs="Calibri"/>
          <w:b/>
          <w:sz w:val="56"/>
          <w:szCs w:val="56"/>
        </w:rPr>
      </w:pPr>
    </w:p>
    <w:p w:rsidR="004E4A94" w:rsidRDefault="004E4A94" w:rsidP="004E4A94">
      <w:pPr>
        <w:jc w:val="center"/>
        <w:rPr>
          <w:rFonts w:ascii="Calibri" w:hAnsi="Calibri" w:cs="Calibri"/>
          <w:b/>
          <w:sz w:val="56"/>
          <w:szCs w:val="56"/>
        </w:rPr>
      </w:pPr>
    </w:p>
    <w:p w:rsidR="004E4A94" w:rsidRDefault="004E4A94" w:rsidP="00C27879">
      <w:pPr>
        <w:rPr>
          <w:rFonts w:ascii="Calibri" w:hAnsi="Calibri" w:cs="Calibri"/>
          <w:b/>
          <w:sz w:val="56"/>
          <w:szCs w:val="56"/>
        </w:rPr>
      </w:pPr>
    </w:p>
    <w:p w:rsidR="004E4A94" w:rsidRPr="00D97187" w:rsidRDefault="004E4A94" w:rsidP="004E4A9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4E4A94" w:rsidRPr="00D97187" w:rsidRDefault="004E4A94" w:rsidP="004E4A9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4E4A94" w:rsidRDefault="004E4A94" w:rsidP="004E4A9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6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  <w:bookmarkStart w:id="0" w:name="_GoBack"/>
      <w:bookmarkEnd w:id="0"/>
    </w:p>
    <w:p w:rsidR="00C27879" w:rsidRPr="00D97187" w:rsidRDefault="00C27879" w:rsidP="004E4A94">
      <w:pPr>
        <w:spacing w:line="360" w:lineRule="auto"/>
        <w:rPr>
          <w:rFonts w:ascii="Calibri" w:hAnsi="Calibri" w:cs="Calibri"/>
          <w:szCs w:val="24"/>
        </w:rPr>
      </w:pPr>
      <w:r w:rsidRPr="00C27879">
        <w:rPr>
          <w:rFonts w:ascii="Calibri" w:hAnsi="Calibri" w:cs="Calibri"/>
          <w:b/>
          <w:bCs/>
          <w:szCs w:val="24"/>
        </w:rPr>
        <w:t xml:space="preserve">VZDĚLÁVACÍ OBLAST: </w:t>
      </w:r>
      <w:r w:rsidRPr="00C27879">
        <w:rPr>
          <w:rFonts w:ascii="Calibri" w:hAnsi="Calibri" w:cs="Calibri"/>
          <w:szCs w:val="24"/>
        </w:rPr>
        <w:t>Člověk a příroda - Přírodopis</w:t>
      </w:r>
    </w:p>
    <w:p w:rsidR="004E4A94" w:rsidRPr="00D97187" w:rsidRDefault="004E4A94" w:rsidP="004E4A94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obaly Země, ústrojné látky, neústrojné látky</w:t>
      </w:r>
    </w:p>
    <w:p w:rsidR="004E4A94" w:rsidRPr="00D97187" w:rsidRDefault="004E4A94" w:rsidP="004E4A94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Kartičky jsou určeny k procvičování a opakování  úvodního učiva 6. ročníku, stavby </w:t>
      </w:r>
      <w:proofErr w:type="gramStart"/>
      <w:r>
        <w:rPr>
          <w:rFonts w:ascii="Calibri" w:hAnsi="Calibri" w:cs="Calibri"/>
          <w:szCs w:val="24"/>
        </w:rPr>
        <w:t>Země . Skládají</w:t>
      </w:r>
      <w:proofErr w:type="gramEnd"/>
      <w:r>
        <w:rPr>
          <w:rFonts w:ascii="Calibri" w:hAnsi="Calibri" w:cs="Calibri"/>
          <w:szCs w:val="24"/>
        </w:rPr>
        <w:t xml:space="preserve"> se jako domino za sebou. Dají se využít kdykoli v průběhu vyučovací hodiny ve všech ročnících. </w:t>
      </w:r>
    </w:p>
    <w:p w:rsidR="004E4A94" w:rsidRDefault="004E4A94" w:rsidP="009B595A">
      <w:pPr>
        <w:keepNext/>
      </w:pPr>
    </w:p>
    <w:p w:rsidR="004E4A94" w:rsidRDefault="004E4A94" w:rsidP="009B595A">
      <w:pPr>
        <w:keepNext/>
      </w:pPr>
    </w:p>
    <w:p w:rsidR="004E4A94" w:rsidRDefault="004E4A94" w:rsidP="009B595A">
      <w:pPr>
        <w:keepNext/>
      </w:pPr>
    </w:p>
    <w:p w:rsidR="004E4A94" w:rsidRDefault="004E4A94">
      <w:r w:rsidRPr="004E4A94">
        <w:rPr>
          <w:noProof/>
          <w:lang w:eastAsia="cs-CZ"/>
        </w:rPr>
        <w:drawing>
          <wp:inline distT="0" distB="0" distL="0" distR="0" wp14:anchorId="3BA562DA" wp14:editId="52CE28C6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:rsidR="009B595A" w:rsidRDefault="004E4A94" w:rsidP="009B595A">
      <w:pPr>
        <w:keepNext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A048FED" wp14:editId="5C124B04">
            <wp:simplePos x="0" y="0"/>
            <wp:positionH relativeFrom="column">
              <wp:posOffset>-2377440</wp:posOffset>
            </wp:positionH>
            <wp:positionV relativeFrom="paragraph">
              <wp:posOffset>749300</wp:posOffset>
            </wp:positionV>
            <wp:extent cx="10502265" cy="7381875"/>
            <wp:effectExtent l="0" t="1905" r="0" b="0"/>
            <wp:wrapTight wrapText="bothSides">
              <wp:wrapPolygon edited="0">
                <wp:start x="21604" y="6"/>
                <wp:lineTo x="55" y="6"/>
                <wp:lineTo x="55" y="21522"/>
                <wp:lineTo x="21604" y="21522"/>
                <wp:lineTo x="21604" y="6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0226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9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16C3F" wp14:editId="45827D0F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4E4A94"/>
    <w:rsid w:val="007359E4"/>
    <w:rsid w:val="00986C8C"/>
    <w:rsid w:val="009B595A"/>
    <w:rsid w:val="009E4E36"/>
    <w:rsid w:val="00A01FDA"/>
    <w:rsid w:val="00A95705"/>
    <w:rsid w:val="00C27879"/>
    <w:rsid w:val="00E77D7C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qFormat/>
    <w:rsid w:val="004E4A9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4E4A94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qFormat/>
    <w:rsid w:val="004E4A94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4E4A94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8</cp:revision>
  <cp:lastPrinted>2012-09-09T18:55:00Z</cp:lastPrinted>
  <dcterms:created xsi:type="dcterms:W3CDTF">2012-01-12T20:10:00Z</dcterms:created>
  <dcterms:modified xsi:type="dcterms:W3CDTF">2012-09-09T18:55:00Z</dcterms:modified>
</cp:coreProperties>
</file>