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CA3" w:rsidRPr="00082CA3" w:rsidRDefault="00082CA3" w:rsidP="00082CA3">
      <w:pPr>
        <w:pBdr>
          <w:bottom w:val="single" w:sz="4" w:space="1" w:color="auto"/>
        </w:pBdr>
        <w:ind w:left="993"/>
        <w:jc w:val="center"/>
        <w:rPr>
          <w:sz w:val="24"/>
          <w:szCs w:val="24"/>
        </w:rPr>
      </w:pPr>
      <w:r w:rsidRPr="00082CA3">
        <w:rPr>
          <w:noProof/>
          <w:sz w:val="24"/>
          <w:szCs w:val="24"/>
          <w:lang w:eastAsia="cs-CZ"/>
        </w:rPr>
        <w:drawing>
          <wp:inline distT="0" distB="0" distL="0" distR="0" wp14:anchorId="27B98E11" wp14:editId="148BE64A">
            <wp:extent cx="5600700" cy="1447800"/>
            <wp:effectExtent l="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2CA3">
        <w:rPr>
          <w:sz w:val="24"/>
          <w:szCs w:val="24"/>
        </w:rPr>
        <w:br/>
      </w:r>
    </w:p>
    <w:p w:rsidR="00082CA3" w:rsidRPr="00082CA3" w:rsidRDefault="00082CA3" w:rsidP="00082CA3">
      <w:pPr>
        <w:ind w:left="993"/>
        <w:jc w:val="center"/>
        <w:rPr>
          <w:sz w:val="24"/>
          <w:szCs w:val="24"/>
        </w:rPr>
      </w:pPr>
      <w:r w:rsidRPr="00082CA3">
        <w:rPr>
          <w:sz w:val="28"/>
          <w:szCs w:val="28"/>
        </w:rPr>
        <w:t>Základní škola Třemošnice, okres Chrudim, Pardubický kraj</w:t>
      </w:r>
      <w:r w:rsidRPr="00082CA3">
        <w:rPr>
          <w:sz w:val="24"/>
          <w:szCs w:val="24"/>
        </w:rPr>
        <w:br/>
        <w:t xml:space="preserve">538 43 Třemošnice, Internátní 217; IČ: 70989176, tel: 469 661 719, </w:t>
      </w:r>
      <w:r w:rsidRPr="00082CA3">
        <w:rPr>
          <w:sz w:val="24"/>
          <w:szCs w:val="24"/>
        </w:rPr>
        <w:br/>
        <w:t xml:space="preserve">emaiI:  </w:t>
      </w:r>
      <w:hyperlink r:id="rId10" w:history="1">
        <w:r w:rsidRPr="00082CA3">
          <w:rPr>
            <w:color w:val="0000FF"/>
            <w:sz w:val="24"/>
            <w:szCs w:val="24"/>
            <w:u w:val="single"/>
          </w:rPr>
          <w:t>zskola@tremosnice.cz</w:t>
        </w:r>
      </w:hyperlink>
      <w:r w:rsidRPr="00082CA3">
        <w:rPr>
          <w:sz w:val="24"/>
          <w:szCs w:val="24"/>
        </w:rPr>
        <w:t xml:space="preserve">, </w:t>
      </w:r>
      <w:hyperlink r:id="rId11" w:history="1">
        <w:r w:rsidRPr="00082CA3">
          <w:rPr>
            <w:color w:val="0000FF"/>
            <w:sz w:val="24"/>
            <w:szCs w:val="24"/>
            <w:u w:val="single"/>
          </w:rPr>
          <w:t>www.zs-tremosnice.cz</w:t>
        </w:r>
      </w:hyperlink>
      <w:r w:rsidRPr="00082CA3">
        <w:rPr>
          <w:sz w:val="24"/>
          <w:szCs w:val="24"/>
        </w:rPr>
        <w:br/>
        <w:t>Registrační číslo: CZ.1.07/1.4.00/21.2459</w:t>
      </w:r>
      <w:r w:rsidRPr="00082CA3">
        <w:rPr>
          <w:sz w:val="24"/>
          <w:szCs w:val="24"/>
        </w:rPr>
        <w:br/>
        <w:t>Název: Škola pro každého – kvalita a efektivnost ve využití lidských zdrojů</w:t>
      </w:r>
      <w:r w:rsidRPr="00082CA3">
        <w:rPr>
          <w:sz w:val="24"/>
          <w:szCs w:val="24"/>
        </w:rPr>
        <w:br/>
      </w:r>
    </w:p>
    <w:p w:rsidR="00082CA3" w:rsidRPr="00082CA3" w:rsidRDefault="00082CA3" w:rsidP="00082CA3">
      <w:pPr>
        <w:jc w:val="center"/>
        <w:rPr>
          <w:b/>
          <w:sz w:val="28"/>
          <w:szCs w:val="28"/>
        </w:rPr>
      </w:pPr>
      <w:r w:rsidRPr="00082CA3">
        <w:rPr>
          <w:b/>
          <w:sz w:val="64"/>
          <w:szCs w:val="64"/>
        </w:rPr>
        <w:t>Výukový materiál</w:t>
      </w:r>
      <w:r w:rsidRPr="00082CA3">
        <w:rPr>
          <w:sz w:val="64"/>
          <w:szCs w:val="64"/>
        </w:rPr>
        <w:br/>
      </w:r>
      <w:r w:rsidR="005E03AB">
        <w:rPr>
          <w:sz w:val="36"/>
          <w:szCs w:val="36"/>
        </w:rPr>
        <w:t>VY_32_INOVACE_11</w:t>
      </w:r>
      <w:bookmarkStart w:id="0" w:name="_GoBack"/>
      <w:bookmarkEnd w:id="0"/>
      <w:r w:rsidRPr="00082CA3">
        <w:rPr>
          <w:sz w:val="36"/>
          <w:szCs w:val="36"/>
        </w:rPr>
        <w:t>_</w:t>
      </w:r>
      <w:r w:rsidRPr="00082CA3">
        <w:rPr>
          <w:sz w:val="24"/>
          <w:szCs w:val="24"/>
        </w:rPr>
        <w:t xml:space="preserve"> </w:t>
      </w:r>
      <w:r w:rsidRPr="00082CA3">
        <w:rPr>
          <w:sz w:val="36"/>
          <w:szCs w:val="36"/>
        </w:rPr>
        <w:t xml:space="preserve">O trzích, placení a platidlech </w:t>
      </w:r>
    </w:p>
    <w:p w:rsidR="00082CA3" w:rsidRPr="00082CA3" w:rsidRDefault="00082CA3" w:rsidP="00082C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 xml:space="preserve">Název materiálu </w:t>
      </w:r>
      <w:r w:rsidRPr="00082CA3">
        <w:rPr>
          <w:sz w:val="28"/>
          <w:szCs w:val="28"/>
        </w:rPr>
        <w:br/>
        <w:t xml:space="preserve">(téma): </w:t>
      </w:r>
      <w:r w:rsidRPr="00082CA3">
        <w:rPr>
          <w:sz w:val="36"/>
          <w:szCs w:val="36"/>
        </w:rPr>
        <w:t>O trzích, placení a platidlech</w:t>
      </w:r>
    </w:p>
    <w:p w:rsidR="00082CA3" w:rsidRPr="00082CA3" w:rsidRDefault="00082CA3" w:rsidP="00082C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>Sada: Dějepis, 2. stupeň</w:t>
      </w:r>
    </w:p>
    <w:p w:rsidR="00082CA3" w:rsidRPr="00082CA3" w:rsidRDefault="00082CA3" w:rsidP="00082C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>Autor: Mgr. Romana Čermáková</w:t>
      </w:r>
    </w:p>
    <w:p w:rsidR="00082CA3" w:rsidRPr="00082CA3" w:rsidRDefault="00082CA3" w:rsidP="00082C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 xml:space="preserve">Anotace: </w:t>
      </w:r>
      <w:r w:rsidRPr="00082CA3">
        <w:rPr>
          <w:sz w:val="36"/>
          <w:szCs w:val="36"/>
        </w:rPr>
        <w:t>O trzích, placení a platidlech</w:t>
      </w:r>
      <w:r w:rsidRPr="00082CA3">
        <w:rPr>
          <w:sz w:val="28"/>
          <w:szCs w:val="28"/>
        </w:rPr>
        <w:br/>
        <w:t>(práce s interaktivní tabulí, pracovní list)</w:t>
      </w:r>
    </w:p>
    <w:p w:rsidR="00082CA3" w:rsidRPr="00082CA3" w:rsidRDefault="00082CA3" w:rsidP="00082CA3">
      <w:pPr>
        <w:ind w:left="993"/>
        <w:rPr>
          <w:sz w:val="28"/>
          <w:szCs w:val="28"/>
        </w:rPr>
      </w:pPr>
    </w:p>
    <w:p w:rsidR="00082CA3" w:rsidRPr="00082CA3" w:rsidRDefault="00082CA3" w:rsidP="00082CA3">
      <w:pPr>
        <w:rPr>
          <w:sz w:val="24"/>
          <w:szCs w:val="24"/>
        </w:rPr>
      </w:pPr>
    </w:p>
    <w:p w:rsidR="00082CA3" w:rsidRPr="00082CA3" w:rsidRDefault="00082CA3" w:rsidP="00082CA3">
      <w:pPr>
        <w:pBdr>
          <w:bottom w:val="single" w:sz="4" w:space="1" w:color="auto"/>
        </w:pBdr>
        <w:rPr>
          <w:sz w:val="24"/>
          <w:szCs w:val="24"/>
        </w:rPr>
      </w:pPr>
    </w:p>
    <w:p w:rsidR="00082CA3" w:rsidRPr="00082CA3" w:rsidRDefault="00082CA3" w:rsidP="00082CA3">
      <w:pPr>
        <w:jc w:val="center"/>
        <w:rPr>
          <w:sz w:val="16"/>
          <w:szCs w:val="16"/>
        </w:rPr>
      </w:pPr>
      <w:r w:rsidRPr="00082CA3">
        <w:rPr>
          <w:sz w:val="16"/>
          <w:szCs w:val="16"/>
        </w:rPr>
        <w:t>© Výukový materiál je majetkem ZŠ Třemošnice, okres Chrudim, Pardubický kraj, 2012</w:t>
      </w:r>
    </w:p>
    <w:p w:rsidR="00082CA3" w:rsidRDefault="00082CA3" w:rsidP="00B872C2">
      <w:pPr>
        <w:spacing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  <w:sectPr w:rsidR="00082CA3" w:rsidSect="00082CA3"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B872C2" w:rsidRDefault="00B872C2" w:rsidP="00B872C2">
      <w:pPr>
        <w:spacing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B872C2">
        <w:rPr>
          <w:rFonts w:ascii="Arial" w:hAnsi="Arial" w:cs="Arial"/>
          <w:b/>
          <w:sz w:val="40"/>
          <w:szCs w:val="40"/>
          <w:u w:val="single"/>
        </w:rPr>
        <w:lastRenderedPageBreak/>
        <w:t>O trzích, placení a platidlech</w:t>
      </w:r>
    </w:p>
    <w:p w:rsidR="00B872C2" w:rsidRPr="00B872C2" w:rsidRDefault="00B872C2" w:rsidP="00B872C2">
      <w:pPr>
        <w:spacing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B872C2" w:rsidRDefault="00B872C2" w:rsidP="00B872C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B872C2">
        <w:rPr>
          <w:rFonts w:ascii="Arial" w:hAnsi="Arial" w:cs="Arial"/>
          <w:sz w:val="36"/>
          <w:szCs w:val="36"/>
        </w:rPr>
        <w:t>v nejstarších dobách:</w:t>
      </w:r>
    </w:p>
    <w:p w:rsidR="00B872C2" w:rsidRPr="00B872C2" w:rsidRDefault="00B872C2" w:rsidP="00B872C2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B872C2" w:rsidRPr="00B872C2" w:rsidRDefault="00B872C2" w:rsidP="00B872C2">
      <w:pPr>
        <w:spacing w:line="240" w:lineRule="auto"/>
        <w:ind w:left="720"/>
        <w:jc w:val="both"/>
        <w:rPr>
          <w:rFonts w:ascii="Arial" w:hAnsi="Arial" w:cs="Arial"/>
          <w:sz w:val="36"/>
          <w:szCs w:val="36"/>
        </w:rPr>
      </w:pPr>
      <w:r w:rsidRPr="00B872C2">
        <w:rPr>
          <w:rFonts w:ascii="Arial" w:hAnsi="Arial" w:cs="Arial"/>
          <w:sz w:val="36"/>
          <w:szCs w:val="36"/>
        </w:rPr>
        <w:t xml:space="preserve">• </w:t>
      </w:r>
      <w:r w:rsidRPr="00B872C2">
        <w:rPr>
          <w:rFonts w:ascii="Arial" w:hAnsi="Arial" w:cs="Arial"/>
          <w:sz w:val="36"/>
          <w:szCs w:val="36"/>
          <w:u w:val="single"/>
        </w:rPr>
        <w:t>výměnný obchod</w:t>
      </w:r>
      <w:r>
        <w:rPr>
          <w:rFonts w:ascii="Arial" w:hAnsi="Arial" w:cs="Arial"/>
          <w:sz w:val="36"/>
          <w:szCs w:val="36"/>
        </w:rPr>
        <w:tab/>
      </w:r>
      <w:r w:rsidRPr="00B872C2">
        <w:rPr>
          <w:rFonts w:ascii="Arial" w:hAnsi="Arial" w:cs="Arial"/>
          <w:sz w:val="36"/>
          <w:szCs w:val="36"/>
        </w:rPr>
        <w:t>= řemeslníci a zemědělci si vyměňovali výrobky a výpěstky</w:t>
      </w:r>
    </w:p>
    <w:p w:rsidR="00B872C2" w:rsidRDefault="00B872C2" w:rsidP="00B872C2">
      <w:pPr>
        <w:spacing w:line="240" w:lineRule="auto"/>
        <w:ind w:left="720"/>
        <w:jc w:val="both"/>
        <w:rPr>
          <w:rFonts w:ascii="Arial" w:hAnsi="Arial" w:cs="Arial"/>
          <w:sz w:val="36"/>
          <w:szCs w:val="36"/>
        </w:rPr>
      </w:pPr>
      <w:r w:rsidRPr="00B872C2">
        <w:rPr>
          <w:rFonts w:ascii="Arial" w:hAnsi="Arial" w:cs="Arial"/>
          <w:sz w:val="36"/>
          <w:szCs w:val="36"/>
        </w:rPr>
        <w:t xml:space="preserve">• </w:t>
      </w:r>
      <w:r w:rsidRPr="00B872C2">
        <w:rPr>
          <w:rFonts w:ascii="Arial" w:hAnsi="Arial" w:cs="Arial"/>
          <w:sz w:val="36"/>
          <w:szCs w:val="36"/>
          <w:u w:val="single"/>
        </w:rPr>
        <w:t>směnný obchod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B872C2">
        <w:rPr>
          <w:rFonts w:ascii="Arial" w:hAnsi="Arial" w:cs="Arial"/>
          <w:sz w:val="36"/>
          <w:szCs w:val="36"/>
        </w:rPr>
        <w:t xml:space="preserve">= obchod mezi sousedy; Češi nabízeli obilí, ovoce, chmel, </w:t>
      </w:r>
    </w:p>
    <w:p w:rsidR="00B872C2" w:rsidRDefault="00B872C2" w:rsidP="00B872C2">
      <w:pPr>
        <w:spacing w:line="240" w:lineRule="auto"/>
        <w:ind w:left="72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r w:rsidRPr="00B872C2">
        <w:rPr>
          <w:rFonts w:ascii="Arial" w:hAnsi="Arial" w:cs="Arial"/>
          <w:sz w:val="36"/>
          <w:szCs w:val="36"/>
        </w:rPr>
        <w:t>dobytek a drahé kovy</w:t>
      </w:r>
      <w:r w:rsidR="008F4D6E">
        <w:rPr>
          <w:rFonts w:ascii="Arial" w:hAnsi="Arial" w:cs="Arial"/>
          <w:sz w:val="36"/>
          <w:szCs w:val="36"/>
        </w:rPr>
        <w:t>,</w:t>
      </w:r>
      <w:r w:rsidRPr="00B872C2">
        <w:rPr>
          <w:rFonts w:ascii="Arial" w:hAnsi="Arial" w:cs="Arial"/>
          <w:sz w:val="36"/>
          <w:szCs w:val="36"/>
        </w:rPr>
        <w:t xml:space="preserve"> za to brali med, kožešiny, ryby, sůl, šperky, výrobky </w:t>
      </w:r>
    </w:p>
    <w:p w:rsidR="00B872C2" w:rsidRDefault="00B872C2" w:rsidP="00B872C2">
      <w:pPr>
        <w:spacing w:line="240" w:lineRule="auto"/>
        <w:ind w:left="72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r w:rsidRPr="00B872C2">
        <w:rPr>
          <w:rFonts w:ascii="Arial" w:hAnsi="Arial" w:cs="Arial"/>
          <w:sz w:val="36"/>
          <w:szCs w:val="36"/>
        </w:rPr>
        <w:t>z jantaru (zkamenělé pryskyřice starých stromů)</w:t>
      </w:r>
    </w:p>
    <w:p w:rsidR="00B872C2" w:rsidRPr="00B872C2" w:rsidRDefault="00B872C2" w:rsidP="00B872C2">
      <w:pPr>
        <w:spacing w:line="240" w:lineRule="auto"/>
        <w:ind w:left="720"/>
        <w:jc w:val="both"/>
        <w:rPr>
          <w:rFonts w:ascii="Arial" w:hAnsi="Arial" w:cs="Arial"/>
          <w:sz w:val="36"/>
          <w:szCs w:val="36"/>
        </w:rPr>
      </w:pPr>
    </w:p>
    <w:p w:rsidR="00B872C2" w:rsidRDefault="00B872C2" w:rsidP="00B872C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B872C2">
        <w:rPr>
          <w:rFonts w:ascii="Arial" w:hAnsi="Arial" w:cs="Arial"/>
          <w:sz w:val="36"/>
          <w:szCs w:val="36"/>
        </w:rPr>
        <w:t>všem zahraničním obchodníkům platili naši předkové plátěnými šátečky</w:t>
      </w:r>
    </w:p>
    <w:p w:rsidR="00B872C2" w:rsidRPr="00B872C2" w:rsidRDefault="00B872C2" w:rsidP="00B872C2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B872C2" w:rsidRDefault="00B872C2" w:rsidP="00B872C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B872C2">
        <w:rPr>
          <w:rFonts w:ascii="Arial" w:hAnsi="Arial" w:cs="Arial"/>
          <w:sz w:val="36"/>
          <w:szCs w:val="36"/>
        </w:rPr>
        <w:t>od slova plátno je slovo platili, platidlo</w:t>
      </w:r>
    </w:p>
    <w:p w:rsidR="00B872C2" w:rsidRPr="00B872C2" w:rsidRDefault="00B872C2" w:rsidP="00B872C2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B872C2" w:rsidRDefault="00B872C2" w:rsidP="00B872C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B872C2">
        <w:rPr>
          <w:rFonts w:ascii="Arial" w:hAnsi="Arial" w:cs="Arial"/>
          <w:sz w:val="36"/>
          <w:szCs w:val="36"/>
        </w:rPr>
        <w:t>některé šátečky se trhaly na menší kousky – od toho vzniklo slovo trh</w:t>
      </w:r>
    </w:p>
    <w:p w:rsidR="00B872C2" w:rsidRPr="00B872C2" w:rsidRDefault="00B872C2" w:rsidP="00B872C2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B872C2" w:rsidRPr="00B872C2" w:rsidRDefault="00B872C2" w:rsidP="00B872C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B872C2">
        <w:rPr>
          <w:rFonts w:ascii="Arial" w:hAnsi="Arial" w:cs="Arial"/>
          <w:sz w:val="36"/>
          <w:szCs w:val="36"/>
          <w:u w:val="single"/>
        </w:rPr>
        <w:lastRenderedPageBreak/>
        <w:t xml:space="preserve">první platidlo v Čechách </w:t>
      </w:r>
      <w:r w:rsidRPr="00B872C2">
        <w:rPr>
          <w:rFonts w:ascii="Arial" w:hAnsi="Arial" w:cs="Arial"/>
          <w:sz w:val="36"/>
          <w:szCs w:val="36"/>
        </w:rPr>
        <w:t>– plátno</w:t>
      </w:r>
    </w:p>
    <w:p w:rsidR="00B872C2" w:rsidRPr="00B872C2" w:rsidRDefault="00B872C2" w:rsidP="00B872C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B872C2">
        <w:rPr>
          <w:rFonts w:ascii="Arial" w:hAnsi="Arial" w:cs="Arial"/>
          <w:sz w:val="36"/>
          <w:szCs w:val="36"/>
          <w:u w:val="single"/>
        </w:rPr>
        <w:t xml:space="preserve">další platidla: </w:t>
      </w:r>
      <w:r w:rsidRPr="00B872C2">
        <w:rPr>
          <w:rFonts w:ascii="Arial" w:hAnsi="Arial" w:cs="Arial"/>
          <w:sz w:val="36"/>
          <w:szCs w:val="36"/>
        </w:rPr>
        <w:t>stříbro (slité pruhy), dobytek</w:t>
      </w:r>
    </w:p>
    <w:p w:rsidR="00B872C2" w:rsidRPr="00B872C2" w:rsidRDefault="00B872C2" w:rsidP="00B872C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B872C2">
        <w:rPr>
          <w:rFonts w:ascii="Arial" w:hAnsi="Arial" w:cs="Arial"/>
          <w:sz w:val="36"/>
          <w:szCs w:val="36"/>
          <w:u w:val="single"/>
        </w:rPr>
        <w:t xml:space="preserve">první peníze v 11.století </w:t>
      </w:r>
      <w:r w:rsidRPr="00B872C2">
        <w:rPr>
          <w:rFonts w:ascii="Arial" w:hAnsi="Arial" w:cs="Arial"/>
          <w:sz w:val="36"/>
          <w:szCs w:val="36"/>
        </w:rPr>
        <w:t>– denárky</w:t>
      </w:r>
    </w:p>
    <w:p w:rsidR="00B872C2" w:rsidRPr="00B872C2" w:rsidRDefault="00B872C2" w:rsidP="00B872C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B872C2">
        <w:rPr>
          <w:rFonts w:ascii="Arial" w:hAnsi="Arial" w:cs="Arial"/>
          <w:sz w:val="36"/>
          <w:szCs w:val="36"/>
          <w:u w:val="single"/>
        </w:rPr>
        <w:t>další peníze</w:t>
      </w:r>
      <w:r>
        <w:rPr>
          <w:rFonts w:ascii="Arial" w:hAnsi="Arial" w:cs="Arial"/>
          <w:sz w:val="36"/>
          <w:szCs w:val="36"/>
          <w:u w:val="single"/>
        </w:rPr>
        <w:t>:</w:t>
      </w:r>
    </w:p>
    <w:p w:rsidR="00B872C2" w:rsidRPr="00B872C2" w:rsidRDefault="00B872C2" w:rsidP="00B872C2">
      <w:pPr>
        <w:spacing w:line="240" w:lineRule="auto"/>
        <w:ind w:left="720"/>
        <w:jc w:val="both"/>
        <w:rPr>
          <w:rFonts w:ascii="Arial" w:hAnsi="Arial" w:cs="Arial"/>
          <w:sz w:val="36"/>
          <w:szCs w:val="36"/>
        </w:rPr>
      </w:pPr>
      <w:r w:rsidRPr="00B872C2">
        <w:rPr>
          <w:rFonts w:ascii="Arial" w:hAnsi="Arial" w:cs="Arial"/>
          <w:sz w:val="36"/>
          <w:szCs w:val="36"/>
        </w:rPr>
        <w:t>• plecháče (ze stříbrného plechu)</w:t>
      </w:r>
    </w:p>
    <w:p w:rsidR="00B872C2" w:rsidRPr="00B872C2" w:rsidRDefault="00B872C2" w:rsidP="00B872C2">
      <w:pPr>
        <w:spacing w:line="240" w:lineRule="auto"/>
        <w:ind w:left="720"/>
        <w:jc w:val="both"/>
        <w:rPr>
          <w:rFonts w:ascii="Arial" w:hAnsi="Arial" w:cs="Arial"/>
          <w:sz w:val="36"/>
          <w:szCs w:val="36"/>
        </w:rPr>
      </w:pPr>
      <w:r w:rsidRPr="00B872C2">
        <w:rPr>
          <w:rFonts w:ascii="Arial" w:hAnsi="Arial" w:cs="Arial"/>
          <w:sz w:val="36"/>
          <w:szCs w:val="36"/>
        </w:rPr>
        <w:t>• groše (ze stříbra, které se těžilo v dolech v Kutné Hoře)</w:t>
      </w:r>
    </w:p>
    <w:p w:rsidR="00B872C2" w:rsidRPr="00B872C2" w:rsidRDefault="00B872C2" w:rsidP="00B872C2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B872C2" w:rsidRPr="00B872C2" w:rsidRDefault="00B872C2" w:rsidP="00B872C2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B872C2" w:rsidRPr="00B872C2" w:rsidRDefault="00B872C2" w:rsidP="00B872C2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B872C2" w:rsidRPr="00B872C2" w:rsidRDefault="00B872C2" w:rsidP="00B872C2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B872C2" w:rsidRPr="00B872C2" w:rsidRDefault="00B872C2" w:rsidP="00B872C2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30438F" w:rsidRDefault="0030438F" w:rsidP="00B872C2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30438F" w:rsidRDefault="0030438F" w:rsidP="00B872C2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30438F" w:rsidRDefault="0030438F" w:rsidP="00B872C2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30438F" w:rsidRDefault="0030438F" w:rsidP="00B872C2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B872C2" w:rsidRPr="00B872C2" w:rsidRDefault="00B872C2" w:rsidP="00B872C2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B872C2">
        <w:rPr>
          <w:rFonts w:ascii="Arial" w:hAnsi="Arial" w:cs="Arial"/>
          <w:i/>
          <w:sz w:val="36"/>
          <w:szCs w:val="36"/>
        </w:rPr>
        <w:lastRenderedPageBreak/>
        <w:t>Úkoly:</w:t>
      </w:r>
    </w:p>
    <w:p w:rsidR="00B872C2" w:rsidRDefault="00B872C2" w:rsidP="00B872C2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B872C2">
        <w:rPr>
          <w:rFonts w:ascii="Arial" w:hAnsi="Arial" w:cs="Arial"/>
          <w:i/>
          <w:sz w:val="36"/>
          <w:szCs w:val="36"/>
        </w:rPr>
        <w:t>Co je výměnný obchod?</w:t>
      </w:r>
    </w:p>
    <w:p w:rsidR="00CB55FF" w:rsidRPr="00B872C2" w:rsidRDefault="00CB55FF" w:rsidP="00B872C2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Mezi kým probíhal směnný obchod?</w:t>
      </w:r>
    </w:p>
    <w:p w:rsidR="00B872C2" w:rsidRPr="00B872C2" w:rsidRDefault="00CB55FF" w:rsidP="00B872C2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Jaké</w:t>
      </w:r>
      <w:r w:rsidR="00B872C2" w:rsidRPr="00B872C2">
        <w:rPr>
          <w:rFonts w:ascii="Arial" w:hAnsi="Arial" w:cs="Arial"/>
          <w:i/>
          <w:sz w:val="36"/>
          <w:szCs w:val="36"/>
        </w:rPr>
        <w:t xml:space="preserve"> zboží se </w:t>
      </w:r>
      <w:r>
        <w:rPr>
          <w:rFonts w:ascii="Arial" w:hAnsi="Arial" w:cs="Arial"/>
          <w:i/>
          <w:sz w:val="36"/>
          <w:szCs w:val="36"/>
        </w:rPr>
        <w:t>směňovalo</w:t>
      </w:r>
      <w:r w:rsidR="00B872C2" w:rsidRPr="00B872C2">
        <w:rPr>
          <w:rFonts w:ascii="Arial" w:hAnsi="Arial" w:cs="Arial"/>
          <w:i/>
          <w:sz w:val="36"/>
          <w:szCs w:val="36"/>
        </w:rPr>
        <w:t>?</w:t>
      </w:r>
    </w:p>
    <w:p w:rsidR="00B872C2" w:rsidRPr="00B872C2" w:rsidRDefault="00B872C2" w:rsidP="00B872C2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B872C2">
        <w:rPr>
          <w:rFonts w:ascii="Arial" w:hAnsi="Arial" w:cs="Arial"/>
          <w:i/>
          <w:sz w:val="36"/>
          <w:szCs w:val="36"/>
        </w:rPr>
        <w:t>Čím se zboží platilo?</w:t>
      </w:r>
    </w:p>
    <w:p w:rsidR="00B872C2" w:rsidRPr="00F406EE" w:rsidRDefault="00B872C2" w:rsidP="0030438F">
      <w:pPr>
        <w:pStyle w:val="Odstavecseseznamem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30438F">
        <w:rPr>
          <w:rFonts w:ascii="Arial" w:hAnsi="Arial" w:cs="Arial"/>
          <w:i/>
          <w:sz w:val="36"/>
          <w:szCs w:val="36"/>
        </w:rPr>
        <w:t>K čemu se využívalo stříbro těžené v dolech v Kutné Hoře?</w:t>
      </w:r>
    </w:p>
    <w:p w:rsidR="00F406EE" w:rsidRDefault="00F406EE" w:rsidP="00F406EE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F406EE" w:rsidRDefault="00F406EE" w:rsidP="00F406EE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F406EE" w:rsidRDefault="00F406EE" w:rsidP="00F406EE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F406EE" w:rsidRDefault="00F406EE" w:rsidP="00F406EE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Řešení:</w:t>
      </w:r>
    </w:p>
    <w:p w:rsidR="00F406EE" w:rsidRDefault="00F406EE" w:rsidP="00F406EE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F406EE">
        <w:rPr>
          <w:rFonts w:ascii="Arial" w:hAnsi="Arial" w:cs="Arial"/>
          <w:i/>
          <w:sz w:val="36"/>
          <w:szCs w:val="36"/>
        </w:rPr>
        <w:t>Výměnný obchod znamená, že si řemeslníci a zemědělci si vyměňovali výrobky a výpěstky.</w:t>
      </w:r>
    </w:p>
    <w:p w:rsidR="00F406EE" w:rsidRDefault="00F406EE" w:rsidP="00F406EE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Směnný obchod probíhal mezi sousedy.</w:t>
      </w:r>
    </w:p>
    <w:p w:rsidR="00F406EE" w:rsidRPr="00F406EE" w:rsidRDefault="00F406EE" w:rsidP="00F406EE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F406EE">
        <w:rPr>
          <w:rFonts w:ascii="Arial" w:hAnsi="Arial" w:cs="Arial"/>
          <w:i/>
          <w:sz w:val="36"/>
          <w:szCs w:val="36"/>
        </w:rPr>
        <w:t>Směňovalo se: obilí, ovoce, chmel, dobytek a drahé kovy za to brali med, kožešiny, ryby, med, sůl, šperky, výrobky</w:t>
      </w:r>
      <w:r>
        <w:rPr>
          <w:rFonts w:ascii="Arial" w:hAnsi="Arial" w:cs="Arial"/>
          <w:i/>
          <w:sz w:val="36"/>
          <w:szCs w:val="36"/>
        </w:rPr>
        <w:t xml:space="preserve"> z jantaru.</w:t>
      </w:r>
    </w:p>
    <w:p w:rsidR="00F406EE" w:rsidRPr="00F406EE" w:rsidRDefault="00F406EE" w:rsidP="00F406EE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Zboží se platilo plátnem, stříbrem, dobytkem, poté penězi: denárky, plecháči a groši.</w:t>
      </w:r>
      <w:r w:rsidRPr="00F406EE">
        <w:rPr>
          <w:rFonts w:ascii="Arial" w:hAnsi="Arial" w:cs="Arial"/>
          <w:i/>
          <w:sz w:val="36"/>
          <w:szCs w:val="36"/>
        </w:rPr>
        <w:t xml:space="preserve">  </w:t>
      </w:r>
    </w:p>
    <w:p w:rsidR="00F406EE" w:rsidRDefault="00F406EE" w:rsidP="00F406EE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Stříbro </w:t>
      </w:r>
      <w:r w:rsidRPr="0030438F">
        <w:rPr>
          <w:rFonts w:ascii="Arial" w:hAnsi="Arial" w:cs="Arial"/>
          <w:i/>
          <w:sz w:val="36"/>
          <w:szCs w:val="36"/>
        </w:rPr>
        <w:t>těžené v dolech v Kutné Hoře</w:t>
      </w:r>
      <w:r>
        <w:rPr>
          <w:rFonts w:ascii="Arial" w:hAnsi="Arial" w:cs="Arial"/>
          <w:i/>
          <w:sz w:val="36"/>
          <w:szCs w:val="36"/>
        </w:rPr>
        <w:t xml:space="preserve"> se používalo k ražení grošů.</w:t>
      </w:r>
    </w:p>
    <w:p w:rsidR="00A77D61" w:rsidRPr="00A77D61" w:rsidRDefault="00A77D61" w:rsidP="00A77D61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 w:rsidRPr="00A77D61">
        <w:rPr>
          <w:rFonts w:ascii="Arial" w:hAnsi="Arial" w:cs="Arial"/>
          <w:i/>
          <w:sz w:val="36"/>
          <w:szCs w:val="36"/>
        </w:rPr>
        <w:lastRenderedPageBreak/>
        <w:t>Seřaď správně slova ve větách a věty napiš:</w:t>
      </w:r>
    </w:p>
    <w:p w:rsidR="00A77D61" w:rsidRPr="00A77D61" w:rsidRDefault="00A77D61" w:rsidP="00A77D61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</w:p>
    <w:p w:rsidR="00A77D61" w:rsidRPr="00A77D61" w:rsidRDefault="00A77D61" w:rsidP="00A77D61">
      <w:pPr>
        <w:spacing w:line="240" w:lineRule="auto"/>
        <w:ind w:left="360"/>
        <w:jc w:val="both"/>
        <w:rPr>
          <w:rFonts w:ascii="Arial" w:hAnsi="Arial" w:cs="Arial"/>
          <w:sz w:val="36"/>
          <w:szCs w:val="36"/>
        </w:rPr>
      </w:pPr>
    </w:p>
    <w:p w:rsidR="00A77D61" w:rsidRPr="00A77D61" w:rsidRDefault="00A77D61" w:rsidP="00A77D61">
      <w:pPr>
        <w:spacing w:line="240" w:lineRule="auto"/>
        <w:ind w:left="360"/>
        <w:jc w:val="both"/>
        <w:rPr>
          <w:rFonts w:ascii="Arial" w:hAnsi="Arial" w:cs="Arial"/>
          <w:sz w:val="36"/>
          <w:szCs w:val="36"/>
        </w:rPr>
      </w:pPr>
      <w:r w:rsidRPr="00A77D61">
        <w:rPr>
          <w:rFonts w:ascii="Arial" w:hAnsi="Arial" w:cs="Arial"/>
          <w:sz w:val="36"/>
          <w:szCs w:val="36"/>
        </w:rPr>
        <w:t>VYROBILI</w:t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  <w:t>V DÍLNÁCH</w:t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  <w:t>ŘEMESLNÍCI</w:t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  <w:t>ZBOŽÍ</w:t>
      </w:r>
    </w:p>
    <w:p w:rsidR="00A77D61" w:rsidRPr="00A77D61" w:rsidRDefault="00A77D61" w:rsidP="00A77D61">
      <w:pPr>
        <w:pBdr>
          <w:bottom w:val="single" w:sz="12" w:space="1" w:color="auto"/>
        </w:pBdr>
        <w:spacing w:line="240" w:lineRule="auto"/>
        <w:ind w:left="360"/>
        <w:jc w:val="both"/>
        <w:rPr>
          <w:rFonts w:ascii="Arial" w:hAnsi="Arial" w:cs="Arial"/>
          <w:sz w:val="36"/>
          <w:szCs w:val="36"/>
        </w:rPr>
      </w:pPr>
    </w:p>
    <w:p w:rsidR="00A77D61" w:rsidRPr="00A77D61" w:rsidRDefault="00A77D61" w:rsidP="00A77D61">
      <w:pPr>
        <w:spacing w:line="240" w:lineRule="auto"/>
        <w:ind w:left="360"/>
        <w:jc w:val="both"/>
        <w:rPr>
          <w:rFonts w:ascii="Arial" w:hAnsi="Arial" w:cs="Arial"/>
          <w:sz w:val="36"/>
          <w:szCs w:val="36"/>
        </w:rPr>
      </w:pPr>
    </w:p>
    <w:p w:rsidR="00A77D61" w:rsidRPr="00A77D61" w:rsidRDefault="00A77D61" w:rsidP="00A77D61">
      <w:pPr>
        <w:spacing w:line="240" w:lineRule="auto"/>
        <w:ind w:left="360"/>
        <w:jc w:val="both"/>
        <w:rPr>
          <w:rFonts w:ascii="Arial" w:hAnsi="Arial" w:cs="Arial"/>
          <w:sz w:val="36"/>
          <w:szCs w:val="36"/>
        </w:rPr>
      </w:pPr>
    </w:p>
    <w:p w:rsidR="00A77D61" w:rsidRPr="00A77D61" w:rsidRDefault="00A77D61" w:rsidP="00A77D61">
      <w:pPr>
        <w:spacing w:line="240" w:lineRule="auto"/>
        <w:ind w:left="360"/>
        <w:jc w:val="both"/>
        <w:rPr>
          <w:rFonts w:ascii="Arial" w:hAnsi="Arial" w:cs="Arial"/>
          <w:sz w:val="36"/>
          <w:szCs w:val="36"/>
        </w:rPr>
      </w:pPr>
      <w:r w:rsidRPr="00A77D61">
        <w:rPr>
          <w:rFonts w:ascii="Arial" w:hAnsi="Arial" w:cs="Arial"/>
          <w:sz w:val="36"/>
          <w:szCs w:val="36"/>
        </w:rPr>
        <w:t>PRODÁVALI</w:t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  <w:t>OBCHODNÍCI</w:t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  <w:t>NA   TRHU</w:t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  <w:t>ZBOŽÍ</w:t>
      </w:r>
    </w:p>
    <w:p w:rsidR="00A77D61" w:rsidRPr="00A77D61" w:rsidRDefault="00A77D61" w:rsidP="00A77D61">
      <w:pPr>
        <w:pBdr>
          <w:bottom w:val="single" w:sz="12" w:space="1" w:color="auto"/>
        </w:pBdr>
        <w:spacing w:line="240" w:lineRule="auto"/>
        <w:ind w:left="360"/>
        <w:jc w:val="both"/>
        <w:rPr>
          <w:rFonts w:ascii="Arial" w:hAnsi="Arial" w:cs="Arial"/>
          <w:sz w:val="36"/>
          <w:szCs w:val="36"/>
        </w:rPr>
      </w:pPr>
    </w:p>
    <w:p w:rsidR="00A77D61" w:rsidRPr="00A77D61" w:rsidRDefault="00A77D61" w:rsidP="00A77D61">
      <w:pPr>
        <w:spacing w:line="240" w:lineRule="auto"/>
        <w:ind w:left="360"/>
        <w:jc w:val="both"/>
        <w:rPr>
          <w:rFonts w:ascii="Arial" w:hAnsi="Arial" w:cs="Arial"/>
          <w:sz w:val="36"/>
          <w:szCs w:val="36"/>
        </w:rPr>
      </w:pPr>
    </w:p>
    <w:p w:rsidR="00A77D61" w:rsidRPr="00A77D61" w:rsidRDefault="00A77D61" w:rsidP="00A77D61">
      <w:pPr>
        <w:spacing w:line="240" w:lineRule="auto"/>
        <w:ind w:left="360"/>
        <w:jc w:val="both"/>
        <w:rPr>
          <w:rFonts w:ascii="Arial" w:hAnsi="Arial" w:cs="Arial"/>
          <w:sz w:val="36"/>
          <w:szCs w:val="36"/>
        </w:rPr>
      </w:pPr>
    </w:p>
    <w:p w:rsidR="00A77D61" w:rsidRPr="00A77D61" w:rsidRDefault="00A77D61" w:rsidP="00A77D61">
      <w:pPr>
        <w:spacing w:line="240" w:lineRule="auto"/>
        <w:ind w:left="360"/>
        <w:jc w:val="both"/>
        <w:rPr>
          <w:rFonts w:ascii="Arial" w:hAnsi="Arial" w:cs="Arial"/>
          <w:sz w:val="36"/>
          <w:szCs w:val="36"/>
        </w:rPr>
      </w:pPr>
    </w:p>
    <w:p w:rsidR="00A77D61" w:rsidRPr="00A77D61" w:rsidRDefault="00A77D61" w:rsidP="00A77D61">
      <w:pPr>
        <w:spacing w:line="240" w:lineRule="auto"/>
        <w:ind w:left="360"/>
        <w:jc w:val="both"/>
        <w:rPr>
          <w:rFonts w:ascii="Arial" w:hAnsi="Arial" w:cs="Arial"/>
          <w:sz w:val="36"/>
          <w:szCs w:val="36"/>
        </w:rPr>
      </w:pPr>
      <w:r w:rsidRPr="00A77D61">
        <w:rPr>
          <w:rFonts w:ascii="Arial" w:hAnsi="Arial" w:cs="Arial"/>
          <w:sz w:val="36"/>
          <w:szCs w:val="36"/>
        </w:rPr>
        <w:t>PENĚZI</w:t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  <w:t>ZA  ZBOŽÍ</w:t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  <w:t>KOVOVÝMI</w:t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  <w:t>SE   PLATILO</w:t>
      </w:r>
    </w:p>
    <w:p w:rsidR="00A77D61" w:rsidRPr="00A77D61" w:rsidRDefault="00A77D61" w:rsidP="00A77D61">
      <w:pPr>
        <w:pBdr>
          <w:bottom w:val="single" w:sz="12" w:space="1" w:color="auto"/>
        </w:pBdr>
        <w:spacing w:line="240" w:lineRule="auto"/>
        <w:ind w:left="360"/>
        <w:jc w:val="both"/>
        <w:rPr>
          <w:rFonts w:ascii="Arial" w:hAnsi="Arial" w:cs="Arial"/>
          <w:sz w:val="36"/>
          <w:szCs w:val="36"/>
        </w:rPr>
      </w:pPr>
    </w:p>
    <w:p w:rsidR="00A77D61" w:rsidRPr="00A77D61" w:rsidRDefault="00A77D61" w:rsidP="00A77D61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 w:rsidRPr="00A77D61">
        <w:rPr>
          <w:rFonts w:ascii="Arial" w:hAnsi="Arial" w:cs="Arial"/>
          <w:i/>
          <w:sz w:val="36"/>
          <w:szCs w:val="36"/>
        </w:rPr>
        <w:lastRenderedPageBreak/>
        <w:t>Řešení:</w:t>
      </w:r>
    </w:p>
    <w:p w:rsidR="00A77D61" w:rsidRPr="00A77D61" w:rsidRDefault="00A77D61" w:rsidP="00A77D61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</w:p>
    <w:p w:rsidR="00A77D61" w:rsidRPr="00A77D61" w:rsidRDefault="00A77D61" w:rsidP="00A77D61">
      <w:pPr>
        <w:spacing w:line="240" w:lineRule="auto"/>
        <w:ind w:left="568"/>
        <w:jc w:val="both"/>
        <w:rPr>
          <w:rFonts w:ascii="Arial" w:hAnsi="Arial" w:cs="Arial"/>
          <w:i/>
          <w:sz w:val="36"/>
          <w:szCs w:val="36"/>
        </w:rPr>
      </w:pPr>
    </w:p>
    <w:p w:rsidR="00A77D61" w:rsidRPr="00A77D61" w:rsidRDefault="00A77D61" w:rsidP="00A77D61">
      <w:pPr>
        <w:spacing w:line="240" w:lineRule="auto"/>
        <w:ind w:left="568"/>
        <w:rPr>
          <w:rFonts w:ascii="Arial" w:hAnsi="Arial" w:cs="Arial"/>
          <w:sz w:val="36"/>
          <w:szCs w:val="36"/>
        </w:rPr>
      </w:pPr>
      <w:r w:rsidRPr="00A77D61">
        <w:rPr>
          <w:rFonts w:ascii="Arial" w:hAnsi="Arial" w:cs="Arial"/>
          <w:sz w:val="36"/>
          <w:szCs w:val="36"/>
        </w:rPr>
        <w:t>ŘEMESLNÍCI</w:t>
      </w:r>
      <w:r w:rsidRPr="00A77D6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>VYROBILI</w:t>
      </w:r>
      <w:r w:rsidRPr="00A77D61">
        <w:rPr>
          <w:rFonts w:ascii="Arial" w:hAnsi="Arial" w:cs="Arial"/>
          <w:sz w:val="36"/>
          <w:szCs w:val="36"/>
        </w:rPr>
        <w:tab/>
        <w:t xml:space="preserve"> V  DÍLNÁCH</w:t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  <w:t>ZBOŽÍ .</w:t>
      </w:r>
    </w:p>
    <w:p w:rsidR="00A77D61" w:rsidRPr="00A77D61" w:rsidRDefault="00A77D61" w:rsidP="00A77D61">
      <w:pPr>
        <w:spacing w:line="240" w:lineRule="auto"/>
        <w:ind w:left="568"/>
        <w:jc w:val="both"/>
        <w:rPr>
          <w:rFonts w:ascii="Arial" w:hAnsi="Arial" w:cs="Arial"/>
          <w:i/>
          <w:sz w:val="36"/>
          <w:szCs w:val="36"/>
        </w:rPr>
      </w:pPr>
    </w:p>
    <w:p w:rsidR="00A77D61" w:rsidRPr="00A77D61" w:rsidRDefault="00A77D61" w:rsidP="00A77D61">
      <w:pPr>
        <w:spacing w:line="240" w:lineRule="auto"/>
        <w:ind w:left="568"/>
        <w:jc w:val="both"/>
        <w:rPr>
          <w:rFonts w:ascii="Arial" w:hAnsi="Arial" w:cs="Arial"/>
          <w:sz w:val="36"/>
          <w:szCs w:val="36"/>
        </w:rPr>
      </w:pPr>
      <w:r w:rsidRPr="00A77D61">
        <w:rPr>
          <w:rFonts w:ascii="Arial" w:hAnsi="Arial" w:cs="Arial"/>
          <w:sz w:val="36"/>
          <w:szCs w:val="36"/>
        </w:rPr>
        <w:t xml:space="preserve">OBCHODNÍCI </w:t>
      </w:r>
      <w:r w:rsidRPr="00A77D61">
        <w:rPr>
          <w:rFonts w:ascii="Arial" w:hAnsi="Arial" w:cs="Arial"/>
          <w:sz w:val="36"/>
          <w:szCs w:val="36"/>
        </w:rPr>
        <w:tab/>
        <w:t>PRODÁVALI</w:t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  <w:t>ZBOŽÍ</w:t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  <w:t>NA   TRHU.</w:t>
      </w:r>
    </w:p>
    <w:p w:rsidR="00A77D61" w:rsidRPr="00A77D61" w:rsidRDefault="00A77D61" w:rsidP="00A77D61">
      <w:pPr>
        <w:spacing w:line="240" w:lineRule="auto"/>
        <w:ind w:left="568"/>
        <w:jc w:val="both"/>
        <w:rPr>
          <w:rFonts w:ascii="Arial" w:hAnsi="Arial" w:cs="Arial"/>
          <w:sz w:val="36"/>
          <w:szCs w:val="36"/>
        </w:rPr>
      </w:pPr>
    </w:p>
    <w:p w:rsidR="00A77D61" w:rsidRPr="00A77D61" w:rsidRDefault="00A77D61" w:rsidP="00A77D61">
      <w:pPr>
        <w:spacing w:line="240" w:lineRule="auto"/>
        <w:ind w:left="568"/>
        <w:jc w:val="both"/>
        <w:rPr>
          <w:rFonts w:ascii="Arial" w:hAnsi="Arial" w:cs="Arial"/>
          <w:sz w:val="36"/>
          <w:szCs w:val="36"/>
        </w:rPr>
      </w:pPr>
      <w:r w:rsidRPr="00A77D61">
        <w:rPr>
          <w:rFonts w:ascii="Arial" w:hAnsi="Arial" w:cs="Arial"/>
          <w:sz w:val="36"/>
          <w:szCs w:val="36"/>
        </w:rPr>
        <w:t xml:space="preserve">ZA  ZBOŽÍ </w:t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  <w:t xml:space="preserve">SE   PLATILO </w:t>
      </w:r>
      <w:r w:rsidRPr="00A77D61">
        <w:rPr>
          <w:rFonts w:ascii="Arial" w:hAnsi="Arial" w:cs="Arial"/>
          <w:sz w:val="36"/>
          <w:szCs w:val="36"/>
        </w:rPr>
        <w:tab/>
        <w:t>KOVOVÝMI</w:t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  <w:t>PENĚZI.</w:t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</w:r>
      <w:r w:rsidRPr="00A77D61">
        <w:rPr>
          <w:rFonts w:ascii="Arial" w:hAnsi="Arial" w:cs="Arial"/>
          <w:sz w:val="36"/>
          <w:szCs w:val="36"/>
        </w:rPr>
        <w:tab/>
      </w:r>
    </w:p>
    <w:p w:rsidR="00A77D61" w:rsidRPr="00A77D61" w:rsidRDefault="00A77D61" w:rsidP="00A77D61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112118" w:rsidRDefault="00112118"/>
    <w:sectPr w:rsidR="00112118" w:rsidSect="00082CA3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73C" w:rsidRDefault="0032573C" w:rsidP="00B872C2">
      <w:pPr>
        <w:spacing w:after="0" w:line="240" w:lineRule="auto"/>
      </w:pPr>
      <w:r>
        <w:separator/>
      </w:r>
    </w:p>
  </w:endnote>
  <w:endnote w:type="continuationSeparator" w:id="0">
    <w:p w:rsidR="0032573C" w:rsidRDefault="0032573C" w:rsidP="00B87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73C" w:rsidRDefault="0032573C" w:rsidP="00B872C2">
      <w:pPr>
        <w:spacing w:after="0" w:line="240" w:lineRule="auto"/>
      </w:pPr>
      <w:r>
        <w:separator/>
      </w:r>
    </w:p>
  </w:footnote>
  <w:footnote w:type="continuationSeparator" w:id="0">
    <w:p w:rsidR="0032573C" w:rsidRDefault="0032573C" w:rsidP="00B872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2C2" w:rsidRDefault="00B872C2" w:rsidP="00B872C2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</w:t>
    </w:r>
    <w:r w:rsidR="008F4D6E">
      <w:rPr>
        <w:rFonts w:ascii="Arial" w:hAnsi="Arial" w:cs="Arial"/>
        <w:sz w:val="24"/>
        <w:szCs w:val="24"/>
      </w:rPr>
      <w:t>25.2.</w:t>
    </w:r>
    <w:r>
      <w:rPr>
        <w:rFonts w:ascii="Arial" w:hAnsi="Arial" w:cs="Arial"/>
        <w:sz w:val="24"/>
        <w:szCs w:val="24"/>
      </w:rPr>
      <w:t>201</w:t>
    </w:r>
    <w:r w:rsidR="008F4D6E">
      <w:rPr>
        <w:rFonts w:ascii="Arial" w:hAnsi="Arial" w:cs="Arial"/>
        <w:sz w:val="24"/>
        <w:szCs w:val="24"/>
      </w:rPr>
      <w:t>3</w:t>
    </w:r>
    <w:r>
      <w:rPr>
        <w:rFonts w:ascii="Arial" w:hAnsi="Arial" w:cs="Arial"/>
        <w:sz w:val="24"/>
        <w:szCs w:val="24"/>
      </w:rPr>
      <w:t>, 7.ročník ZŠ praktická, Člověk a společnost, Dějepis:</w:t>
    </w:r>
  </w:p>
  <w:p w:rsidR="00B872C2" w:rsidRDefault="00B872C2" w:rsidP="00B872C2">
    <w:pPr>
      <w:pStyle w:val="Zhlav"/>
      <w:jc w:val="center"/>
    </w:pPr>
    <w:r>
      <w:rPr>
        <w:rFonts w:ascii="Arial" w:hAnsi="Arial" w:cs="Arial"/>
        <w:sz w:val="24"/>
        <w:szCs w:val="24"/>
      </w:rPr>
      <w:t>„O trzích, placení a platidlech“, interaktivní práce: žák-tabule, pracovní listy</w:t>
    </w:r>
  </w:p>
  <w:p w:rsidR="00B872C2" w:rsidRDefault="00B872C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F031F3"/>
    <w:multiLevelType w:val="hybridMultilevel"/>
    <w:tmpl w:val="A7760A9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942DD9"/>
    <w:multiLevelType w:val="hybridMultilevel"/>
    <w:tmpl w:val="1F02EFB2"/>
    <w:lvl w:ilvl="0" w:tplc="46FA49E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F1373B"/>
    <w:multiLevelType w:val="hybridMultilevel"/>
    <w:tmpl w:val="0B7AB50E"/>
    <w:lvl w:ilvl="0" w:tplc="1CBCA9A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u w:val="none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A88"/>
    <w:rsid w:val="000323E8"/>
    <w:rsid w:val="00082CA3"/>
    <w:rsid w:val="00112118"/>
    <w:rsid w:val="002E4526"/>
    <w:rsid w:val="0030438F"/>
    <w:rsid w:val="0032573C"/>
    <w:rsid w:val="00424A88"/>
    <w:rsid w:val="005E03AB"/>
    <w:rsid w:val="00813534"/>
    <w:rsid w:val="008F4D6E"/>
    <w:rsid w:val="009966C8"/>
    <w:rsid w:val="009E0536"/>
    <w:rsid w:val="00A77D61"/>
    <w:rsid w:val="00B872C2"/>
    <w:rsid w:val="00CB55FF"/>
    <w:rsid w:val="00EC454F"/>
    <w:rsid w:val="00F40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72C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872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72C2"/>
  </w:style>
  <w:style w:type="paragraph" w:styleId="Zpat">
    <w:name w:val="footer"/>
    <w:basedOn w:val="Normln"/>
    <w:link w:val="ZpatChar"/>
    <w:uiPriority w:val="99"/>
    <w:unhideWhenUsed/>
    <w:rsid w:val="00B872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72C2"/>
  </w:style>
  <w:style w:type="paragraph" w:styleId="Odstavecseseznamem">
    <w:name w:val="List Paragraph"/>
    <w:basedOn w:val="Normln"/>
    <w:uiPriority w:val="34"/>
    <w:qFormat/>
    <w:rsid w:val="00B872C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82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2CA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72C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872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72C2"/>
  </w:style>
  <w:style w:type="paragraph" w:styleId="Zpat">
    <w:name w:val="footer"/>
    <w:basedOn w:val="Normln"/>
    <w:link w:val="ZpatChar"/>
    <w:uiPriority w:val="99"/>
    <w:unhideWhenUsed/>
    <w:rsid w:val="00B872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72C2"/>
  </w:style>
  <w:style w:type="paragraph" w:styleId="Odstavecseseznamem">
    <w:name w:val="List Paragraph"/>
    <w:basedOn w:val="Normln"/>
    <w:uiPriority w:val="34"/>
    <w:qFormat/>
    <w:rsid w:val="00B872C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82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2CA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53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E3D9E-7BF8-43AA-8B5C-906327867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348</Words>
  <Characters>2058</Characters>
  <Application>Microsoft Office Word</Application>
  <DocSecurity>0</DocSecurity>
  <Lines>17</Lines>
  <Paragraphs>4</Paragraphs>
  <ScaleCrop>false</ScaleCrop>
  <Company>HP</Company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14</cp:revision>
  <dcterms:created xsi:type="dcterms:W3CDTF">2012-09-01T18:24:00Z</dcterms:created>
  <dcterms:modified xsi:type="dcterms:W3CDTF">2013-02-27T06:51:00Z</dcterms:modified>
</cp:coreProperties>
</file>