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C26" w:rsidRDefault="009B0C26" w:rsidP="008E0609">
      <w:pPr>
        <w:rPr>
          <w:b/>
          <w:sz w:val="40"/>
          <w:szCs w:val="40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3.65pt;margin-top:-31.45pt;width:478.7pt;height:117.05pt;z-index:251590656;visibility:visible;mso-wrap-distance-left:0;mso-wrap-distance-right:0" filled="t">
            <v:imagedata r:id="rId4" o:title=""/>
            <w10:wrap type="square" side="largest"/>
          </v:shape>
        </w:pict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0A0"/>
      </w:tblPr>
      <w:tblGrid>
        <w:gridCol w:w="3415"/>
        <w:gridCol w:w="5670"/>
      </w:tblGrid>
      <w:tr w:rsidR="009B0C26" w:rsidRPr="00A124AA" w:rsidTr="00C634B3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A124AA" w:rsidRDefault="009B0C26" w:rsidP="00C634B3">
            <w:pPr>
              <w:rPr>
                <w:b/>
                <w:bCs/>
                <w:color w:val="000000"/>
              </w:rPr>
            </w:pPr>
            <w:r w:rsidRPr="00A124A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0C26" w:rsidRPr="00A124AA" w:rsidRDefault="009B0C26" w:rsidP="00C634B3">
            <w:pPr>
              <w:rPr>
                <w:b/>
                <w:bCs/>
                <w:color w:val="000000"/>
              </w:rPr>
            </w:pPr>
            <w:r w:rsidRPr="00A124AA"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9B0C26" w:rsidRPr="00A124AA" w:rsidTr="00C634B3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rPr>
                <w:color w:val="000000"/>
                <w:sz w:val="36"/>
                <w:szCs w:val="36"/>
                <w:lang w:eastAsia="cs-CZ"/>
              </w:rPr>
            </w:pPr>
            <w:r w:rsidRPr="00A124AA"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0C26" w:rsidRPr="00A124AA" w:rsidRDefault="009B0C26" w:rsidP="00C634B3">
            <w:pPr>
              <w:rPr>
                <w:b/>
                <w:bCs/>
                <w:color w:val="000000"/>
              </w:rPr>
            </w:pPr>
            <w:r w:rsidRPr="00A124AA">
              <w:rPr>
                <w:b/>
                <w:bCs/>
                <w:color w:val="000000"/>
              </w:rPr>
              <w:t>CZ.1.07/1.4.00/21.2862</w:t>
            </w:r>
          </w:p>
        </w:tc>
      </w:tr>
      <w:tr w:rsidR="009B0C26" w:rsidRPr="00A124AA" w:rsidTr="00C634B3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A124AA" w:rsidRDefault="009B0C26" w:rsidP="00C634B3">
            <w:pPr>
              <w:rPr>
                <w:b/>
                <w:bCs/>
                <w:color w:val="000000"/>
              </w:rPr>
            </w:pPr>
            <w:r w:rsidRPr="00A124A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0C26" w:rsidRPr="00A124AA" w:rsidRDefault="009B0C26" w:rsidP="00C634B3">
            <w:pPr>
              <w:rPr>
                <w:b/>
                <w:bCs/>
                <w:color w:val="000000"/>
              </w:rPr>
            </w:pPr>
            <w:r w:rsidRPr="00A124AA"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B0C26" w:rsidRDefault="009B0C26" w:rsidP="008E0609">
      <w:pPr>
        <w:rPr>
          <w:b/>
          <w:sz w:val="40"/>
          <w:szCs w:val="40"/>
        </w:rPr>
      </w:pPr>
    </w:p>
    <w:tbl>
      <w:tblPr>
        <w:tblW w:w="9224" w:type="dxa"/>
        <w:tblInd w:w="57" w:type="dxa"/>
        <w:tblCellMar>
          <w:left w:w="70" w:type="dxa"/>
          <w:right w:w="70" w:type="dxa"/>
        </w:tblCellMar>
        <w:tblLook w:val="00A0"/>
      </w:tblPr>
      <w:tblGrid>
        <w:gridCol w:w="2253"/>
        <w:gridCol w:w="964"/>
        <w:gridCol w:w="228"/>
        <w:gridCol w:w="1430"/>
        <w:gridCol w:w="1144"/>
        <w:gridCol w:w="2145"/>
        <w:gridCol w:w="1060"/>
      </w:tblGrid>
      <w:tr w:rsidR="009B0C26" w:rsidRPr="00A124AA" w:rsidTr="00021F71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077F00" w:rsidRDefault="009B0C26" w:rsidP="00C634B3">
            <w:pPr>
              <w:spacing w:after="0" w:line="240" w:lineRule="auto"/>
              <w:rPr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bCs/>
                <w:color w:val="000000"/>
                <w:sz w:val="32"/>
                <w:szCs w:val="32"/>
                <w:lang w:eastAsia="cs-CZ"/>
              </w:rPr>
              <w:t xml:space="preserve">ACE_XII_3_14_KOŽNÍ </w:t>
            </w:r>
            <w:bookmarkStart w:id="0" w:name="_GoBack"/>
            <w:bookmarkEnd w:id="0"/>
            <w:r>
              <w:rPr>
                <w:bCs/>
                <w:color w:val="000000"/>
                <w:sz w:val="32"/>
                <w:szCs w:val="32"/>
                <w:lang w:eastAsia="cs-CZ"/>
              </w:rPr>
              <w:t xml:space="preserve">SOUSTAVA </w:t>
            </w:r>
          </w:p>
        </w:tc>
      </w:tr>
      <w:tr w:rsidR="009B0C26" w:rsidRPr="00A124AA" w:rsidTr="00021F71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14</w:t>
            </w: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Mgr. Kateřina Zikmundová</w:t>
            </w:r>
          </w:p>
        </w:tc>
      </w:tr>
      <w:tr w:rsidR="009B0C26" w:rsidRPr="00A124AA" w:rsidTr="00021F71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B0C26" w:rsidRPr="001651B6" w:rsidRDefault="009B0C26" w:rsidP="00C634B3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Prověření znalostí z kožní soustavy člověka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610858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Žák prokáže znalost odborných pojmů, dokáže je přiřadit k jednotlivým částem nákresu, zná základy první pomoci při poškození kůže, uvědomuje si nutnost péče o svoji kůži.</w:t>
            </w:r>
          </w:p>
        </w:tc>
      </w:tr>
      <w:tr w:rsidR="009B0C26" w:rsidRPr="00A124AA" w:rsidTr="00021F71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pracovní list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8. ročník, 13 – 14 let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9B0C26" w:rsidRPr="00A124AA" w:rsidTr="00021F71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pokožka, škára, podkožní vazivo, deriváty kůže, dermatologie, daktyloskopie, pigment, papilární linie, mazové žlázy, potní žlázy, akné, odřeniny, popáleniny, omrzliny, poleptání, otužování</w:t>
            </w:r>
          </w:p>
        </w:tc>
      </w:tr>
      <w:tr w:rsidR="009B0C26" w:rsidRPr="00A124AA" w:rsidTr="00021F71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interaktivní tabule, pracovní list, psací potřeby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9B0C26" w:rsidRPr="00A124AA" w:rsidTr="00021F71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30 min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B0C2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 xml:space="preserve">Žák pracuje samostatně, podle uvedeného nákresu správně pojmenuje části kůže, odborné názvy zapíše na řádek k číslu. Vysvětlí pojmy, zapíše hlavní funkce kůže, přiřadí odpovídající složky                         do jednotlivých vrstev kůže, doplní chybějící slova do textu a správně zodpoví první pomoc                           při poškození kůže. </w:t>
            </w:r>
          </w:p>
          <w:p w:rsidR="009B0C2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                           k prověření znalostí formou testu.</w:t>
            </w:r>
          </w:p>
          <w:p w:rsidR="009B0C2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Učební materiál byl ověřen na interaktivní tabuli.</w:t>
            </w:r>
          </w:p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722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0C26" w:rsidRPr="00A124AA" w:rsidRDefault="009B0C26" w:rsidP="00C634B3">
            <w:pPr>
              <w:pStyle w:val="Footer"/>
            </w:pPr>
            <w:r>
              <w:rPr>
                <w:b/>
                <w:bCs/>
                <w:color w:val="000000"/>
                <w:lang w:eastAsia="cs-CZ"/>
              </w:rPr>
              <w:t xml:space="preserve">Zdroje:  </w:t>
            </w:r>
            <w:r w:rsidRPr="00A124AA">
              <w:t>Autorem materiálu a všech jeho částí, není-li uvedeno jinak, je Mgr. Kateřina Zikmundová.</w:t>
            </w:r>
          </w:p>
          <w:p w:rsidR="009B0C26" w:rsidRPr="00A124AA" w:rsidRDefault="009B0C26" w:rsidP="00021F71">
            <w:pPr>
              <w:pStyle w:val="Footer"/>
            </w:pPr>
            <w:r w:rsidRPr="00A124AA">
              <w:t>ČERNÍK, Vladimír. Biologie člověka. Praha: Nakl. SPN, 2003.</w:t>
            </w:r>
          </w:p>
        </w:tc>
      </w:tr>
      <w:tr w:rsidR="009B0C26" w:rsidRPr="00A124AA" w:rsidTr="00021F71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</w:tr>
      <w:tr w:rsidR="009B0C26" w:rsidRPr="00A124AA" w:rsidTr="00021F71">
        <w:trPr>
          <w:trHeight w:val="269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0C26" w:rsidRPr="001651B6" w:rsidRDefault="009B0C26" w:rsidP="00C634B3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</w:tr>
    </w:tbl>
    <w:p w:rsidR="009B0C26" w:rsidRPr="00F30BBE" w:rsidRDefault="009B0C26">
      <w:pPr>
        <w:rPr>
          <w:b/>
          <w:sz w:val="32"/>
          <w:szCs w:val="32"/>
        </w:rPr>
      </w:pPr>
      <w:r w:rsidRPr="00F30BBE">
        <w:rPr>
          <w:b/>
          <w:sz w:val="32"/>
          <w:szCs w:val="32"/>
        </w:rPr>
        <w:t>Kožní soustava</w:t>
      </w:r>
      <w:r>
        <w:rPr>
          <w:b/>
          <w:sz w:val="32"/>
          <w:szCs w:val="32"/>
        </w:rPr>
        <w:t xml:space="preserve"> - procvičování</w:t>
      </w:r>
    </w:p>
    <w:p w:rsidR="009B0C26" w:rsidRDefault="009B0C26">
      <w:pPr>
        <w:rPr>
          <w:sz w:val="24"/>
          <w:szCs w:val="24"/>
        </w:rPr>
      </w:pPr>
      <w:r w:rsidRPr="00F30BBE">
        <w:rPr>
          <w:b/>
          <w:sz w:val="24"/>
          <w:szCs w:val="24"/>
        </w:rPr>
        <w:t>1. Přiřaď pojmy: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pokožka, škára, podkožní vazivo, chlup (vlas), mazová žláza, vlasová pochva, vzpřimovač chlupu, hmatová tělíska, tukové buňky, potní žláza, cévy</w:t>
      </w:r>
    </w:p>
    <w:p w:rsidR="009B0C26" w:rsidRPr="002C5502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1.65pt;margin-top:117.85pt;width:20.1pt;height:18.65pt;z-index:251713536">
            <v:textbox style="mso-next-textbox:#_x0000_s1027">
              <w:txbxContent>
                <w:p w:rsidR="009B0C26" w:rsidRPr="00B86D78" w:rsidRDefault="009B0C26" w:rsidP="00152369">
                  <w: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397.25pt;margin-top:87.2pt;width:20.1pt;height:20.05pt;z-index:251712512">
            <v:textbox style="mso-next-textbox:#_x0000_s1028">
              <w:txbxContent>
                <w:p w:rsidR="009B0C26" w:rsidRPr="00B86D78" w:rsidRDefault="009B0C26" w:rsidP="00152369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401.65pt;margin-top:16.1pt;width:20.1pt;height:22.45pt;z-index:251711488">
            <v:textbox style="mso-next-textbox:#_x0000_s1029">
              <w:txbxContent>
                <w:p w:rsidR="009B0C26" w:rsidRPr="00B86D78" w:rsidRDefault="009B0C26" w:rsidP="00152369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444.15pt;margin-top:185.3pt;width:20.1pt;height:22.6pt;z-index:251710464">
            <v:textbox style="mso-next-textbox:#_x0000_s1030">
              <w:txbxContent>
                <w:p w:rsidR="009B0C26" w:rsidRPr="00B86D78" w:rsidRDefault="009B0C26" w:rsidP="00152369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444.15pt;margin-top:44.65pt;width:20.1pt;height:17.95pt;z-index:251709440">
            <v:textbox style="mso-next-textbox:#_x0000_s1031">
              <w:txbxContent>
                <w:p w:rsidR="009B0C26" w:rsidRPr="00B86D78" w:rsidRDefault="009B0C26" w:rsidP="00152369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214.15pt;margin-top:93.3pt;width:20.1pt;height:21.55pt;z-index:251708416">
            <v:textbox style="mso-next-textbox:#_x0000_s1032">
              <w:txbxContent>
                <w:p w:rsidR="009B0C26" w:rsidRPr="00B86D78" w:rsidRDefault="009B0C26" w:rsidP="00152369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214.15pt;margin-top:184.45pt;width:20.1pt;height:18.45pt;z-index:251707392">
            <v:textbox style="mso-next-textbox:#_x0000_s1033">
              <w:txbxContent>
                <w:p w:rsidR="009B0C26" w:rsidRDefault="009B0C26" w:rsidP="00152369">
                  <w:r>
                    <w:t>5</w:t>
                  </w:r>
                  <w:r w:rsidRPr="008D5C60">
                    <w:rPr>
                      <w:noProof/>
                      <w:lang w:eastAsia="cs-CZ"/>
                    </w:rPr>
                    <w:pict>
                      <v:shape id="obrázek 1" o:spid="_x0000_i1026" type="#_x0000_t75" style="width:4.5pt;height:4.5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214.15pt;margin-top:122.95pt;width:20.1pt;height:19.75pt;z-index:251706368">
            <v:textbox style="mso-next-textbox:#_x0000_s1034">
              <w:txbxContent>
                <w:p w:rsidR="009B0C26" w:rsidRDefault="009B0C26" w:rsidP="00152369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14.15pt;margin-top:156.2pt;width:20.1pt;height:17.95pt;z-index:251705344">
            <v:textbox style="mso-next-textbox:#_x0000_s1035">
              <w:txbxContent>
                <w:p w:rsidR="009B0C26" w:rsidRPr="00B86D78" w:rsidRDefault="009B0C26" w:rsidP="00152369">
                  <w:r>
                    <w:t>4+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241.25pt;margin-top:16.85pt;width:20.1pt;height:17.95pt;z-index:251715584">
            <v:textbox style="mso-next-textbox:#_x0000_s1036">
              <w:txbxContent>
                <w:p w:rsidR="009B0C26" w:rsidRPr="00B86D78" w:rsidRDefault="009B0C26" w:rsidP="00152369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444.15pt;margin-top:110.85pt;width:20.1pt;height:21.05pt;z-index:251714560">
            <v:textbox style="mso-next-textbox:#_x0000_s1037">
              <w:txbxContent>
                <w:p w:rsidR="009B0C26" w:rsidRPr="00B86D78" w:rsidRDefault="009B0C26" w:rsidP="00152369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17.4pt;margin-top:180.5pt;width:158.2pt;height:0;z-index:251604992" o:connectortype="straight"/>
        </w:pict>
      </w:r>
      <w:r>
        <w:rPr>
          <w:noProof/>
          <w:lang w:eastAsia="cs-CZ"/>
        </w:rPr>
        <w:pict>
          <v:shape id="_x0000_s1039" type="#_x0000_t32" style="position:absolute;margin-left:17.4pt;margin-top:164.25pt;width:158.2pt;height:0;z-index:251610112" o:connectortype="straight"/>
        </w:pict>
      </w:r>
      <w:r>
        <w:rPr>
          <w:noProof/>
          <w:lang w:eastAsia="cs-CZ"/>
        </w:rPr>
        <w:pict>
          <v:shape id="_x0000_s1040" type="#_x0000_t32" style="position:absolute;margin-left:17.4pt;margin-top:148.05pt;width:158.2pt;height:0;z-index:251609088" o:connectortype="straight"/>
        </w:pict>
      </w:r>
      <w:r>
        <w:rPr>
          <w:noProof/>
          <w:lang w:eastAsia="cs-CZ"/>
        </w:rPr>
        <w:pict>
          <v:shape id="_x0000_s1041" type="#_x0000_t75" style="position:absolute;margin-left:236.35pt;margin-top:12.2pt;width:218.85pt;height:229.15pt;z-index:-251612160;visibility:visible" wrapcoords="-74 0 -74 21529 21600 21529 21600 0 -74 0">
            <v:imagedata r:id="rId6" o:title="" cropleft="12510f" cropright="9425f"/>
            <w10:wrap type="tight"/>
          </v:shape>
        </w:pict>
      </w:r>
      <w:r>
        <w:rPr>
          <w:noProof/>
          <w:lang w:eastAsia="cs-CZ"/>
        </w:rPr>
        <w:pict>
          <v:shape id="_x0000_s1042" type="#_x0000_t32" style="position:absolute;margin-left:17.4pt;margin-top:96.25pt;width:153.6pt;height:0;z-index:251606016" o:connectortype="straight"/>
        </w:pict>
      </w:r>
      <w:r>
        <w:rPr>
          <w:noProof/>
          <w:lang w:eastAsia="cs-CZ"/>
        </w:rPr>
        <w:pict>
          <v:shape id="_x0000_s1043" type="#_x0000_t32" style="position:absolute;margin-left:17.4pt;margin-top:113pt;width:153.6pt;height:0;z-index:251607040" o:connectortype="straight"/>
        </w:pict>
      </w:r>
      <w:r>
        <w:rPr>
          <w:noProof/>
          <w:lang w:eastAsia="cs-CZ"/>
        </w:rPr>
        <w:pict>
          <v:shape id="_x0000_s1044" type="#_x0000_t32" style="position:absolute;margin-left:17.4pt;margin-top:131.25pt;width:153.6pt;height:0;z-index:251608064" o:connectortype="straight"/>
        </w:pict>
      </w:r>
      <w:r>
        <w:rPr>
          <w:noProof/>
          <w:lang w:eastAsia="cs-CZ"/>
        </w:rPr>
        <w:pict>
          <v:shape id="_x0000_s1045" type="#_x0000_t32" style="position:absolute;margin-left:17.4pt;margin-top:79.55pt;width:153.6pt;height:0;z-index:251603968" o:connectortype="straight"/>
        </w:pict>
      </w:r>
      <w:r>
        <w:rPr>
          <w:noProof/>
          <w:lang w:eastAsia="cs-CZ"/>
        </w:rPr>
        <w:pict>
          <v:shape id="_x0000_s1046" type="#_x0000_t32" style="position:absolute;margin-left:17.4pt;margin-top:15.35pt;width:153.6pt;height:0;z-index:251577344" o:connectortype="straight"/>
        </w:pict>
      </w:r>
      <w:r>
        <w:rPr>
          <w:noProof/>
          <w:lang w:eastAsia="cs-CZ"/>
        </w:rPr>
        <w:pict>
          <v:shape id="_x0000_s1047" type="#_x0000_t32" style="position:absolute;margin-left:17.4pt;margin-top:29.55pt;width:153.6pt;height:0;z-index:251578368" o:connectortype="straight"/>
        </w:pict>
      </w:r>
      <w:r>
        <w:rPr>
          <w:noProof/>
          <w:lang w:eastAsia="cs-CZ"/>
        </w:rPr>
        <w:pict>
          <v:shape id="_x0000_s1048" type="#_x0000_t32" style="position:absolute;margin-left:17.4pt;margin-top:47.3pt;width:153.6pt;height:0;z-index:251579392" o:connectortype="straight"/>
        </w:pict>
      </w:r>
      <w:r>
        <w:rPr>
          <w:noProof/>
          <w:lang w:eastAsia="cs-CZ"/>
        </w:rPr>
        <w:pict>
          <v:shape id="_x0000_s1049" type="#_x0000_t32" style="position:absolute;margin-left:17.4pt;margin-top:61.5pt;width:153.6pt;height:0;z-index:251580416" o:connectortype="straight"/>
        </w:pict>
      </w:r>
      <w:r w:rsidRPr="002C5502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2C5502">
        <w:rPr>
          <w:sz w:val="24"/>
          <w:szCs w:val="24"/>
        </w:rPr>
        <w:br/>
        <w:t>2.</w:t>
      </w:r>
      <w:r w:rsidRPr="002C5502">
        <w:rPr>
          <w:sz w:val="24"/>
          <w:szCs w:val="24"/>
        </w:rPr>
        <w:br/>
        <w:t>3.</w:t>
      </w:r>
      <w:r w:rsidRPr="002C5502">
        <w:rPr>
          <w:sz w:val="24"/>
          <w:szCs w:val="24"/>
        </w:rPr>
        <w:br/>
        <w:t>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5.</w:t>
      </w:r>
      <w:r>
        <w:rPr>
          <w:sz w:val="24"/>
          <w:szCs w:val="24"/>
        </w:rPr>
        <w:br/>
        <w:t>6.</w:t>
      </w:r>
      <w:r>
        <w:rPr>
          <w:sz w:val="24"/>
          <w:szCs w:val="24"/>
        </w:rPr>
        <w:br/>
        <w:t>7.</w:t>
      </w:r>
      <w:r>
        <w:rPr>
          <w:sz w:val="24"/>
          <w:szCs w:val="24"/>
        </w:rPr>
        <w:br/>
        <w:t>8.</w:t>
      </w:r>
      <w:r>
        <w:rPr>
          <w:sz w:val="24"/>
          <w:szCs w:val="24"/>
        </w:rPr>
        <w:br/>
        <w:t>A</w:t>
      </w:r>
      <w:r>
        <w:rPr>
          <w:sz w:val="24"/>
          <w:szCs w:val="24"/>
        </w:rPr>
        <w:br/>
        <w:t>B</w:t>
      </w:r>
      <w:r>
        <w:rPr>
          <w:sz w:val="24"/>
          <w:szCs w:val="24"/>
        </w:rPr>
        <w:br/>
        <w:t>C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0C26" w:rsidRPr="00F30BBE" w:rsidRDefault="009B0C26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</w:rPr>
        <w:t>Napiš význam (</w:t>
      </w:r>
      <w:r w:rsidRPr="00F30BBE">
        <w:rPr>
          <w:b/>
          <w:sz w:val="24"/>
          <w:szCs w:val="24"/>
        </w:rPr>
        <w:t>funkce) kůže: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50" type="#_x0000_t32" style="position:absolute;margin-left:263.75pt;margin-top:14.2pt;width:153.6pt;height:0;z-index:251581440" o:connectortype="straight"/>
        </w:pict>
      </w:r>
      <w:r>
        <w:rPr>
          <w:noProof/>
          <w:lang w:eastAsia="cs-CZ"/>
        </w:rPr>
        <w:pict>
          <v:shape id="_x0000_s1051" type="#_x0000_t32" style="position:absolute;margin-left:10.6pt;margin-top:14.2pt;width:153.6pt;height:0;z-index:251582464" o:connectortype="straight"/>
        </w:pic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52" type="#_x0000_t32" style="position:absolute;margin-left:263.75pt;margin-top:8.65pt;width:153.6pt;height:0;z-index:251612160" o:connectortype="straight"/>
        </w:pict>
      </w:r>
      <w:r>
        <w:rPr>
          <w:noProof/>
          <w:lang w:eastAsia="cs-CZ"/>
        </w:rPr>
        <w:pict>
          <v:shape id="_x0000_s1053" type="#_x0000_t32" style="position:absolute;margin-left:10.6pt;margin-top:8.65pt;width:153.6pt;height:0;z-index:251611136" o:connectortype="straight"/>
        </w:pic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54" type="#_x0000_t32" style="position:absolute;margin-left:10.6pt;margin-top:4.1pt;width:153.6pt;height:0;z-index:251614208" o:connectortype="straight"/>
        </w:pict>
      </w:r>
      <w:r>
        <w:rPr>
          <w:noProof/>
          <w:lang w:eastAsia="cs-CZ"/>
        </w:rPr>
        <w:pict>
          <v:shape id="_x0000_s1055" type="#_x0000_t32" style="position:absolute;margin-left:263.75pt;margin-top:4.1pt;width:153.6pt;height:0;z-index:251613184" o:connectortype="straight"/>
        </w:pict>
      </w:r>
    </w:p>
    <w:p w:rsidR="009B0C26" w:rsidRPr="00F30BBE" w:rsidRDefault="009B0C26" w:rsidP="002F736B">
      <w:pPr>
        <w:rPr>
          <w:b/>
          <w:sz w:val="24"/>
          <w:szCs w:val="24"/>
        </w:rPr>
      </w:pPr>
      <w:r>
        <w:rPr>
          <w:noProof/>
          <w:lang w:eastAsia="cs-CZ"/>
        </w:rPr>
        <w:pict>
          <v:shape id="_x0000_s1056" type="#_x0000_t202" style="position:absolute;margin-left:79.75pt;margin-top:20.85pt;width:389.9pt;height:21.4pt;z-index:251598848">
            <v:textbox>
              <w:txbxContent>
                <w:p w:rsidR="009B0C26" w:rsidRDefault="009B0C26" w:rsidP="003832AA">
                  <w:r>
                    <w:t>barvivo obsažené v kůži k zachycování ultrafialového záření, ochranná funkce</w:t>
                  </w:r>
                </w:p>
                <w:p w:rsidR="009B0C26" w:rsidRDefault="009B0C26" w:rsidP="004C5EBA"/>
              </w:txbxContent>
            </v:textbox>
          </v:shape>
        </w:pict>
      </w:r>
      <w:r w:rsidRPr="00F30BBE">
        <w:rPr>
          <w:b/>
          <w:sz w:val="24"/>
          <w:szCs w:val="24"/>
        </w:rPr>
        <w:t xml:space="preserve">3. </w:t>
      </w:r>
      <w:r>
        <w:rPr>
          <w:b/>
          <w:sz w:val="24"/>
          <w:szCs w:val="24"/>
        </w:rPr>
        <w:t>Spoj pojem se správným významem (barevně vyznač)</w:t>
      </w:r>
      <w:r w:rsidRPr="00F30BBE">
        <w:rPr>
          <w:b/>
          <w:sz w:val="24"/>
          <w:szCs w:val="24"/>
        </w:rPr>
        <w:t>:</w:t>
      </w:r>
    </w:p>
    <w:p w:rsidR="009B0C26" w:rsidRDefault="009B0C26" w:rsidP="002F736B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57" type="#_x0000_t202" style="position:absolute;margin-left:79.75pt;margin-top:24.5pt;width:389.9pt;height:21.35pt;z-index:251615232">
            <v:textbox>
              <w:txbxContent>
                <w:p w:rsidR="009B0C26" w:rsidRDefault="009B0C26" w:rsidP="003832AA">
                  <w:r>
                    <w:t>rozrýhování pokožky na vnitřní straně posledního článku prstů rukou</w:t>
                  </w:r>
                </w:p>
                <w:p w:rsidR="009B0C26" w:rsidRDefault="009B0C26" w:rsidP="002F736B"/>
              </w:txbxContent>
            </v:textbox>
          </v:shape>
        </w:pict>
      </w:r>
      <w:r>
        <w:rPr>
          <w:sz w:val="24"/>
          <w:szCs w:val="24"/>
        </w:rPr>
        <w:t>daktyloskopie</w:t>
      </w:r>
    </w:p>
    <w:p w:rsidR="009B0C26" w:rsidRDefault="009B0C26" w:rsidP="002F736B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58" type="#_x0000_t202" style="position:absolute;margin-left:79.75pt;margin-top:26pt;width:389.9pt;height:21.35pt;z-index:251599872">
            <v:textbox>
              <w:txbxContent>
                <w:p w:rsidR="009B0C26" w:rsidRDefault="009B0C26" w:rsidP="004C5EBA">
                  <w:r>
                    <w:t>metoda kriminalistiky využívající papilární linie (otisky prstů) u každého člověka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pigment</w:t>
      </w:r>
    </w:p>
    <w:p w:rsidR="009B0C26" w:rsidRDefault="009B0C26" w:rsidP="002F736B">
      <w:pPr>
        <w:rPr>
          <w:sz w:val="24"/>
          <w:szCs w:val="24"/>
        </w:rPr>
      </w:pPr>
      <w:r>
        <w:rPr>
          <w:sz w:val="24"/>
          <w:szCs w:val="24"/>
        </w:rPr>
        <w:t>rakovina kůže</w:t>
      </w:r>
    </w:p>
    <w:p w:rsidR="009B0C26" w:rsidRDefault="009B0C26" w:rsidP="002F736B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59" type="#_x0000_t202" style="position:absolute;margin-left:79.75pt;margin-top:.75pt;width:389.9pt;height:21.35pt;z-index:251616256">
            <v:textbox>
              <w:txbxContent>
                <w:p w:rsidR="009B0C26" w:rsidRDefault="009B0C26" w:rsidP="003832AA">
                  <w:r>
                    <w:t>věda o kůži, lékařský obor</w:t>
                  </w:r>
                </w:p>
                <w:p w:rsidR="009B0C26" w:rsidRDefault="009B0C26" w:rsidP="002F736B"/>
              </w:txbxContent>
            </v:textbox>
          </v:shape>
        </w:pict>
      </w:r>
      <w:r>
        <w:rPr>
          <w:sz w:val="24"/>
          <w:szCs w:val="24"/>
        </w:rPr>
        <w:t>akné</w:t>
      </w:r>
    </w:p>
    <w:p w:rsidR="009B0C26" w:rsidRDefault="009B0C26" w:rsidP="002F736B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60" type="#_x0000_t202" style="position:absolute;margin-left:79.75pt;margin-top:.35pt;width:389.9pt;height:21.35pt;z-index:251620352">
            <v:textbox>
              <w:txbxContent>
                <w:p w:rsidR="009B0C26" w:rsidRDefault="009B0C26" w:rsidP="003832AA">
                  <w:r>
                    <w:t>poškození kůže ucpáním mazových žláz odumřelými buňkami v období puberty</w:t>
                  </w:r>
                </w:p>
                <w:p w:rsidR="009B0C26" w:rsidRDefault="009B0C26" w:rsidP="000551C7"/>
              </w:txbxContent>
            </v:textbox>
          </v:shape>
        </w:pict>
      </w:r>
      <w:r>
        <w:rPr>
          <w:sz w:val="24"/>
          <w:szCs w:val="24"/>
        </w:rPr>
        <w:t>papilární linie</w:t>
      </w:r>
    </w:p>
    <w:p w:rsidR="009B0C26" w:rsidRDefault="009B0C26" w:rsidP="002F736B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61" type="#_x0000_t202" style="position:absolute;margin-left:79.75pt;margin-top:.9pt;width:389.9pt;height:21.35pt;z-index:251621376">
            <v:textbox>
              <w:txbxContent>
                <w:p w:rsidR="009B0C26" w:rsidRDefault="009B0C26" w:rsidP="003832AA">
                  <w:r>
                    <w:t>onemocnění kůže způsobené opakovaným spálením z nadměrného opalování</w:t>
                  </w:r>
                </w:p>
                <w:p w:rsidR="009B0C26" w:rsidRDefault="009B0C26" w:rsidP="000551C7"/>
              </w:txbxContent>
            </v:textbox>
          </v:shape>
        </w:pict>
      </w:r>
      <w:r>
        <w:rPr>
          <w:sz w:val="24"/>
          <w:szCs w:val="24"/>
        </w:rPr>
        <w:t>dermatologie</w:t>
      </w:r>
    </w:p>
    <w:p w:rsidR="009B0C26" w:rsidRPr="002C5502" w:rsidRDefault="009B0C26" w:rsidP="002F736B">
      <w:pPr>
        <w:rPr>
          <w:sz w:val="24"/>
          <w:szCs w:val="24"/>
        </w:rPr>
      </w:pPr>
    </w:p>
    <w:p w:rsidR="009B0C26" w:rsidRPr="00F30BBE" w:rsidRDefault="009B0C26" w:rsidP="000551C7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>4.</w:t>
      </w:r>
      <w:r>
        <w:rPr>
          <w:b/>
          <w:sz w:val="24"/>
          <w:szCs w:val="24"/>
        </w:rPr>
        <w:t xml:space="preserve"> </w:t>
      </w:r>
      <w:r w:rsidRPr="00F30BBE">
        <w:rPr>
          <w:b/>
          <w:sz w:val="24"/>
          <w:szCs w:val="24"/>
        </w:rPr>
        <w:t>Vyřeš a doplň, co pojem znamená: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62" type="#_x0000_t32" style="position:absolute;margin-left:74.45pt;margin-top:26.45pt;width:342.9pt;height:0;z-index:251622400" o:connectortype="straight"/>
        </w:pict>
      </w:r>
      <w:r>
        <w:rPr>
          <w:noProof/>
          <w:lang w:eastAsia="cs-CZ"/>
        </w:rPr>
        <w:pict>
          <v:shape id="_x0000_s1063" type="#_x0000_t32" style="position:absolute;margin-left:74.45pt;margin-top:10.1pt;width:342.9pt;height:0;z-index:251591680" o:connectortype="straight"/>
        </w:pict>
      </w:r>
      <w:r>
        <w:rPr>
          <w:sz w:val="24"/>
          <w:szCs w:val="24"/>
        </w:rPr>
        <w:t>NALEPÁNIPO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LIMRZONA</w:t>
      </w:r>
    </w:p>
    <w:p w:rsidR="009B0C26" w:rsidRPr="00F30BBE" w:rsidRDefault="009B0C26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>5. Přiřaď složky do jednotlivých vrstev kůže: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64" type="#_x0000_t202" style="position:absolute;margin-left:315.25pt;margin-top:2.65pt;width:116.9pt;height:118.2pt;z-index:251601920">
            <v:textbox style="mso-next-textbox:#_x0000_s1064">
              <w:txbxContent>
                <w:p w:rsidR="009B0C26" w:rsidRDefault="009B0C26" w:rsidP="004C5EBA">
                  <w:r>
                    <w:t>podkožní vazivo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margin-left:149.1pt;margin-top:2.65pt;width:130.9pt;height:118.2pt;z-index:251600896">
            <v:textbox style="mso-next-textbox:#_x0000_s1065">
              <w:txbxContent>
                <w:p w:rsidR="009B0C26" w:rsidRDefault="009B0C26" w:rsidP="004C5EBA">
                  <w:r>
                    <w:t>škára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margin-left:1.15pt;margin-top:2.65pt;width:114.6pt;height:118.2pt;z-index:251602944">
            <v:textbox style="mso-next-textbox:#_x0000_s1066">
              <w:txbxContent>
                <w:p w:rsidR="009B0C26" w:rsidRDefault="009B0C26" w:rsidP="004C5EBA">
                  <w:r>
                    <w:t>pokožka</w:t>
                  </w:r>
                </w:p>
              </w:txbxContent>
            </v:textbox>
          </v:shape>
        </w:pict>
      </w:r>
    </w:p>
    <w:p w:rsidR="009B0C26" w:rsidRDefault="009B0C26">
      <w:pPr>
        <w:rPr>
          <w:sz w:val="24"/>
          <w:szCs w:val="24"/>
        </w:rPr>
      </w:pPr>
    </w:p>
    <w:p w:rsidR="009B0C26" w:rsidRDefault="009B0C26">
      <w:pPr>
        <w:rPr>
          <w:sz w:val="24"/>
          <w:szCs w:val="24"/>
        </w:rPr>
      </w:pPr>
    </w:p>
    <w:p w:rsidR="009B0C26" w:rsidRDefault="009B0C26">
      <w:pPr>
        <w:rPr>
          <w:sz w:val="24"/>
          <w:szCs w:val="24"/>
        </w:rPr>
      </w:pPr>
    </w:p>
    <w:p w:rsidR="009B0C26" w:rsidRDefault="009B0C26">
      <w:pPr>
        <w:rPr>
          <w:sz w:val="24"/>
          <w:szCs w:val="24"/>
        </w:rPr>
      </w:pPr>
      <w:r w:rsidRPr="002C5502"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F30BBE">
        <w:rPr>
          <w:b/>
          <w:sz w:val="24"/>
          <w:szCs w:val="24"/>
        </w:rPr>
        <w:t>nabídka: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pigment, vazivové vlákno, potní žláza, vlas, chlup, nervy, cévy, ploché buňky, hmatová tělíska, tuk, mazová žláza</w:t>
      </w:r>
    </w:p>
    <w:p w:rsidR="009B0C26" w:rsidRPr="00F30BBE" w:rsidRDefault="009B0C26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>6. Doplň do textu chybějící slova: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67" type="#_x0000_t32" style="position:absolute;margin-left:160.2pt;margin-top:62.75pt;width:51.9pt;height:0;z-index:251619328" o:connectortype="straight"/>
        </w:pict>
      </w:r>
      <w:r>
        <w:rPr>
          <w:noProof/>
          <w:lang w:eastAsia="cs-CZ"/>
        </w:rPr>
        <w:pict>
          <v:shape id="_x0000_s1068" type="#_x0000_t32" style="position:absolute;margin-left:97.5pt;margin-top:114.5pt;width:76.55pt;height:0;z-index:251589632" o:connectortype="straight"/>
        </w:pict>
      </w:r>
      <w:r>
        <w:rPr>
          <w:noProof/>
          <w:lang w:eastAsia="cs-CZ"/>
        </w:rPr>
        <w:pict>
          <v:shape id="_x0000_s1069" type="#_x0000_t32" style="position:absolute;margin-left:304.6pt;margin-top:96.75pt;width:47.5pt;height:0;z-index:251597824" o:connectortype="straight"/>
        </w:pict>
      </w:r>
      <w:r>
        <w:rPr>
          <w:noProof/>
          <w:lang w:eastAsia="cs-CZ"/>
        </w:rPr>
        <w:pict>
          <v:shape id="_x0000_s1070" type="#_x0000_t32" style="position:absolute;margin-left:223.6pt;margin-top:96.75pt;width:67.5pt;height:0;z-index:251596800" o:connectortype="straight"/>
        </w:pict>
      </w:r>
      <w:r>
        <w:rPr>
          <w:noProof/>
          <w:lang w:eastAsia="cs-CZ"/>
        </w:rPr>
        <w:pict>
          <v:shape id="_x0000_s1071" type="#_x0000_t32" style="position:absolute;margin-left:73.7pt;margin-top:96.75pt;width:54.7pt;height:0;z-index:251595776" o:connectortype="straight"/>
        </w:pict>
      </w:r>
      <w:r>
        <w:rPr>
          <w:noProof/>
          <w:lang w:eastAsia="cs-CZ"/>
        </w:rPr>
        <w:pict>
          <v:shape id="_x0000_s1072" type="#_x0000_t32" style="position:absolute;margin-left:332.65pt;margin-top:78.5pt;width:65pt;height:0;z-index:251593728" o:connectortype="straight"/>
        </w:pict>
      </w:r>
      <w:r>
        <w:rPr>
          <w:noProof/>
          <w:lang w:eastAsia="cs-CZ"/>
        </w:rPr>
        <w:pict>
          <v:shape id="_x0000_s1073" type="#_x0000_t32" style="position:absolute;margin-left:212.1pt;margin-top:78.5pt;width:56.75pt;height:0;z-index:251592704" o:connectortype="straight"/>
        </w:pict>
      </w:r>
      <w:r>
        <w:rPr>
          <w:noProof/>
          <w:lang w:eastAsia="cs-CZ"/>
        </w:rPr>
        <w:pict>
          <v:shape id="_x0000_s1074" type="#_x0000_t32" style="position:absolute;margin-left:1.15pt;margin-top:78.5pt;width:66.15pt;height:0;z-index:251594752" o:connectortype="straight"/>
        </w:pict>
      </w:r>
      <w:r>
        <w:rPr>
          <w:noProof/>
          <w:lang w:eastAsia="cs-CZ"/>
        </w:rPr>
        <w:pict>
          <v:shape id="_x0000_s1075" type="#_x0000_t32" style="position:absolute;margin-left:365.05pt;margin-top:46pt;width:60pt;height:0;z-index:251588608" o:connectortype="straight"/>
        </w:pict>
      </w:r>
      <w:r>
        <w:rPr>
          <w:noProof/>
          <w:lang w:eastAsia="cs-CZ"/>
        </w:rPr>
        <w:pict>
          <v:shape id="_x0000_s1076" type="#_x0000_t32" style="position:absolute;margin-left:291.1pt;margin-top:46pt;width:61pt;height:0;z-index:251618304" o:connectortype="straight"/>
        </w:pict>
      </w:r>
      <w:r>
        <w:rPr>
          <w:noProof/>
          <w:lang w:eastAsia="cs-CZ"/>
        </w:rPr>
        <w:pict>
          <v:shape id="_x0000_s1077" type="#_x0000_t32" style="position:absolute;margin-left:219pt;margin-top:46pt;width:61pt;height:0;z-index:251587584" o:connectortype="straight"/>
        </w:pict>
      </w:r>
      <w:r>
        <w:rPr>
          <w:noProof/>
          <w:lang w:eastAsia="cs-CZ"/>
        </w:rPr>
        <w:pict>
          <v:shape id="_x0000_s1078" type="#_x0000_t32" style="position:absolute;margin-left:134.5pt;margin-top:46pt;width:64.75pt;height:0;z-index:251586560" o:connectortype="straight"/>
        </w:pict>
      </w:r>
      <w:r>
        <w:rPr>
          <w:noProof/>
          <w:lang w:eastAsia="cs-CZ"/>
        </w:rPr>
        <w:pict>
          <v:shape id="_x0000_s1079" type="#_x0000_t32" style="position:absolute;margin-left:241.5pt;margin-top:27.3pt;width:59.3pt;height:0;z-index:251585536" o:connectortype="straight"/>
        </w:pict>
      </w:r>
      <w:r>
        <w:rPr>
          <w:noProof/>
          <w:lang w:eastAsia="cs-CZ"/>
        </w:rPr>
        <w:pict>
          <v:shape id="_x0000_s1080" type="#_x0000_t32" style="position:absolute;margin-left:79.9pt;margin-top:27.3pt;width:38.9pt;height:0;z-index:251617280" o:connectortype="straight"/>
        </w:pict>
      </w:r>
      <w:r>
        <w:rPr>
          <w:noProof/>
          <w:lang w:eastAsia="cs-CZ"/>
        </w:rPr>
        <w:pict>
          <v:shape id="_x0000_s1081" type="#_x0000_t32" style="position:absolute;margin-left:315.25pt;margin-top:12.1pt;width:37.3pt;height:0;z-index:251584512" o:connectortype="straight"/>
        </w:pict>
      </w:r>
      <w:r>
        <w:rPr>
          <w:noProof/>
          <w:lang w:eastAsia="cs-CZ"/>
        </w:rPr>
        <w:pict>
          <v:shape id="_x0000_s1082" type="#_x0000_t32" style="position:absolute;margin-left:37.45pt;margin-top:12.1pt;width:60.05pt;height:0;z-index:251583488" o:connectortype="straight"/>
        </w:pict>
      </w:r>
      <w:r>
        <w:rPr>
          <w:sz w:val="24"/>
          <w:szCs w:val="24"/>
        </w:rPr>
        <w:t xml:space="preserve">Kůže je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orgán umístěný </w:t>
      </w:r>
      <w:r>
        <w:rPr>
          <w:sz w:val="24"/>
          <w:szCs w:val="24"/>
        </w:rPr>
        <w:t xml:space="preserve">na těle. Může zaujímat až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procent tělesné hmotnosti. Má                    tloušťku, nejtenčí je na</w:t>
      </w:r>
      <w:r>
        <w:rPr>
          <w:sz w:val="24"/>
          <w:szCs w:val="24"/>
        </w:rPr>
        <w:tab/>
        <w:t xml:space="preserve"> 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.V kůži jsou citlivá nervová zakončení, která reagují 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,                         ,                          .</w:t>
      </w:r>
      <w:r>
        <w:rPr>
          <w:sz w:val="24"/>
          <w:szCs w:val="24"/>
        </w:rPr>
        <w:br/>
        <w:t xml:space="preserve">Při ucpání mazových žláz vzniká                      . K jeho tvorbě dochází zejména v období </w:t>
      </w:r>
      <w:r>
        <w:rPr>
          <w:sz w:val="24"/>
          <w:szCs w:val="24"/>
        </w:rPr>
        <w:br/>
        <w:t xml:space="preserve">                          . V této době jsou aktivnější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žlázy vlivem                         . Základem  péče o kůži je                        . Kůži neprospívá                             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 Odolnost organismu zvyšuje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, voda, čerstvý vzduch a rozumné slunění.</w:t>
      </w:r>
    </w:p>
    <w:p w:rsidR="009B0C26" w:rsidRDefault="009B0C2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r w:rsidRPr="00F30BBE">
        <w:rPr>
          <w:b/>
          <w:sz w:val="24"/>
          <w:szCs w:val="24"/>
        </w:rPr>
        <w:t>nabídka: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tetování, otužování, důležitý, víčkách, piercing, akné, mazové, hormonů, dotyk, chlad, čistota, tlak, teplo, 12, různou, puberty</w:t>
      </w:r>
    </w:p>
    <w:p w:rsidR="009B0C26" w:rsidRPr="00F30BBE" w:rsidRDefault="009B0C26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 Přiřaď správné postupy první pomoci (barevně vyznač):</w:t>
      </w:r>
    </w:p>
    <w:p w:rsidR="009B0C26" w:rsidRPr="002C5502" w:rsidRDefault="009B0C26" w:rsidP="00DC3120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83" type="#_x0000_t202" style="position:absolute;margin-left:118.8pt;margin-top:-.15pt;width:5in;height:21.4pt;z-index:251623424">
            <v:textbox>
              <w:txbxContent>
                <w:p w:rsidR="009B0C26" w:rsidRPr="00DC3120" w:rsidRDefault="009B0C26" w:rsidP="00DC3120">
                  <w:r>
                    <w:t>umyjeme proudem vody, potom omýváme vodou s octem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odřeniny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84" type="#_x0000_t202" style="position:absolute;margin-left:118.8pt;margin-top:-.15pt;width:362.85pt;height:21.4pt;z-index:251624448">
            <v:textbox style="mso-next-textbox:#_x0000_s1084">
              <w:txbxContent>
                <w:p w:rsidR="009B0C26" w:rsidRDefault="009B0C26">
                  <w:r>
                    <w:t>umyjeme proudem vody, omýváme vodou s rozpuštěnou jedlou sodou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hluboké krvácející rány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85" type="#_x0000_t202" style="position:absolute;margin-left:107.65pt;margin-top:82pt;width:374pt;height:21.4pt;z-index:251628544">
            <v:textbox>
              <w:txbxContent>
                <w:p w:rsidR="009B0C26" w:rsidRPr="00DC3120" w:rsidRDefault="009B0C26" w:rsidP="00DC3120">
                  <w:r>
                    <w:t xml:space="preserve">omrzlé části omýváme vodou postupně teplejší až do </w:t>
                  </w:r>
                  <w:smartTag w:uri="urn:schemas-microsoft-com:office:smarttags" w:element="metricconverter">
                    <w:smartTagPr>
                      <w:attr w:name="ProductID" w:val="40 stupňů Celsia"/>
                    </w:smartTagPr>
                    <w:r>
                      <w:t>40 stupňů Celsia</w:t>
                    </w:r>
                  </w:smartTag>
                  <w:r>
                    <w:t>, k lékaři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6" type="#_x0000_t202" style="position:absolute;margin-left:118.8pt;margin-top:54.05pt;width:362.85pt;height:21.4pt;z-index:251627520">
            <v:textbox>
              <w:txbxContent>
                <w:p w:rsidR="009B0C26" w:rsidRPr="00DC3120" w:rsidRDefault="009B0C26" w:rsidP="00DC3120">
                  <w:r>
                    <w:t>omrzlé části teple zabalíme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7" type="#_x0000_t202" style="position:absolute;margin-left:118.8pt;margin-top:28.3pt;width:362.85pt;height:21.4pt;z-index:251626496">
            <v:textbox>
              <w:txbxContent>
                <w:p w:rsidR="009B0C26" w:rsidRPr="00DC3120" w:rsidRDefault="009B0C26" w:rsidP="00DC3120">
                  <w:r>
                    <w:t>přivoláme lékaře, postiženého dopravíme do nemocnice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8" type="#_x0000_t202" style="position:absolute;margin-left:118.8pt;margin-top:1.4pt;width:362.85pt;height:21.4pt;z-index:251625472">
            <v:textbox>
              <w:txbxContent>
                <w:p w:rsidR="009B0C26" w:rsidRPr="00DC3120" w:rsidRDefault="009B0C26" w:rsidP="00DC3120">
                  <w:r>
                    <w:t>popálené místo chladíme ve studené vodě, překryjeme sterilním obvazem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lehké popáleniny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těžší popáleniny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lehké omrzliny</w:t>
      </w:r>
    </w:p>
    <w:p w:rsidR="009B0C26" w:rsidRPr="002C5502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89" type="#_x0000_t202" style="position:absolute;margin-left:115.95pt;margin-top:19.8pt;width:362.85pt;height:21.4pt;z-index:251629568">
            <v:textbox>
              <w:txbxContent>
                <w:p w:rsidR="009B0C26" w:rsidRPr="00DC3120" w:rsidRDefault="009B0C26" w:rsidP="00DC3120">
                  <w:r>
                    <w:t>umyjeme čistou vodou, dezinfikujeme a překryjeme náplastí s polštářkem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těžší omrzliny</w:t>
      </w:r>
    </w:p>
    <w:p w:rsidR="009B0C26" w:rsidRDefault="009B0C26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90" type="#_x0000_t202" style="position:absolute;margin-left:115.75pt;margin-top:23.45pt;width:362.85pt;height:21.4pt;z-index:251630592">
            <v:textbox>
              <w:txbxContent>
                <w:p w:rsidR="009B0C26" w:rsidRPr="00BF6687" w:rsidRDefault="009B0C26" w:rsidP="00BF6687">
                  <w:r>
                    <w:t>zastavíme krvácení, okolí rány dezinfikujeme, postiženého dopravíme k lékaři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poleptání kyselinou</w:t>
      </w:r>
    </w:p>
    <w:p w:rsidR="009B0C26" w:rsidRPr="002C5502" w:rsidRDefault="009B0C26">
      <w:pPr>
        <w:rPr>
          <w:sz w:val="24"/>
          <w:szCs w:val="24"/>
        </w:rPr>
      </w:pPr>
      <w:r>
        <w:rPr>
          <w:sz w:val="24"/>
          <w:szCs w:val="24"/>
        </w:rPr>
        <w:t>poleptání louhem</w:t>
      </w:r>
    </w:p>
    <w:p w:rsidR="009B0C26" w:rsidRPr="00F30BBE" w:rsidRDefault="009B0C26" w:rsidP="00077FC2">
      <w:pPr>
        <w:rPr>
          <w:b/>
          <w:sz w:val="32"/>
          <w:szCs w:val="32"/>
        </w:rPr>
      </w:pPr>
      <w:r w:rsidRPr="00F30BBE">
        <w:rPr>
          <w:b/>
          <w:sz w:val="32"/>
          <w:szCs w:val="32"/>
        </w:rPr>
        <w:t>Kožní soustava</w:t>
      </w:r>
      <w:r>
        <w:rPr>
          <w:b/>
          <w:sz w:val="32"/>
          <w:szCs w:val="32"/>
        </w:rPr>
        <w:t xml:space="preserve"> - test</w:t>
      </w:r>
    </w:p>
    <w:p w:rsidR="009B0C26" w:rsidRPr="00F30BBE" w:rsidRDefault="009B0C26" w:rsidP="00077FC2">
      <w:pPr>
        <w:rPr>
          <w:b/>
          <w:sz w:val="24"/>
          <w:szCs w:val="24"/>
        </w:rPr>
      </w:pPr>
      <w:r>
        <w:rPr>
          <w:noProof/>
          <w:lang w:eastAsia="cs-CZ"/>
        </w:rPr>
        <w:pict>
          <v:shape id="_x0000_s1091" type="#_x0000_t202" style="position:absolute;margin-left:402.65pt;margin-top:96.05pt;width:20.1pt;height:22.95pt;z-index:251723776">
            <v:textbox style="mso-next-textbox:#_x0000_s1091">
              <w:txbxContent>
                <w:p w:rsidR="009B0C26" w:rsidRPr="00B86D78" w:rsidRDefault="009B0C26" w:rsidP="00152369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2" type="#_x0000_t202" style="position:absolute;margin-left:449.55pt;margin-top:194.15pt;width:20.1pt;height:25.85pt;z-index:251721728">
            <v:textbox style="mso-next-textbox:#_x0000_s1092">
              <w:txbxContent>
                <w:p w:rsidR="009B0C26" w:rsidRPr="00B86D78" w:rsidRDefault="009B0C26" w:rsidP="00152369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3" type="#_x0000_t202" style="position:absolute;margin-left:449.55pt;margin-top:53.5pt;width:20.1pt;height:20.5pt;z-index:251720704">
            <v:textbox style="mso-next-textbox:#_x0000_s1093">
              <w:txbxContent>
                <w:p w:rsidR="009B0C26" w:rsidRPr="00B86D78" w:rsidRDefault="009B0C26" w:rsidP="00152369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4" type="#_x0000_t202" style="position:absolute;margin-left:219.55pt;margin-top:102.15pt;width:20.1pt;height:24.65pt;z-index:251719680">
            <v:textbox style="mso-next-textbox:#_x0000_s1094">
              <w:txbxContent>
                <w:p w:rsidR="009B0C26" w:rsidRPr="00B86D78" w:rsidRDefault="009B0C26" w:rsidP="00152369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5" type="#_x0000_t202" style="position:absolute;margin-left:219.55pt;margin-top:193.3pt;width:20.1pt;height:21.15pt;z-index:251718656">
            <v:textbox style="mso-next-textbox:#_x0000_s1095">
              <w:txbxContent>
                <w:p w:rsidR="009B0C26" w:rsidRDefault="009B0C26" w:rsidP="00152369">
                  <w:r>
                    <w:t>5</w:t>
                  </w:r>
                  <w:r w:rsidRPr="008D5C60">
                    <w:rPr>
                      <w:noProof/>
                      <w:lang w:eastAsia="cs-CZ"/>
                    </w:rPr>
                    <w:pict>
                      <v:shape id="_x0000_i1028" type="#_x0000_t75" style="width:4.5pt;height:4.5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6" type="#_x0000_t202" style="position:absolute;margin-left:219.55pt;margin-top:131.8pt;width:20.1pt;height:22.6pt;z-index:251717632">
            <v:textbox style="mso-next-textbox:#_x0000_s1096">
              <w:txbxContent>
                <w:p w:rsidR="009B0C26" w:rsidRDefault="009B0C26" w:rsidP="00152369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7" type="#_x0000_t202" style="position:absolute;margin-left:219.55pt;margin-top:165.05pt;width:20.1pt;height:20.5pt;z-index:251716608">
            <v:textbox style="mso-next-textbox:#_x0000_s1097">
              <w:txbxContent>
                <w:p w:rsidR="009B0C26" w:rsidRPr="00B86D78" w:rsidRDefault="009B0C26" w:rsidP="00152369">
                  <w:r>
                    <w:t>4+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8" type="#_x0000_t202" style="position:absolute;margin-left:246.65pt;margin-top:25.7pt;width:20.1pt;height:20.5pt;z-index:251726848">
            <v:textbox style="mso-next-textbox:#_x0000_s1098">
              <w:txbxContent>
                <w:p w:rsidR="009B0C26" w:rsidRPr="00B86D78" w:rsidRDefault="009B0C26" w:rsidP="00152369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9" type="#_x0000_t202" style="position:absolute;margin-left:407.05pt;margin-top:24.95pt;width:20.1pt;height:25.7pt;z-index:251722752">
            <v:textbox style="mso-next-textbox:#_x0000_s1099">
              <w:txbxContent>
                <w:p w:rsidR="009B0C26" w:rsidRPr="00B86D78" w:rsidRDefault="009B0C26" w:rsidP="00152369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margin-left:407.05pt;margin-top:126.7pt;width:20.1pt;height:21.35pt;z-index:251724800">
            <v:textbox style="mso-next-textbox:#_x0000_s1100">
              <w:txbxContent>
                <w:p w:rsidR="009B0C26" w:rsidRPr="00B86D78" w:rsidRDefault="009B0C26" w:rsidP="00152369">
                  <w: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1" type="#_x0000_t75" style="position:absolute;margin-left:240.95pt;margin-top:19.4pt;width:218.8pt;height:229.15pt;z-index:-251613184;visibility:visible" wrapcoords="-74 0 -74 21529 21600 21529 21600 0 -74 0">
            <v:imagedata r:id="rId6" o:title="" cropleft="12510f" cropright="9425f"/>
            <w10:wrap type="tight"/>
          </v:shape>
        </w:pict>
      </w:r>
      <w:r w:rsidRPr="00F30BBE">
        <w:rPr>
          <w:b/>
          <w:sz w:val="24"/>
          <w:szCs w:val="24"/>
        </w:rPr>
        <w:t xml:space="preserve">1. Pojmenuj: 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02" type="#_x0000_t202" style="position:absolute;margin-left:449.55pt;margin-top:92.85pt;width:20.1pt;height:24.15pt;z-index:251725824">
            <v:textbox style="mso-next-textbox:#_x0000_s1102">
              <w:txbxContent>
                <w:p w:rsidR="009B0C26" w:rsidRPr="00B86D78" w:rsidRDefault="009B0C26" w:rsidP="00152369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3" type="#_x0000_t32" style="position:absolute;margin-left:17.4pt;margin-top:180.5pt;width:158.2pt;height:0;z-index:251658240" o:connectortype="straight"/>
        </w:pict>
      </w:r>
      <w:r>
        <w:rPr>
          <w:noProof/>
          <w:lang w:eastAsia="cs-CZ"/>
        </w:rPr>
        <w:pict>
          <v:shape id="_x0000_s1104" type="#_x0000_t32" style="position:absolute;margin-left:17.4pt;margin-top:164.25pt;width:158.2pt;height:0;z-index:251663360" o:connectortype="straight"/>
        </w:pict>
      </w:r>
      <w:r>
        <w:rPr>
          <w:noProof/>
          <w:lang w:eastAsia="cs-CZ"/>
        </w:rPr>
        <w:pict>
          <v:shape id="_x0000_s1105" type="#_x0000_t32" style="position:absolute;margin-left:17.4pt;margin-top:148.05pt;width:158.2pt;height:0;z-index:251662336" o:connectortype="straight"/>
        </w:pict>
      </w:r>
      <w:r>
        <w:rPr>
          <w:noProof/>
          <w:lang w:eastAsia="cs-CZ"/>
        </w:rPr>
        <w:pict>
          <v:shape id="_x0000_s1106" type="#_x0000_t32" style="position:absolute;margin-left:17.4pt;margin-top:96.25pt;width:153.6pt;height:0;z-index:251659264" o:connectortype="straight"/>
        </w:pict>
      </w:r>
      <w:r>
        <w:rPr>
          <w:noProof/>
          <w:lang w:eastAsia="cs-CZ"/>
        </w:rPr>
        <w:pict>
          <v:shape id="_x0000_s1107" type="#_x0000_t32" style="position:absolute;margin-left:17.4pt;margin-top:113pt;width:153.6pt;height:0;z-index:251660288" o:connectortype="straight"/>
        </w:pict>
      </w:r>
      <w:r>
        <w:rPr>
          <w:noProof/>
          <w:lang w:eastAsia="cs-CZ"/>
        </w:rPr>
        <w:pict>
          <v:shape id="_x0000_s1108" type="#_x0000_t32" style="position:absolute;margin-left:17.4pt;margin-top:131.25pt;width:153.6pt;height:0;z-index:251661312" o:connectortype="straight"/>
        </w:pict>
      </w:r>
      <w:r>
        <w:rPr>
          <w:noProof/>
          <w:lang w:eastAsia="cs-CZ"/>
        </w:rPr>
        <w:pict>
          <v:shape id="_x0000_s1109" type="#_x0000_t32" style="position:absolute;margin-left:17.4pt;margin-top:79.55pt;width:153.6pt;height:0;z-index:251657216" o:connectortype="straight"/>
        </w:pict>
      </w:r>
      <w:r>
        <w:rPr>
          <w:noProof/>
          <w:lang w:eastAsia="cs-CZ"/>
        </w:rPr>
        <w:pict>
          <v:shape id="_x0000_s1110" type="#_x0000_t32" style="position:absolute;margin-left:17.4pt;margin-top:15.35pt;width:153.6pt;height:0;z-index:251631616" o:connectortype="straight"/>
        </w:pict>
      </w:r>
      <w:r>
        <w:rPr>
          <w:noProof/>
          <w:lang w:eastAsia="cs-CZ"/>
        </w:rPr>
        <w:pict>
          <v:shape id="_x0000_s1111" type="#_x0000_t32" style="position:absolute;margin-left:17.4pt;margin-top:29.55pt;width:153.6pt;height:0;z-index:251632640" o:connectortype="straight"/>
        </w:pict>
      </w:r>
      <w:r>
        <w:rPr>
          <w:noProof/>
          <w:lang w:eastAsia="cs-CZ"/>
        </w:rPr>
        <w:pict>
          <v:shape id="_x0000_s1112" type="#_x0000_t32" style="position:absolute;margin-left:17.4pt;margin-top:47.3pt;width:153.6pt;height:0;z-index:251633664" o:connectortype="straight"/>
        </w:pict>
      </w:r>
      <w:r>
        <w:rPr>
          <w:noProof/>
          <w:lang w:eastAsia="cs-CZ"/>
        </w:rPr>
        <w:pict>
          <v:shape id="_x0000_s1113" type="#_x0000_t32" style="position:absolute;margin-left:17.4pt;margin-top:61.5pt;width:153.6pt;height:0;z-index:251634688" o:connectortype="straight"/>
        </w:pict>
      </w:r>
      <w:r w:rsidRPr="002C5502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2C5502">
        <w:rPr>
          <w:sz w:val="24"/>
          <w:szCs w:val="24"/>
        </w:rPr>
        <w:br/>
        <w:t>2.</w:t>
      </w:r>
      <w:r w:rsidRPr="002C5502">
        <w:rPr>
          <w:sz w:val="24"/>
          <w:szCs w:val="24"/>
        </w:rPr>
        <w:br/>
        <w:t>3.</w:t>
      </w:r>
      <w:r w:rsidRPr="002C5502">
        <w:rPr>
          <w:sz w:val="24"/>
          <w:szCs w:val="24"/>
        </w:rPr>
        <w:br/>
        <w:t>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5.</w:t>
      </w:r>
      <w:r>
        <w:rPr>
          <w:sz w:val="24"/>
          <w:szCs w:val="24"/>
        </w:rPr>
        <w:br/>
        <w:t>6.</w:t>
      </w:r>
      <w:r>
        <w:rPr>
          <w:sz w:val="24"/>
          <w:szCs w:val="24"/>
        </w:rPr>
        <w:br/>
        <w:t>7.</w:t>
      </w:r>
      <w:r>
        <w:rPr>
          <w:sz w:val="24"/>
          <w:szCs w:val="24"/>
        </w:rPr>
        <w:br/>
        <w:t>8.</w:t>
      </w:r>
      <w:r>
        <w:rPr>
          <w:sz w:val="24"/>
          <w:szCs w:val="24"/>
        </w:rPr>
        <w:br/>
        <w:t>A</w:t>
      </w:r>
      <w:r>
        <w:rPr>
          <w:sz w:val="24"/>
          <w:szCs w:val="24"/>
        </w:rPr>
        <w:br/>
        <w:t>B</w:t>
      </w:r>
      <w:r w:rsidRPr="00152369">
        <w:rPr>
          <w:noProof/>
          <w:sz w:val="24"/>
          <w:szCs w:val="24"/>
          <w:lang w:eastAsia="cs-CZ"/>
        </w:rPr>
        <w:t xml:space="preserve"> </w:t>
      </w:r>
      <w:r>
        <w:rPr>
          <w:sz w:val="24"/>
          <w:szCs w:val="24"/>
        </w:rPr>
        <w:br/>
        <w:t>C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0C26" w:rsidRPr="00F30BBE" w:rsidRDefault="009B0C26" w:rsidP="00077FC2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Napiš význam (</w:t>
      </w:r>
      <w:r w:rsidRPr="00F30BBE">
        <w:rPr>
          <w:b/>
          <w:sz w:val="24"/>
          <w:szCs w:val="24"/>
        </w:rPr>
        <w:t>funkce) kůže: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14" type="#_x0000_t32" style="position:absolute;margin-left:263.75pt;margin-top:14.2pt;width:153.6pt;height:0;z-index:251635712" o:connectortype="straight"/>
        </w:pict>
      </w:r>
      <w:r>
        <w:rPr>
          <w:noProof/>
          <w:lang w:eastAsia="cs-CZ"/>
        </w:rPr>
        <w:pict>
          <v:shape id="_x0000_s1115" type="#_x0000_t32" style="position:absolute;margin-left:10.6pt;margin-top:14.2pt;width:153.6pt;height:0;z-index:251636736" o:connectortype="straight"/>
        </w:pic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16" type="#_x0000_t32" style="position:absolute;margin-left:263.75pt;margin-top:8.65pt;width:153.6pt;height:0;z-index:251665408" o:connectortype="straight"/>
        </w:pict>
      </w:r>
      <w:r>
        <w:rPr>
          <w:noProof/>
          <w:lang w:eastAsia="cs-CZ"/>
        </w:rPr>
        <w:pict>
          <v:shape id="_x0000_s1117" type="#_x0000_t32" style="position:absolute;margin-left:10.6pt;margin-top:8.65pt;width:153.6pt;height:0;z-index:251664384" o:connectortype="straight"/>
        </w:pic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18" type="#_x0000_t32" style="position:absolute;margin-left:10.6pt;margin-top:4.1pt;width:153.6pt;height:0;z-index:251667456" o:connectortype="straight"/>
        </w:pict>
      </w:r>
      <w:r>
        <w:rPr>
          <w:noProof/>
          <w:lang w:eastAsia="cs-CZ"/>
        </w:rPr>
        <w:pict>
          <v:shape id="_x0000_s1119" type="#_x0000_t32" style="position:absolute;margin-left:263.75pt;margin-top:4.1pt;width:153.6pt;height:0;z-index:251666432" o:connectortype="straight"/>
        </w:pict>
      </w:r>
    </w:p>
    <w:p w:rsidR="009B0C26" w:rsidRPr="00F30BBE" w:rsidRDefault="009B0C26" w:rsidP="00077FC2">
      <w:pPr>
        <w:rPr>
          <w:b/>
          <w:sz w:val="24"/>
          <w:szCs w:val="24"/>
        </w:rPr>
      </w:pPr>
      <w:r>
        <w:rPr>
          <w:noProof/>
          <w:lang w:eastAsia="cs-CZ"/>
        </w:rPr>
        <w:pict>
          <v:shape id="_x0000_s1120" type="#_x0000_t202" style="position:absolute;margin-left:79.75pt;margin-top:20.85pt;width:389.9pt;height:21.4pt;z-index:251652096">
            <v:textbox>
              <w:txbxContent>
                <w:p w:rsidR="009B0C26" w:rsidRDefault="009B0C26" w:rsidP="00077FC2"/>
              </w:txbxContent>
            </v:textbox>
          </v:shape>
        </w:pict>
      </w:r>
      <w:r w:rsidRPr="00F30BBE">
        <w:rPr>
          <w:b/>
          <w:sz w:val="24"/>
          <w:szCs w:val="24"/>
        </w:rPr>
        <w:t>3. Vysvětli pojmy: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1" type="#_x0000_t202" style="position:absolute;margin-left:79.75pt;margin-top:24.5pt;width:389.9pt;height:21.35pt;z-index:251668480">
            <v:textbox>
              <w:txbxContent>
                <w:p w:rsidR="009B0C26" w:rsidRDefault="009B0C26" w:rsidP="00077FC2"/>
              </w:txbxContent>
            </v:textbox>
          </v:shape>
        </w:pict>
      </w:r>
      <w:r>
        <w:rPr>
          <w:sz w:val="24"/>
          <w:szCs w:val="24"/>
        </w:rPr>
        <w:t>daktyloskopie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2" type="#_x0000_t202" style="position:absolute;margin-left:79.75pt;margin-top:26pt;width:389.9pt;height:21.35pt;z-index:251653120">
            <v:textbox>
              <w:txbxContent>
                <w:p w:rsidR="009B0C26" w:rsidRDefault="009B0C26" w:rsidP="00077FC2"/>
              </w:txbxContent>
            </v:textbox>
          </v:shape>
        </w:pict>
      </w:r>
      <w:r>
        <w:rPr>
          <w:sz w:val="24"/>
          <w:szCs w:val="24"/>
        </w:rPr>
        <w:t>pigment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rakovina kůže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3" type="#_x0000_t202" style="position:absolute;margin-left:79.75pt;margin-top:.75pt;width:389.9pt;height:21.35pt;z-index:251669504">
            <v:textbox>
              <w:txbxContent>
                <w:p w:rsidR="009B0C26" w:rsidRDefault="009B0C26" w:rsidP="00077FC2"/>
              </w:txbxContent>
            </v:textbox>
          </v:shape>
        </w:pict>
      </w:r>
      <w:r>
        <w:rPr>
          <w:sz w:val="24"/>
          <w:szCs w:val="24"/>
        </w:rPr>
        <w:t>akné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4" type="#_x0000_t202" style="position:absolute;margin-left:79.75pt;margin-top:.35pt;width:389.9pt;height:21.35pt;z-index:251673600">
            <v:textbox>
              <w:txbxContent>
                <w:p w:rsidR="009B0C26" w:rsidRDefault="009B0C26" w:rsidP="00077FC2"/>
              </w:txbxContent>
            </v:textbox>
          </v:shape>
        </w:pict>
      </w:r>
      <w:r>
        <w:rPr>
          <w:sz w:val="24"/>
          <w:szCs w:val="24"/>
        </w:rPr>
        <w:t>papilární linie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5" type="#_x0000_t202" style="position:absolute;margin-left:79.75pt;margin-top:.9pt;width:389.9pt;height:21.35pt;z-index:251674624">
            <v:textbox>
              <w:txbxContent>
                <w:p w:rsidR="009B0C26" w:rsidRDefault="009B0C26" w:rsidP="00077FC2"/>
              </w:txbxContent>
            </v:textbox>
          </v:shape>
        </w:pict>
      </w:r>
      <w:r>
        <w:rPr>
          <w:sz w:val="24"/>
          <w:szCs w:val="24"/>
        </w:rPr>
        <w:t>dermatologie</w:t>
      </w:r>
    </w:p>
    <w:p w:rsidR="009B0C26" w:rsidRPr="002C5502" w:rsidRDefault="009B0C26" w:rsidP="00077FC2">
      <w:pPr>
        <w:rPr>
          <w:sz w:val="24"/>
          <w:szCs w:val="24"/>
        </w:rPr>
      </w:pPr>
    </w:p>
    <w:p w:rsidR="009B0C26" w:rsidRPr="00F30BBE" w:rsidRDefault="009B0C26" w:rsidP="00077FC2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>4.</w:t>
      </w:r>
      <w:r>
        <w:rPr>
          <w:b/>
          <w:sz w:val="24"/>
          <w:szCs w:val="24"/>
        </w:rPr>
        <w:t xml:space="preserve"> </w:t>
      </w:r>
      <w:r w:rsidRPr="00F30BBE">
        <w:rPr>
          <w:b/>
          <w:sz w:val="24"/>
          <w:szCs w:val="24"/>
        </w:rPr>
        <w:t>Vyřeš a doplň, co pojem znamená: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6" type="#_x0000_t32" style="position:absolute;margin-left:74.45pt;margin-top:26.45pt;width:342.9pt;height:0;z-index:251675648" o:connectortype="straight"/>
        </w:pict>
      </w:r>
      <w:r>
        <w:rPr>
          <w:noProof/>
          <w:lang w:eastAsia="cs-CZ"/>
        </w:rPr>
        <w:pict>
          <v:shape id="_x0000_s1127" type="#_x0000_t32" style="position:absolute;margin-left:74.45pt;margin-top:10.1pt;width:342.9pt;height:0;z-index:251644928" o:connectortype="straight"/>
        </w:pict>
      </w:r>
      <w:r>
        <w:rPr>
          <w:sz w:val="24"/>
          <w:szCs w:val="24"/>
        </w:rPr>
        <w:t>NALEPÁNIPO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LIMRZONA</w:t>
      </w:r>
    </w:p>
    <w:p w:rsidR="009B0C26" w:rsidRDefault="009B0C26" w:rsidP="00077FC2">
      <w:pPr>
        <w:rPr>
          <w:sz w:val="24"/>
          <w:szCs w:val="24"/>
        </w:rPr>
      </w:pPr>
    </w:p>
    <w:p w:rsidR="009B0C26" w:rsidRPr="00F30BBE" w:rsidRDefault="009B0C26" w:rsidP="00077FC2">
      <w:pPr>
        <w:rPr>
          <w:b/>
          <w:sz w:val="24"/>
          <w:szCs w:val="24"/>
        </w:rPr>
      </w:pPr>
      <w:r w:rsidRPr="00F30BB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 Napiš</w:t>
      </w:r>
      <w:r w:rsidRPr="00F30BBE">
        <w:rPr>
          <w:b/>
          <w:sz w:val="24"/>
          <w:szCs w:val="24"/>
        </w:rPr>
        <w:t xml:space="preserve"> čá</w:t>
      </w:r>
      <w:r>
        <w:rPr>
          <w:b/>
          <w:sz w:val="24"/>
          <w:szCs w:val="24"/>
        </w:rPr>
        <w:t>sti kůže do jednotlivých vrstev</w:t>
      </w:r>
      <w:r w:rsidRPr="00F30BBE">
        <w:rPr>
          <w:b/>
          <w:sz w:val="24"/>
          <w:szCs w:val="24"/>
        </w:rPr>
        <w:t>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28" type="#_x0000_t202" style="position:absolute;margin-left:315.25pt;margin-top:2.65pt;width:116.9pt;height:118.2pt;z-index:251655168">
            <v:textbox style="mso-next-textbox:#_x0000_s1128">
              <w:txbxContent>
                <w:p w:rsidR="009B0C26" w:rsidRDefault="009B0C26" w:rsidP="00077FC2">
                  <w:r>
                    <w:t>podkožní vazivo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9" type="#_x0000_t202" style="position:absolute;margin-left:149.1pt;margin-top:2.65pt;width:130.9pt;height:118.2pt;z-index:251654144">
            <v:textbox style="mso-next-textbox:#_x0000_s1129">
              <w:txbxContent>
                <w:p w:rsidR="009B0C26" w:rsidRDefault="009B0C26" w:rsidP="00077FC2">
                  <w:r>
                    <w:t>škára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0" type="#_x0000_t202" style="position:absolute;margin-left:1.15pt;margin-top:2.65pt;width:114.6pt;height:118.2pt;z-index:251656192">
            <v:textbox style="mso-next-textbox:#_x0000_s1130">
              <w:txbxContent>
                <w:p w:rsidR="009B0C26" w:rsidRDefault="009B0C26" w:rsidP="00077FC2">
                  <w:r>
                    <w:t>pokožka</w:t>
                  </w:r>
                </w:p>
              </w:txbxContent>
            </v:textbox>
          </v:shape>
        </w:pict>
      </w:r>
    </w:p>
    <w:p w:rsidR="009B0C26" w:rsidRDefault="009B0C26" w:rsidP="00077FC2">
      <w:pPr>
        <w:rPr>
          <w:sz w:val="24"/>
          <w:szCs w:val="24"/>
        </w:rPr>
      </w:pPr>
    </w:p>
    <w:p w:rsidR="009B0C26" w:rsidRDefault="009B0C26" w:rsidP="00077FC2">
      <w:pPr>
        <w:rPr>
          <w:sz w:val="24"/>
          <w:szCs w:val="24"/>
        </w:rPr>
      </w:pPr>
    </w:p>
    <w:p w:rsidR="009B0C26" w:rsidRDefault="009B0C26" w:rsidP="00077FC2">
      <w:pPr>
        <w:rPr>
          <w:sz w:val="24"/>
          <w:szCs w:val="24"/>
        </w:rPr>
      </w:pPr>
    </w:p>
    <w:p w:rsidR="009B0C26" w:rsidRPr="00F30BBE" w:rsidRDefault="009B0C26" w:rsidP="00077FC2">
      <w:pPr>
        <w:rPr>
          <w:b/>
          <w:sz w:val="24"/>
          <w:szCs w:val="24"/>
        </w:rPr>
      </w:pPr>
      <w:r w:rsidRPr="002C5502"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F30BBE">
        <w:rPr>
          <w:b/>
          <w:sz w:val="24"/>
          <w:szCs w:val="24"/>
        </w:rPr>
        <w:t>6. Doplň do textu chybějící slova: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31" type="#_x0000_t32" style="position:absolute;margin-left:97.5pt;margin-top:114.5pt;width:76.55pt;height:0;z-index:251643904" o:connectortype="straight"/>
        </w:pict>
      </w:r>
      <w:r>
        <w:rPr>
          <w:noProof/>
          <w:lang w:eastAsia="cs-CZ"/>
        </w:rPr>
        <w:pict>
          <v:shape id="_x0000_s1132" type="#_x0000_t32" style="position:absolute;margin-left:304.6pt;margin-top:96.75pt;width:47.5pt;height:0;z-index:251651072" o:connectortype="straight"/>
        </w:pict>
      </w:r>
      <w:r>
        <w:rPr>
          <w:noProof/>
          <w:lang w:eastAsia="cs-CZ"/>
        </w:rPr>
        <w:pict>
          <v:shape id="_x0000_s1133" type="#_x0000_t32" style="position:absolute;margin-left:223.6pt;margin-top:96.75pt;width:67.5pt;height:0;z-index:251650048" o:connectortype="straight"/>
        </w:pict>
      </w:r>
      <w:r>
        <w:rPr>
          <w:noProof/>
          <w:lang w:eastAsia="cs-CZ"/>
        </w:rPr>
        <w:pict>
          <v:shape id="_x0000_s1134" type="#_x0000_t32" style="position:absolute;margin-left:73.7pt;margin-top:96.75pt;width:54.7pt;height:0;z-index:251649024" o:connectortype="straight"/>
        </w:pict>
      </w:r>
      <w:r>
        <w:rPr>
          <w:noProof/>
          <w:lang w:eastAsia="cs-CZ"/>
        </w:rPr>
        <w:pict>
          <v:shape id="_x0000_s1135" type="#_x0000_t32" style="position:absolute;margin-left:332.65pt;margin-top:78.5pt;width:65pt;height:0;z-index:251646976" o:connectortype="straight"/>
        </w:pict>
      </w:r>
      <w:r>
        <w:rPr>
          <w:noProof/>
          <w:lang w:eastAsia="cs-CZ"/>
        </w:rPr>
        <w:pict>
          <v:shape id="_x0000_s1136" type="#_x0000_t32" style="position:absolute;margin-left:212.1pt;margin-top:78.5pt;width:56.75pt;height:0;z-index:251645952" o:connectortype="straight"/>
        </w:pict>
      </w:r>
      <w:r>
        <w:rPr>
          <w:noProof/>
          <w:lang w:eastAsia="cs-CZ"/>
        </w:rPr>
        <w:pict>
          <v:shape id="_x0000_s1137" type="#_x0000_t32" style="position:absolute;margin-left:1.15pt;margin-top:78.5pt;width:66.15pt;height:0;z-index:251648000" o:connectortype="straight"/>
        </w:pict>
      </w:r>
      <w:r>
        <w:rPr>
          <w:noProof/>
          <w:lang w:eastAsia="cs-CZ"/>
        </w:rPr>
        <w:pict>
          <v:shape id="_x0000_s1138" type="#_x0000_t32" style="position:absolute;margin-left:160.2pt;margin-top:62.75pt;width:64.75pt;height:0;z-index:251672576" o:connectortype="straight"/>
        </w:pict>
      </w:r>
      <w:r>
        <w:rPr>
          <w:noProof/>
          <w:lang w:eastAsia="cs-CZ"/>
        </w:rPr>
        <w:pict>
          <v:shape id="_x0000_s1139" type="#_x0000_t32" style="position:absolute;margin-left:365.05pt;margin-top:46pt;width:60pt;height:0;z-index:251642880" o:connectortype="straight"/>
        </w:pict>
      </w:r>
      <w:r>
        <w:rPr>
          <w:noProof/>
          <w:lang w:eastAsia="cs-CZ"/>
        </w:rPr>
        <w:pict>
          <v:shape id="_x0000_s1140" type="#_x0000_t32" style="position:absolute;margin-left:291.1pt;margin-top:46pt;width:61pt;height:0;z-index:251671552" o:connectortype="straight"/>
        </w:pict>
      </w:r>
      <w:r>
        <w:rPr>
          <w:noProof/>
          <w:lang w:eastAsia="cs-CZ"/>
        </w:rPr>
        <w:pict>
          <v:shape id="_x0000_s1141" type="#_x0000_t32" style="position:absolute;margin-left:219pt;margin-top:46pt;width:61pt;height:0;z-index:251641856" o:connectortype="straight"/>
        </w:pict>
      </w:r>
      <w:r>
        <w:rPr>
          <w:noProof/>
          <w:lang w:eastAsia="cs-CZ"/>
        </w:rPr>
        <w:pict>
          <v:shape id="_x0000_s1142" type="#_x0000_t32" style="position:absolute;margin-left:134.5pt;margin-top:46pt;width:64.75pt;height:0;z-index:251640832" o:connectortype="straight"/>
        </w:pict>
      </w:r>
      <w:r>
        <w:rPr>
          <w:noProof/>
          <w:lang w:eastAsia="cs-CZ"/>
        </w:rPr>
        <w:pict>
          <v:shape id="_x0000_s1143" type="#_x0000_t32" style="position:absolute;margin-left:241.5pt;margin-top:27.3pt;width:59.3pt;height:0;z-index:251639808" o:connectortype="straight"/>
        </w:pict>
      </w:r>
      <w:r>
        <w:rPr>
          <w:noProof/>
          <w:lang w:eastAsia="cs-CZ"/>
        </w:rPr>
        <w:pict>
          <v:shape id="_x0000_s1144" type="#_x0000_t32" style="position:absolute;margin-left:79.9pt;margin-top:27.3pt;width:38.9pt;height:0;z-index:251670528" o:connectortype="straight"/>
        </w:pict>
      </w:r>
      <w:r>
        <w:rPr>
          <w:noProof/>
          <w:lang w:eastAsia="cs-CZ"/>
        </w:rPr>
        <w:pict>
          <v:shape id="_x0000_s1145" type="#_x0000_t32" style="position:absolute;margin-left:315.25pt;margin-top:12.1pt;width:37.3pt;height:0;z-index:251638784" o:connectortype="straight"/>
        </w:pict>
      </w:r>
      <w:r>
        <w:rPr>
          <w:noProof/>
          <w:lang w:eastAsia="cs-CZ"/>
        </w:rPr>
        <w:pict>
          <v:shape id="_x0000_s1146" type="#_x0000_t32" style="position:absolute;margin-left:37.45pt;margin-top:12.1pt;width:60.05pt;height:0;z-index:251637760" o:connectortype="straight"/>
        </w:pict>
      </w:r>
      <w:r>
        <w:rPr>
          <w:sz w:val="24"/>
          <w:szCs w:val="24"/>
        </w:rPr>
        <w:t xml:space="preserve">Kůže je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orgán umístěný </w:t>
      </w:r>
      <w:r>
        <w:rPr>
          <w:sz w:val="24"/>
          <w:szCs w:val="24"/>
        </w:rPr>
        <w:t xml:space="preserve">na těle. Může zaujímat až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procent tělesné hmotnosti. Má                    tloušťku, nejtenčí je na</w:t>
      </w:r>
      <w:r>
        <w:rPr>
          <w:sz w:val="24"/>
          <w:szCs w:val="24"/>
        </w:rPr>
        <w:tab/>
        <w:t xml:space="preserve"> 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.V kůži jsou citlivá nervová zakončení, která reagují 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,                         ,                          .</w:t>
      </w:r>
      <w:r>
        <w:rPr>
          <w:sz w:val="24"/>
          <w:szCs w:val="24"/>
        </w:rPr>
        <w:br/>
        <w:t xml:space="preserve">Při ucpání mazových žláz vzniká                           . K jeho tvorbě dochází zejména v období </w:t>
      </w:r>
      <w:r>
        <w:rPr>
          <w:sz w:val="24"/>
          <w:szCs w:val="24"/>
        </w:rPr>
        <w:br/>
        <w:t xml:space="preserve">                          . V této době jsou aktivnější                        žlázy vlivem                          . Základem  péče o kůži je                        . Kůži neprospívá                             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 Odolnost organismu zvyšuje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, voda, čerstvý vzduch a rozumné slunění.</w:t>
      </w:r>
      <w:r>
        <w:rPr>
          <w:sz w:val="24"/>
          <w:szCs w:val="24"/>
        </w:rPr>
        <w:tab/>
      </w:r>
    </w:p>
    <w:p w:rsidR="009B0C26" w:rsidRPr="00F30BBE" w:rsidRDefault="009B0C26" w:rsidP="00077FC2">
      <w:pPr>
        <w:rPr>
          <w:b/>
          <w:sz w:val="24"/>
          <w:szCs w:val="24"/>
        </w:rPr>
      </w:pPr>
      <w:r>
        <w:rPr>
          <w:sz w:val="24"/>
          <w:szCs w:val="24"/>
        </w:rPr>
        <w:br/>
      </w:r>
      <w:r w:rsidRPr="00F30BBE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 Popiš první pomoc při poškození kůže: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47" type="#_x0000_t202" style="position:absolute;margin-left:118.8pt;margin-top:-.15pt;width:5in;height:21.4pt;z-index:251676672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sz w:val="24"/>
          <w:szCs w:val="24"/>
        </w:rPr>
        <w:t>odřeniny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48" type="#_x0000_t202" style="position:absolute;margin-left:118.8pt;margin-top:-.15pt;width:362.85pt;height:21.4pt;z-index:251677696">
            <v:textbox style="mso-next-textbox:#_x0000_s1148"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sz w:val="24"/>
          <w:szCs w:val="24"/>
        </w:rPr>
        <w:t>hluboké krvácející rány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49" type="#_x0000_t202" style="position:absolute;margin-left:107.65pt;margin-top:82pt;width:374pt;height:21.4pt;z-index:251681792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noProof/>
          <w:lang w:eastAsia="cs-CZ"/>
        </w:rPr>
        <w:pict>
          <v:shape id="_x0000_s1150" type="#_x0000_t202" style="position:absolute;margin-left:118.8pt;margin-top:54.05pt;width:362.85pt;height:21.4pt;z-index:251680768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noProof/>
          <w:lang w:eastAsia="cs-CZ"/>
        </w:rPr>
        <w:pict>
          <v:shape id="_x0000_s1151" type="#_x0000_t202" style="position:absolute;margin-left:118.8pt;margin-top:28.3pt;width:362.85pt;height:21.4pt;z-index:251679744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noProof/>
          <w:lang w:eastAsia="cs-CZ"/>
        </w:rPr>
        <w:pict>
          <v:shape id="_x0000_s1152" type="#_x0000_t202" style="position:absolute;margin-left:118.8pt;margin-top:1.4pt;width:362.85pt;height:21.4pt;z-index:251678720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sz w:val="24"/>
          <w:szCs w:val="24"/>
        </w:rPr>
        <w:t>lehké popáleniny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těžší popáleniny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lehké omrzliny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53" type="#_x0000_t202" style="position:absolute;margin-left:115.95pt;margin-top:19.8pt;width:362.85pt;height:21.4pt;z-index:251682816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sz w:val="24"/>
          <w:szCs w:val="24"/>
        </w:rPr>
        <w:t>těžší omrzliny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54" type="#_x0000_t202" style="position:absolute;margin-left:115.75pt;margin-top:23.45pt;width:362.85pt;height:21.4pt;z-index:251683840">
            <v:textbox>
              <w:txbxContent>
                <w:p w:rsidR="009B0C26" w:rsidRPr="00D633E3" w:rsidRDefault="009B0C26" w:rsidP="00D633E3"/>
              </w:txbxContent>
            </v:textbox>
          </v:shape>
        </w:pict>
      </w:r>
      <w:r>
        <w:rPr>
          <w:sz w:val="24"/>
          <w:szCs w:val="24"/>
        </w:rPr>
        <w:t>poleptání kyselinou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poleptání louhem</w:t>
      </w:r>
    </w:p>
    <w:p w:rsidR="009B0C26" w:rsidRDefault="009B0C26" w:rsidP="00077FC2">
      <w:pPr>
        <w:rPr>
          <w:sz w:val="32"/>
          <w:szCs w:val="32"/>
        </w:rPr>
      </w:pPr>
    </w:p>
    <w:p w:rsidR="009B0C26" w:rsidRDefault="009B0C26" w:rsidP="00077FC2">
      <w:pPr>
        <w:rPr>
          <w:sz w:val="32"/>
          <w:szCs w:val="32"/>
        </w:rPr>
      </w:pPr>
    </w:p>
    <w:p w:rsidR="009B0C26" w:rsidRDefault="009B0C26" w:rsidP="00077FC2">
      <w:pPr>
        <w:rPr>
          <w:sz w:val="32"/>
          <w:szCs w:val="32"/>
        </w:rPr>
      </w:pPr>
    </w:p>
    <w:p w:rsidR="009B0C26" w:rsidRPr="00D925D9" w:rsidRDefault="009B0C26" w:rsidP="00077FC2">
      <w:pPr>
        <w:rPr>
          <w:b/>
          <w:sz w:val="32"/>
          <w:szCs w:val="32"/>
        </w:rPr>
      </w:pPr>
      <w:r w:rsidRPr="00D925D9">
        <w:rPr>
          <w:b/>
          <w:sz w:val="32"/>
          <w:szCs w:val="32"/>
        </w:rPr>
        <w:t>Kožní soustava</w:t>
      </w:r>
      <w:r>
        <w:rPr>
          <w:b/>
          <w:sz w:val="32"/>
          <w:szCs w:val="32"/>
        </w:rPr>
        <w:t xml:space="preserve"> - řešení</w:t>
      </w:r>
    </w:p>
    <w:p w:rsidR="009B0C26" w:rsidRPr="002C5502" w:rsidRDefault="009B0C26" w:rsidP="00077FC2">
      <w:pPr>
        <w:rPr>
          <w:sz w:val="24"/>
          <w:szCs w:val="24"/>
        </w:rPr>
      </w:pPr>
      <w:r w:rsidRPr="00D925D9">
        <w:rPr>
          <w:b/>
          <w:sz w:val="24"/>
          <w:szCs w:val="24"/>
        </w:rPr>
        <w:t>1. Přiřaď pojmy: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pokožka, škára, podkožní vazivo, chlup (vlas), mazová žláza, vlasová pochva, vzpřimovač chlupu, hmatová tělíska, tukové buňky, potní žláza, cévy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55" type="#_x0000_t202" style="position:absolute;margin-left:239.65pt;margin-top:179.6pt;width:20.1pt;height:22.95pt;z-index:251729920">
            <v:textbox style="mso-next-textbox:#_x0000_s1155">
              <w:txbxContent>
                <w:p w:rsidR="009B0C26" w:rsidRDefault="009B0C26" w:rsidP="00077FC2">
                  <w:r>
                    <w:t>5</w:t>
                  </w:r>
                  <w:r w:rsidRPr="008D5C60">
                    <w:rPr>
                      <w:noProof/>
                      <w:lang w:eastAsia="cs-CZ"/>
                    </w:rPr>
                    <w:pict>
                      <v:shape id="_x0000_i1030" type="#_x0000_t75" style="width:4.5pt;height:4.5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6" type="#_x0000_t202" style="position:absolute;margin-left:239.65pt;margin-top:151.35pt;width:20.1pt;height:20.3pt;z-index:251727872">
            <v:textbox style="mso-next-textbox:#_x0000_s1156">
              <w:txbxContent>
                <w:p w:rsidR="009B0C26" w:rsidRPr="00B86D78" w:rsidRDefault="009B0C26" w:rsidP="00077FC2">
                  <w:r>
                    <w:t>4+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7" type="#_x0000_t202" style="position:absolute;margin-left:266.75pt;margin-top:12pt;width:20.1pt;height:17.55pt;z-index:251738112">
            <v:textbox style="mso-next-textbox:#_x0000_s1157">
              <w:txbxContent>
                <w:p w:rsidR="009B0C26" w:rsidRPr="00B86D78" w:rsidRDefault="009B0C26" w:rsidP="00C900DA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8" type="#_x0000_t202" style="position:absolute;margin-left:469.65pt;margin-top:106pt;width:20.1pt;height:20.6pt;z-index:251737088">
            <v:textbox style="mso-next-textbox:#_x0000_s1158">
              <w:txbxContent>
                <w:p w:rsidR="009B0C26" w:rsidRPr="00B86D78" w:rsidRDefault="009B0C26" w:rsidP="00C900DA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9" type="#_x0000_t202" style="position:absolute;margin-left:427.15pt;margin-top:113pt;width:20.1pt;height:18.25pt;z-index:251736064">
            <v:textbox style="mso-next-textbox:#_x0000_s1159">
              <w:txbxContent>
                <w:p w:rsidR="009B0C26" w:rsidRPr="00B86D78" w:rsidRDefault="009B0C26" w:rsidP="00C900DA">
                  <w: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0" type="#_x0000_t202" style="position:absolute;margin-left:422.75pt;margin-top:82.35pt;width:20.1pt;height:19.6pt;z-index:251735040">
            <v:textbox style="mso-next-textbox:#_x0000_s1160">
              <w:txbxContent>
                <w:p w:rsidR="009B0C26" w:rsidRPr="00B86D78" w:rsidRDefault="009B0C26" w:rsidP="00C900DA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1" type="#_x0000_t202" style="position:absolute;margin-left:427.15pt;margin-top:11.25pt;width:20.1pt;height:22pt;z-index:251734016">
            <v:textbox style="mso-next-textbox:#_x0000_s1161">
              <w:txbxContent>
                <w:p w:rsidR="009B0C26" w:rsidRPr="00B86D78" w:rsidRDefault="009B0C26" w:rsidP="00C900DA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2" type="#_x0000_t202" style="position:absolute;margin-left:469.65pt;margin-top:180.45pt;width:20.1pt;height:22.1pt;z-index:251732992">
            <v:textbox style="mso-next-textbox:#_x0000_s1162">
              <w:txbxContent>
                <w:p w:rsidR="009B0C26" w:rsidRPr="00B86D78" w:rsidRDefault="009B0C26" w:rsidP="00C900DA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3" type="#_x0000_t202" style="position:absolute;margin-left:469.65pt;margin-top:39.8pt;width:20.1pt;height:17.55pt;z-index:251731968">
            <v:textbox style="mso-next-textbox:#_x0000_s1163">
              <w:txbxContent>
                <w:p w:rsidR="009B0C26" w:rsidRPr="00B86D78" w:rsidRDefault="009B0C26" w:rsidP="00C900DA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4" type="#_x0000_t202" style="position:absolute;margin-left:239.65pt;margin-top:88.45pt;width:20.1pt;height:21.1pt;z-index:251730944">
            <v:textbox style="mso-next-textbox:#_x0000_s1164">
              <w:txbxContent>
                <w:p w:rsidR="009B0C26" w:rsidRPr="00B86D78" w:rsidRDefault="009B0C26" w:rsidP="00C900DA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5" type="#_x0000_t202" style="position:absolute;margin-left:239.65pt;margin-top:118.1pt;width:20.1pt;height:19.35pt;z-index:251728896">
            <v:textbox style="mso-next-textbox:#_x0000_s1165">
              <w:txbxContent>
                <w:p w:rsidR="009B0C26" w:rsidRDefault="009B0C26" w:rsidP="00077FC2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1" o:spid="_x0000_s1166" type="#_x0000_t75" style="position:absolute;margin-left:257.65pt;margin-top:6.6pt;width:218.75pt;height:229.15pt;z-index:-251614208;visibility:visible" wrapcoords="-74 0 -74 21529 21600 21529 21600 0 -74 0">
            <v:imagedata r:id="rId6" o:title="" cropleft="12510f" cropright="9425f"/>
            <w10:wrap type="tight"/>
          </v:shape>
        </w:pict>
      </w:r>
      <w:r w:rsidRPr="002C5502">
        <w:rPr>
          <w:sz w:val="24"/>
          <w:szCs w:val="24"/>
        </w:rPr>
        <w:t>1</w:t>
      </w:r>
      <w:r w:rsidRPr="00D925D9">
        <w:rPr>
          <w:b/>
          <w:sz w:val="24"/>
          <w:szCs w:val="24"/>
        </w:rPr>
        <w:t>. mazová žláza</w:t>
      </w:r>
      <w:r w:rsidRPr="00D925D9">
        <w:rPr>
          <w:b/>
          <w:sz w:val="24"/>
          <w:szCs w:val="24"/>
        </w:rPr>
        <w:br/>
      </w:r>
      <w:r w:rsidRPr="002C5502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D925D9">
        <w:rPr>
          <w:b/>
          <w:sz w:val="24"/>
          <w:szCs w:val="24"/>
        </w:rPr>
        <w:t>hmatová tělíska</w:t>
      </w:r>
      <w:r w:rsidRPr="00D925D9">
        <w:rPr>
          <w:b/>
          <w:sz w:val="24"/>
          <w:szCs w:val="24"/>
        </w:rPr>
        <w:br/>
      </w:r>
      <w:r w:rsidRPr="002C5502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D925D9">
        <w:rPr>
          <w:b/>
          <w:sz w:val="24"/>
          <w:szCs w:val="24"/>
        </w:rPr>
        <w:t>vlasová pochva</w:t>
      </w:r>
      <w:r w:rsidRPr="002C5502">
        <w:rPr>
          <w:sz w:val="24"/>
          <w:szCs w:val="24"/>
        </w:rPr>
        <w:br/>
        <w:t>4.</w:t>
      </w:r>
      <w:r>
        <w:rPr>
          <w:sz w:val="24"/>
          <w:szCs w:val="24"/>
        </w:rPr>
        <w:t xml:space="preserve"> </w:t>
      </w:r>
      <w:r w:rsidRPr="00D925D9">
        <w:rPr>
          <w:b/>
          <w:sz w:val="24"/>
          <w:szCs w:val="24"/>
        </w:rPr>
        <w:t>vzpřimovač chlupu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 xml:space="preserve">5. </w:t>
      </w:r>
      <w:r w:rsidRPr="00D925D9">
        <w:rPr>
          <w:b/>
          <w:sz w:val="24"/>
          <w:szCs w:val="24"/>
        </w:rPr>
        <w:t>tukové buňky</w:t>
      </w:r>
      <w:r>
        <w:rPr>
          <w:sz w:val="24"/>
          <w:szCs w:val="24"/>
        </w:rPr>
        <w:br/>
        <w:t>6.</w:t>
      </w:r>
      <w:r w:rsidRPr="00C900DA">
        <w:rPr>
          <w:sz w:val="24"/>
          <w:szCs w:val="24"/>
        </w:rPr>
        <w:t xml:space="preserve"> </w:t>
      </w:r>
      <w:r w:rsidRPr="00D925D9">
        <w:rPr>
          <w:b/>
          <w:sz w:val="24"/>
          <w:szCs w:val="24"/>
        </w:rPr>
        <w:t>chlup (vlas)</w:t>
      </w:r>
      <w:r w:rsidRPr="00D925D9">
        <w:rPr>
          <w:b/>
          <w:sz w:val="24"/>
          <w:szCs w:val="24"/>
        </w:rPr>
        <w:br/>
      </w:r>
      <w:r>
        <w:rPr>
          <w:sz w:val="24"/>
          <w:szCs w:val="24"/>
        </w:rPr>
        <w:t>7.</w:t>
      </w:r>
      <w:r w:rsidRPr="00C900DA">
        <w:rPr>
          <w:noProof/>
          <w:lang w:eastAsia="cs-CZ"/>
        </w:rPr>
        <w:t xml:space="preserve"> </w:t>
      </w:r>
      <w:r w:rsidRPr="00D925D9">
        <w:rPr>
          <w:b/>
          <w:noProof/>
          <w:lang w:eastAsia="cs-CZ"/>
        </w:rPr>
        <w:t>potní žláza</w:t>
      </w:r>
      <w:r w:rsidRPr="00D925D9"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8. </w:t>
      </w:r>
      <w:r w:rsidRPr="00D925D9">
        <w:rPr>
          <w:b/>
          <w:sz w:val="24"/>
          <w:szCs w:val="24"/>
        </w:rPr>
        <w:t>cévy</w:t>
      </w:r>
      <w:r w:rsidRPr="00D925D9"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A. </w:t>
      </w:r>
      <w:r w:rsidRPr="00D925D9">
        <w:rPr>
          <w:b/>
          <w:sz w:val="24"/>
          <w:szCs w:val="24"/>
        </w:rPr>
        <w:t>pokožka</w:t>
      </w:r>
      <w:r w:rsidRPr="00D925D9"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B. </w:t>
      </w:r>
      <w:r w:rsidRPr="00D925D9">
        <w:rPr>
          <w:b/>
          <w:sz w:val="24"/>
          <w:szCs w:val="24"/>
        </w:rPr>
        <w:t>škára</w:t>
      </w:r>
      <w:r w:rsidRPr="00D925D9"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C. </w:t>
      </w:r>
      <w:r w:rsidRPr="00D925D9">
        <w:rPr>
          <w:b/>
          <w:sz w:val="24"/>
          <w:szCs w:val="24"/>
        </w:rPr>
        <w:t>podkožní vazivo</w:t>
      </w:r>
      <w:r>
        <w:rPr>
          <w:sz w:val="24"/>
          <w:szCs w:val="24"/>
        </w:rPr>
        <w:br/>
      </w:r>
    </w:p>
    <w:p w:rsidR="009B0C26" w:rsidRPr="00D925D9" w:rsidRDefault="009B0C26" w:rsidP="00077FC2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Napiš význam (</w:t>
      </w:r>
      <w:r w:rsidRPr="00D925D9">
        <w:rPr>
          <w:b/>
          <w:sz w:val="24"/>
          <w:szCs w:val="24"/>
        </w:rPr>
        <w:t>funkce) kůže: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chrání tělo před nepříznivými vlivy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podílí se na dýchání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podílí se na vylučování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reaguje na teplo, chlad, dotyk 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reguluje teplotu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informuje o bolesti</w:t>
      </w:r>
    </w:p>
    <w:p w:rsidR="009B0C26" w:rsidRPr="000D0E28" w:rsidRDefault="009B0C26" w:rsidP="00077FC2">
      <w:pPr>
        <w:rPr>
          <w:b/>
          <w:sz w:val="24"/>
          <w:szCs w:val="24"/>
        </w:rPr>
      </w:pPr>
      <w:r>
        <w:rPr>
          <w:noProof/>
          <w:lang w:eastAsia="cs-CZ"/>
        </w:rPr>
        <w:pict>
          <v:shape id="_x0000_s1167" type="#_x0000_t202" style="position:absolute;margin-left:79.75pt;margin-top:20.85pt;width:389.9pt;height:21.4pt;z-index:251684864">
            <v:textbox>
              <w:txbxContent>
                <w:p w:rsidR="009B0C26" w:rsidRDefault="009B0C26" w:rsidP="00077FC2">
                  <w:r>
                    <w:t>metoda kriminalistiky využívající papilární linie (otisky prstů) u každého člověka (otisky)</w:t>
                  </w:r>
                </w:p>
              </w:txbxContent>
            </v:textbox>
          </v:shape>
        </w:pict>
      </w:r>
      <w:r w:rsidRPr="000D0E28">
        <w:rPr>
          <w:b/>
          <w:sz w:val="24"/>
          <w:szCs w:val="24"/>
        </w:rPr>
        <w:t>3. Vysvětli pojmy: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68" type="#_x0000_t202" style="position:absolute;margin-left:79.75pt;margin-top:24.5pt;width:389.9pt;height:21.35pt;z-index:251689984">
            <v:textbox>
              <w:txbxContent>
                <w:p w:rsidR="009B0C26" w:rsidRDefault="009B0C26" w:rsidP="00077FC2">
                  <w:r>
                    <w:t>barvivo obsažené v kůži k zachycování ultrafialového záření, ochranná funkce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daktyloskopie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69" type="#_x0000_t202" style="position:absolute;margin-left:79.75pt;margin-top:26pt;width:389.9pt;height:21.35pt;z-index:251685888">
            <v:textbox>
              <w:txbxContent>
                <w:p w:rsidR="009B0C26" w:rsidRDefault="009B0C26" w:rsidP="00077FC2">
                  <w:r>
                    <w:t>onemocnění kůže způsobené opakovaným spálením z nadměrného opalování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pigment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rakovina kůže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0" type="#_x0000_t202" style="position:absolute;margin-left:79.75pt;margin-top:.75pt;width:389.9pt;height:21.35pt;z-index:251691008">
            <v:textbox>
              <w:txbxContent>
                <w:p w:rsidR="009B0C26" w:rsidRDefault="009B0C26" w:rsidP="00077FC2">
                  <w:r>
                    <w:t>poškození kůže ucpáním mazových žláz odumřelými buňkami v období puberty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akné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1" type="#_x0000_t202" style="position:absolute;margin-left:79.75pt;margin-top:.35pt;width:389.9pt;height:21.35pt;z-index:251692032">
            <v:textbox>
              <w:txbxContent>
                <w:p w:rsidR="009B0C26" w:rsidRDefault="009B0C26" w:rsidP="00077FC2">
                  <w:r>
                    <w:t>rozrýhování pokožky na vnitřní straně posledního článku prstů rukou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papilární linie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2" type="#_x0000_t202" style="position:absolute;margin-left:79.75pt;margin-top:.9pt;width:389.9pt;height:21.35pt;z-index:251693056">
            <v:textbox>
              <w:txbxContent>
                <w:p w:rsidR="009B0C26" w:rsidRDefault="009B0C26" w:rsidP="00077FC2">
                  <w:r>
                    <w:t>věda o kůži, lékařský obor</w:t>
                  </w:r>
                </w:p>
              </w:txbxContent>
            </v:textbox>
          </v:shape>
        </w:pict>
      </w:r>
      <w:r>
        <w:rPr>
          <w:sz w:val="24"/>
          <w:szCs w:val="24"/>
        </w:rPr>
        <w:t>dermatologie</w:t>
      </w:r>
    </w:p>
    <w:p w:rsidR="009B0C26" w:rsidRPr="002C5502" w:rsidRDefault="009B0C26" w:rsidP="00077FC2">
      <w:pPr>
        <w:rPr>
          <w:sz w:val="24"/>
          <w:szCs w:val="24"/>
        </w:rPr>
      </w:pPr>
    </w:p>
    <w:p w:rsidR="009B0C26" w:rsidRPr="0034581B" w:rsidRDefault="009B0C26" w:rsidP="00077FC2">
      <w:pPr>
        <w:rPr>
          <w:b/>
          <w:sz w:val="24"/>
          <w:szCs w:val="24"/>
        </w:rPr>
      </w:pPr>
      <w:r w:rsidRPr="0034581B">
        <w:rPr>
          <w:b/>
          <w:sz w:val="24"/>
          <w:szCs w:val="24"/>
        </w:rPr>
        <w:t>4.</w:t>
      </w:r>
      <w:r>
        <w:rPr>
          <w:b/>
          <w:sz w:val="24"/>
          <w:szCs w:val="24"/>
        </w:rPr>
        <w:t xml:space="preserve"> </w:t>
      </w:r>
      <w:r w:rsidRPr="0034581B">
        <w:rPr>
          <w:b/>
          <w:sz w:val="24"/>
          <w:szCs w:val="24"/>
        </w:rPr>
        <w:t>Vyřeš a doplň, co pojem znamená: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>NALEPÁNIPO</w:t>
      </w:r>
      <w:r>
        <w:rPr>
          <w:sz w:val="24"/>
          <w:szCs w:val="24"/>
        </w:rPr>
        <w:tab/>
        <w:t xml:space="preserve">- </w:t>
      </w:r>
      <w:r>
        <w:rPr>
          <w:b/>
          <w:sz w:val="24"/>
          <w:szCs w:val="24"/>
        </w:rPr>
        <w:t>popálenina</w:t>
      </w:r>
      <w:r w:rsidRPr="0034581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poškození kůže zvýšenou teplotou, elektrickým proudem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 xml:space="preserve">LIMRZONA - </w:t>
      </w:r>
      <w:r w:rsidRPr="0034581B">
        <w:rPr>
          <w:b/>
          <w:sz w:val="24"/>
          <w:szCs w:val="24"/>
        </w:rPr>
        <w:t>omrzlin</w:t>
      </w:r>
      <w:r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 - poškození kůže nízkou teplotou</w:t>
      </w:r>
    </w:p>
    <w:p w:rsidR="009B0C26" w:rsidRPr="003832AA" w:rsidRDefault="009B0C26" w:rsidP="00077FC2">
      <w:pPr>
        <w:rPr>
          <w:b/>
          <w:sz w:val="24"/>
          <w:szCs w:val="24"/>
        </w:rPr>
      </w:pPr>
      <w:r w:rsidRPr="003832AA">
        <w:rPr>
          <w:b/>
          <w:sz w:val="24"/>
          <w:szCs w:val="24"/>
        </w:rPr>
        <w:t>5. Přiřaď složky do jednotlivých vrstev kůže: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3" type="#_x0000_t202" style="position:absolute;margin-left:315.25pt;margin-top:2.65pt;width:116.9pt;height:118.2pt;z-index:251687936">
            <v:textbox style="mso-next-textbox:#_x0000_s1173">
              <w:txbxContent>
                <w:p w:rsidR="009B0C26" w:rsidRDefault="009B0C26" w:rsidP="00077FC2">
                  <w:r>
                    <w:t>podkožní vazivo</w:t>
                  </w:r>
                </w:p>
                <w:p w:rsidR="009B0C26" w:rsidRPr="0034581B" w:rsidRDefault="009B0C26" w:rsidP="00077FC2">
                  <w:pPr>
                    <w:rPr>
                      <w:b/>
                    </w:rPr>
                  </w:pPr>
                  <w:r w:rsidRPr="0034581B">
                    <w:rPr>
                      <w:b/>
                    </w:rPr>
                    <w:t>tuk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74" type="#_x0000_t202" style="position:absolute;margin-left:149.1pt;margin-top:2.65pt;width:130.9pt;height:118.2pt;z-index:251686912">
            <v:textbox style="mso-next-textbox:#_x0000_s1174">
              <w:txbxContent>
                <w:p w:rsidR="009B0C26" w:rsidRDefault="009B0C26" w:rsidP="00077FC2">
                  <w:r>
                    <w:t>škára</w:t>
                  </w:r>
                </w:p>
                <w:p w:rsidR="009B0C26" w:rsidRPr="0034581B" w:rsidRDefault="009B0C26" w:rsidP="00077FC2">
                  <w:pPr>
                    <w:rPr>
                      <w:b/>
                      <w:sz w:val="24"/>
                      <w:szCs w:val="24"/>
                    </w:rPr>
                  </w:pPr>
                  <w:r w:rsidRPr="0034581B">
                    <w:rPr>
                      <w:b/>
                      <w:sz w:val="24"/>
                      <w:szCs w:val="24"/>
                    </w:rPr>
                    <w:t>vazivové vlákno, nervy,</w:t>
                  </w:r>
                  <w:r w:rsidRPr="0034581B">
                    <w:rPr>
                      <w:b/>
                      <w:sz w:val="24"/>
                      <w:szCs w:val="24"/>
                    </w:rPr>
                    <w:br/>
                    <w:t>potní žláza, cévy,</w:t>
                  </w:r>
                  <w:r w:rsidRPr="0034581B">
                    <w:rPr>
                      <w:b/>
                      <w:sz w:val="24"/>
                      <w:szCs w:val="24"/>
                    </w:rPr>
                    <w:br/>
                    <w:t>vlas (chlup), hmatová tělíska, mazová žláza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75" type="#_x0000_t202" style="position:absolute;margin-left:1.15pt;margin-top:2.65pt;width:114.6pt;height:118.2pt;z-index:251688960">
            <v:textbox style="mso-next-textbox:#_x0000_s1175">
              <w:txbxContent>
                <w:p w:rsidR="009B0C26" w:rsidRDefault="009B0C26" w:rsidP="00077FC2">
                  <w:r>
                    <w:t>pokožka</w:t>
                  </w:r>
                </w:p>
                <w:p w:rsidR="009B0C26" w:rsidRPr="0034581B" w:rsidRDefault="009B0C26" w:rsidP="00077FC2">
                  <w:pPr>
                    <w:rPr>
                      <w:b/>
                      <w:sz w:val="24"/>
                      <w:szCs w:val="24"/>
                    </w:rPr>
                  </w:pPr>
                  <w:r w:rsidRPr="0034581B">
                    <w:rPr>
                      <w:b/>
                      <w:sz w:val="24"/>
                      <w:szCs w:val="24"/>
                    </w:rPr>
                    <w:t>pigment</w:t>
                  </w:r>
                  <w:r w:rsidRPr="0034581B">
                    <w:rPr>
                      <w:b/>
                      <w:sz w:val="24"/>
                      <w:szCs w:val="24"/>
                    </w:rPr>
                    <w:br/>
                    <w:t>ploché buňky</w:t>
                  </w:r>
                </w:p>
              </w:txbxContent>
            </v:textbox>
          </v:shape>
        </w:pict>
      </w:r>
    </w:p>
    <w:p w:rsidR="009B0C26" w:rsidRDefault="009B0C26" w:rsidP="00077FC2">
      <w:pPr>
        <w:rPr>
          <w:sz w:val="24"/>
          <w:szCs w:val="24"/>
        </w:rPr>
      </w:pPr>
    </w:p>
    <w:p w:rsidR="009B0C26" w:rsidRDefault="009B0C26" w:rsidP="00077FC2">
      <w:pPr>
        <w:rPr>
          <w:sz w:val="24"/>
          <w:szCs w:val="24"/>
        </w:rPr>
      </w:pPr>
    </w:p>
    <w:p w:rsidR="009B0C26" w:rsidRDefault="009B0C26" w:rsidP="00077FC2">
      <w:pPr>
        <w:rPr>
          <w:sz w:val="24"/>
          <w:szCs w:val="24"/>
        </w:rPr>
      </w:pPr>
    </w:p>
    <w:p w:rsidR="009B0C26" w:rsidRDefault="009B0C26" w:rsidP="00077FC2">
      <w:pPr>
        <w:rPr>
          <w:sz w:val="24"/>
          <w:szCs w:val="24"/>
        </w:rPr>
      </w:pPr>
      <w:r w:rsidRPr="002C5502"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3832AA">
        <w:rPr>
          <w:b/>
          <w:sz w:val="24"/>
          <w:szCs w:val="24"/>
        </w:rPr>
        <w:t>nabídka: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pigment, vazivové vlákno, potní žláza, vlas (chlup), nervy, cévy, ploché buňky, hmatová tělíska, tuk, mazová žláza</w:t>
      </w:r>
    </w:p>
    <w:p w:rsidR="009B0C26" w:rsidRPr="00877DB0" w:rsidRDefault="009B0C26" w:rsidP="00077FC2">
      <w:pPr>
        <w:rPr>
          <w:b/>
          <w:sz w:val="24"/>
          <w:szCs w:val="24"/>
        </w:rPr>
      </w:pPr>
      <w:r w:rsidRPr="00877DB0">
        <w:rPr>
          <w:b/>
          <w:sz w:val="24"/>
          <w:szCs w:val="24"/>
        </w:rPr>
        <w:t>6. Doplň do textu chybějící slova: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 xml:space="preserve">Kůže je </w:t>
      </w:r>
      <w:r>
        <w:rPr>
          <w:b/>
          <w:sz w:val="24"/>
          <w:szCs w:val="24"/>
        </w:rPr>
        <w:t xml:space="preserve">důležitý </w:t>
      </w:r>
      <w:r w:rsidRPr="002C5502">
        <w:rPr>
          <w:sz w:val="24"/>
          <w:szCs w:val="24"/>
        </w:rPr>
        <w:t xml:space="preserve">orgán umístěný </w:t>
      </w:r>
      <w:r>
        <w:rPr>
          <w:sz w:val="24"/>
          <w:szCs w:val="24"/>
        </w:rPr>
        <w:t xml:space="preserve">na těle. Může zaujímat až </w:t>
      </w:r>
      <w:r w:rsidRPr="0034581B"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procent tělesné hmotnosti. Má </w:t>
      </w:r>
      <w:r>
        <w:rPr>
          <w:b/>
          <w:sz w:val="24"/>
          <w:szCs w:val="24"/>
        </w:rPr>
        <w:t xml:space="preserve">různou </w:t>
      </w:r>
      <w:r>
        <w:rPr>
          <w:sz w:val="24"/>
          <w:szCs w:val="24"/>
        </w:rPr>
        <w:t xml:space="preserve">tloušťku, nejtenčí je na </w:t>
      </w:r>
      <w:r w:rsidRPr="0034581B">
        <w:rPr>
          <w:b/>
          <w:sz w:val="24"/>
          <w:szCs w:val="24"/>
        </w:rPr>
        <w:t>víčku</w:t>
      </w:r>
      <w:r>
        <w:rPr>
          <w:sz w:val="24"/>
          <w:szCs w:val="24"/>
        </w:rPr>
        <w:t xml:space="preserve">. V kůži jsou citlivá nervová zakončení, která reagují na </w:t>
      </w:r>
      <w:r w:rsidRPr="0034581B">
        <w:rPr>
          <w:b/>
          <w:sz w:val="24"/>
          <w:szCs w:val="24"/>
        </w:rPr>
        <w:t>dotyk</w:t>
      </w:r>
      <w:r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>chlad, teplo, tlak</w:t>
      </w:r>
      <w:r>
        <w:rPr>
          <w:sz w:val="24"/>
          <w:szCs w:val="24"/>
        </w:rPr>
        <w:t xml:space="preserve">. Při ucpání mazových žláz vzniká </w:t>
      </w:r>
      <w:r w:rsidRPr="0034581B">
        <w:rPr>
          <w:b/>
          <w:sz w:val="24"/>
          <w:szCs w:val="24"/>
        </w:rPr>
        <w:t>akné</w:t>
      </w:r>
      <w:r>
        <w:rPr>
          <w:sz w:val="24"/>
          <w:szCs w:val="24"/>
        </w:rPr>
        <w:t xml:space="preserve">. K jeho tvorbě dochází zejména v období </w:t>
      </w:r>
      <w:r w:rsidRPr="0034581B">
        <w:rPr>
          <w:b/>
          <w:sz w:val="24"/>
          <w:szCs w:val="24"/>
        </w:rPr>
        <w:t>puberty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 V této době jsou aktivnější </w:t>
      </w:r>
      <w:r w:rsidRPr="0034581B">
        <w:rPr>
          <w:b/>
          <w:sz w:val="24"/>
          <w:szCs w:val="24"/>
        </w:rPr>
        <w:t>mazové žlázy</w:t>
      </w:r>
      <w:r>
        <w:rPr>
          <w:sz w:val="24"/>
          <w:szCs w:val="24"/>
        </w:rPr>
        <w:t xml:space="preserve"> vlivem </w:t>
      </w:r>
      <w:r>
        <w:rPr>
          <w:b/>
          <w:sz w:val="24"/>
          <w:szCs w:val="24"/>
        </w:rPr>
        <w:t xml:space="preserve">hormonů. </w:t>
      </w:r>
      <w:r>
        <w:rPr>
          <w:sz w:val="24"/>
          <w:szCs w:val="24"/>
        </w:rPr>
        <w:t xml:space="preserve"> Základem péče o kůži je </w:t>
      </w:r>
      <w:r>
        <w:rPr>
          <w:b/>
          <w:sz w:val="24"/>
          <w:szCs w:val="24"/>
        </w:rPr>
        <w:t>čistota.</w:t>
      </w:r>
      <w:r>
        <w:rPr>
          <w:sz w:val="24"/>
          <w:szCs w:val="24"/>
        </w:rPr>
        <w:t xml:space="preserve"> Kůži neprospívá </w:t>
      </w:r>
      <w:r w:rsidRPr="00877DB0">
        <w:rPr>
          <w:b/>
          <w:sz w:val="24"/>
          <w:szCs w:val="24"/>
        </w:rPr>
        <w:t>tetování</w:t>
      </w:r>
      <w:r>
        <w:rPr>
          <w:sz w:val="24"/>
          <w:szCs w:val="24"/>
        </w:rPr>
        <w:t xml:space="preserve"> a </w:t>
      </w:r>
      <w:r w:rsidRPr="00877DB0">
        <w:rPr>
          <w:b/>
          <w:sz w:val="24"/>
          <w:szCs w:val="24"/>
        </w:rPr>
        <w:t>piercing</w:t>
      </w:r>
      <w:r>
        <w:rPr>
          <w:sz w:val="24"/>
          <w:szCs w:val="24"/>
        </w:rPr>
        <w:t xml:space="preserve">.  Odolnost organismu zvyšuje </w:t>
      </w:r>
      <w:r>
        <w:rPr>
          <w:b/>
          <w:sz w:val="24"/>
          <w:szCs w:val="24"/>
        </w:rPr>
        <w:t>otužování</w:t>
      </w:r>
      <w:r>
        <w:rPr>
          <w:sz w:val="24"/>
          <w:szCs w:val="24"/>
        </w:rPr>
        <w:t>, voda, čerstvý vzduch a rozumné slunění.</w:t>
      </w:r>
    </w:p>
    <w:p w:rsidR="009B0C26" w:rsidRDefault="009B0C26" w:rsidP="00077F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nabídka: </w:t>
      </w:r>
      <w:r>
        <w:rPr>
          <w:sz w:val="24"/>
          <w:szCs w:val="24"/>
        </w:rPr>
        <w:t>tetování, otužování, důležitý, víčkách, piercing, akné, mazové, hormonů, dotyk, chlad, čistota, tlak, teplo, 12, různou, puberty</w:t>
      </w:r>
    </w:p>
    <w:p w:rsidR="009B0C26" w:rsidRDefault="009B0C26" w:rsidP="00077FC2">
      <w:pPr>
        <w:rPr>
          <w:sz w:val="24"/>
          <w:szCs w:val="24"/>
        </w:rPr>
      </w:pPr>
    </w:p>
    <w:p w:rsidR="009B0C26" w:rsidRPr="00877DB0" w:rsidRDefault="009B0C26" w:rsidP="00077FC2">
      <w:pPr>
        <w:rPr>
          <w:b/>
          <w:sz w:val="24"/>
          <w:szCs w:val="24"/>
        </w:rPr>
      </w:pPr>
      <w:r w:rsidRPr="00877DB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 P</w:t>
      </w:r>
      <w:r w:rsidRPr="00877DB0">
        <w:rPr>
          <w:b/>
          <w:sz w:val="24"/>
          <w:szCs w:val="24"/>
        </w:rPr>
        <w:t>řiřaď správně uvedené pojmy (barevně vyznač)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6" type="#_x0000_t202" style="position:absolute;margin-left:118.8pt;margin-top:-.15pt;width:5in;height:21.4pt;z-index:251694080">
            <v:textbox>
              <w:txbxContent>
                <w:p w:rsidR="009B0C26" w:rsidRPr="00DC3120" w:rsidRDefault="009B0C26" w:rsidP="00077FC2">
                  <w:r w:rsidRPr="00BF0D2E">
                    <w:rPr>
                      <w:highlight w:val="magenta"/>
                    </w:rPr>
                    <w:t>umyjeme proudem vody, potom omýváme vodou s octem</w:t>
                  </w:r>
                </w:p>
              </w:txbxContent>
            </v:textbox>
          </v:shape>
        </w:pict>
      </w:r>
      <w:r w:rsidRPr="00D633E3">
        <w:rPr>
          <w:sz w:val="24"/>
          <w:szCs w:val="24"/>
          <w:highlight w:val="yellow"/>
        </w:rPr>
        <w:t>odřeniny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7" type="#_x0000_t202" style="position:absolute;margin-left:118.8pt;margin-top:-.15pt;width:362.85pt;height:21.4pt;z-index:251695104">
            <v:textbox style="mso-next-textbox:#_x0000_s1177">
              <w:txbxContent>
                <w:p w:rsidR="009B0C26" w:rsidRDefault="009B0C26" w:rsidP="00077FC2">
                  <w:r w:rsidRPr="00BF0D2E">
                    <w:rPr>
                      <w:highlight w:val="darkGreen"/>
                    </w:rPr>
                    <w:t>umyjeme proudem vody, omýváme vodou s rozpuštěnou jedlou sodou</w:t>
                  </w:r>
                </w:p>
              </w:txbxContent>
            </v:textbox>
          </v:shape>
        </w:pict>
      </w:r>
      <w:r w:rsidRPr="00D633E3">
        <w:rPr>
          <w:sz w:val="24"/>
          <w:szCs w:val="24"/>
          <w:highlight w:val="green"/>
        </w:rPr>
        <w:t>hluboké krvácející rány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78" type="#_x0000_t202" style="position:absolute;margin-left:107.65pt;margin-top:82pt;width:374pt;height:21.4pt;z-index:251699200">
            <v:textbox>
              <w:txbxContent>
                <w:p w:rsidR="009B0C26" w:rsidRPr="00DC3120" w:rsidRDefault="009B0C26" w:rsidP="00077FC2">
                  <w:r w:rsidRPr="00BF0D2E">
                    <w:rPr>
                      <w:highlight w:val="red"/>
                    </w:rPr>
                    <w:t xml:space="preserve">omrzlé části omýváme vodou postupně teplejší až do </w:t>
                  </w:r>
                  <w:smartTag w:uri="urn:schemas-microsoft-com:office:smarttags" w:element="metricconverter">
                    <w:smartTagPr>
                      <w:attr w:name="ProductID" w:val="40 stupňů Celsia"/>
                    </w:smartTagPr>
                    <w:r w:rsidRPr="00BF0D2E">
                      <w:rPr>
                        <w:highlight w:val="red"/>
                      </w:rPr>
                      <w:t>40 stupňů Celsia</w:t>
                    </w:r>
                  </w:smartTag>
                  <w:r w:rsidRPr="00BF0D2E">
                    <w:rPr>
                      <w:highlight w:val="red"/>
                    </w:rPr>
                    <w:t>, k lékaři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79" type="#_x0000_t202" style="position:absolute;margin-left:118.8pt;margin-top:54.05pt;width:362.85pt;height:21.4pt;z-index:251698176">
            <v:textbox>
              <w:txbxContent>
                <w:p w:rsidR="009B0C26" w:rsidRPr="00DC3120" w:rsidRDefault="009B0C26" w:rsidP="00077FC2">
                  <w:r w:rsidRPr="00BF0D2E">
                    <w:rPr>
                      <w:highlight w:val="darkYellow"/>
                    </w:rPr>
                    <w:t>omrzlé části teple zabalíme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80" type="#_x0000_t202" style="position:absolute;margin-left:118.8pt;margin-top:28.3pt;width:362.85pt;height:21.4pt;z-index:251697152">
            <v:textbox>
              <w:txbxContent>
                <w:p w:rsidR="009B0C26" w:rsidRPr="00DC3120" w:rsidRDefault="009B0C26" w:rsidP="00077FC2">
                  <w:r w:rsidRPr="00D633E3">
                    <w:rPr>
                      <w:highlight w:val="lightGray"/>
                    </w:rPr>
                    <w:t>přivoláme lékaře, postiženého dopravíme do nemocnice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81" type="#_x0000_t202" style="position:absolute;margin-left:118.8pt;margin-top:1.4pt;width:362.85pt;height:21.4pt;z-index:251696128">
            <v:textbox>
              <w:txbxContent>
                <w:p w:rsidR="009B0C26" w:rsidRPr="00DC3120" w:rsidRDefault="009B0C26" w:rsidP="00077FC2">
                  <w:r w:rsidRPr="00D633E3">
                    <w:rPr>
                      <w:highlight w:val="cyan"/>
                    </w:rPr>
                    <w:t>popálené místo chladíme ve studené vodě, překryjeme sterilním obvazem</w:t>
                  </w:r>
                </w:p>
              </w:txbxContent>
            </v:textbox>
          </v:shape>
        </w:pict>
      </w:r>
      <w:r w:rsidRPr="00D633E3">
        <w:rPr>
          <w:sz w:val="24"/>
          <w:szCs w:val="24"/>
          <w:highlight w:val="cyan"/>
        </w:rPr>
        <w:t>lehké popáleniny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D633E3">
        <w:rPr>
          <w:sz w:val="24"/>
          <w:szCs w:val="24"/>
          <w:highlight w:val="lightGray"/>
        </w:rPr>
        <w:t>těžší popáleniny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D633E3">
        <w:rPr>
          <w:sz w:val="24"/>
          <w:szCs w:val="24"/>
          <w:highlight w:val="darkYellow"/>
        </w:rPr>
        <w:t>lehké omrzliny</w:t>
      </w:r>
    </w:p>
    <w:p w:rsidR="009B0C26" w:rsidRPr="002C5502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82" type="#_x0000_t202" style="position:absolute;margin-left:115.95pt;margin-top:19.8pt;width:362.85pt;height:21.4pt;z-index:251700224">
            <v:textbox>
              <w:txbxContent>
                <w:p w:rsidR="009B0C26" w:rsidRPr="00DC3120" w:rsidRDefault="009B0C26" w:rsidP="00077FC2">
                  <w:r w:rsidRPr="00D633E3">
                    <w:rPr>
                      <w:highlight w:val="yellow"/>
                    </w:rPr>
                    <w:t>umyjeme čistou vodou, dezinfikujeme a překryjeme náplastí s polštářkem</w:t>
                  </w:r>
                </w:p>
              </w:txbxContent>
            </v:textbox>
          </v:shape>
        </w:pict>
      </w:r>
      <w:r w:rsidRPr="00BF0D2E">
        <w:rPr>
          <w:sz w:val="24"/>
          <w:szCs w:val="24"/>
          <w:highlight w:val="red"/>
        </w:rPr>
        <w:t>těžší omrzliny</w:t>
      </w:r>
    </w:p>
    <w:p w:rsidR="009B0C26" w:rsidRDefault="009B0C26" w:rsidP="00077FC2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183" type="#_x0000_t202" style="position:absolute;margin-left:115.75pt;margin-top:23.45pt;width:362.85pt;height:21.4pt;z-index:251701248">
            <v:textbox>
              <w:txbxContent>
                <w:p w:rsidR="009B0C26" w:rsidRPr="00BF6687" w:rsidRDefault="009B0C26" w:rsidP="00077FC2">
                  <w:r w:rsidRPr="00D633E3">
                    <w:rPr>
                      <w:highlight w:val="green"/>
                    </w:rPr>
                    <w:t>zastavíme krvácení, okolí rány dezinfikujeme, postiženého dopravíme k lékaři</w:t>
                  </w:r>
                </w:p>
              </w:txbxContent>
            </v:textbox>
          </v:shape>
        </w:pict>
      </w:r>
      <w:r w:rsidRPr="00BF0D2E">
        <w:rPr>
          <w:sz w:val="24"/>
          <w:szCs w:val="24"/>
          <w:highlight w:val="darkGreen"/>
        </w:rPr>
        <w:t>poleptání kyselinou</w:t>
      </w:r>
    </w:p>
    <w:p w:rsidR="009B0C26" w:rsidRDefault="009B0C26">
      <w:pPr>
        <w:rPr>
          <w:sz w:val="24"/>
          <w:szCs w:val="24"/>
        </w:rPr>
      </w:pPr>
      <w:r w:rsidRPr="00BF0D2E">
        <w:rPr>
          <w:sz w:val="24"/>
          <w:szCs w:val="24"/>
          <w:highlight w:val="magenta"/>
        </w:rPr>
        <w:t>poleptání louhem</w:t>
      </w:r>
    </w:p>
    <w:sectPr w:rsidR="009B0C26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4554"/>
    <w:rsid w:val="000112FE"/>
    <w:rsid w:val="00021F71"/>
    <w:rsid w:val="00025151"/>
    <w:rsid w:val="000551C7"/>
    <w:rsid w:val="000616AF"/>
    <w:rsid w:val="00077F00"/>
    <w:rsid w:val="00077FC2"/>
    <w:rsid w:val="000814EB"/>
    <w:rsid w:val="000D0E28"/>
    <w:rsid w:val="00152369"/>
    <w:rsid w:val="001651B6"/>
    <w:rsid w:val="001B7009"/>
    <w:rsid w:val="0020633F"/>
    <w:rsid w:val="00257CDA"/>
    <w:rsid w:val="002C5502"/>
    <w:rsid w:val="002F736B"/>
    <w:rsid w:val="0034581B"/>
    <w:rsid w:val="00350507"/>
    <w:rsid w:val="00377907"/>
    <w:rsid w:val="003832AA"/>
    <w:rsid w:val="00393ED1"/>
    <w:rsid w:val="003A2961"/>
    <w:rsid w:val="003F3BE1"/>
    <w:rsid w:val="00402269"/>
    <w:rsid w:val="00414F83"/>
    <w:rsid w:val="004C5EBA"/>
    <w:rsid w:val="004F4656"/>
    <w:rsid w:val="0051468F"/>
    <w:rsid w:val="005566FA"/>
    <w:rsid w:val="005C1464"/>
    <w:rsid w:val="005E5341"/>
    <w:rsid w:val="00610858"/>
    <w:rsid w:val="0069515D"/>
    <w:rsid w:val="0071699C"/>
    <w:rsid w:val="00747066"/>
    <w:rsid w:val="00750C80"/>
    <w:rsid w:val="00771AF2"/>
    <w:rsid w:val="007759E6"/>
    <w:rsid w:val="0079244A"/>
    <w:rsid w:val="007B7B29"/>
    <w:rsid w:val="008413C1"/>
    <w:rsid w:val="0085544C"/>
    <w:rsid w:val="00860663"/>
    <w:rsid w:val="00877DB0"/>
    <w:rsid w:val="008A2A5D"/>
    <w:rsid w:val="008A30A6"/>
    <w:rsid w:val="008D5C60"/>
    <w:rsid w:val="008E0609"/>
    <w:rsid w:val="0095079C"/>
    <w:rsid w:val="0098134F"/>
    <w:rsid w:val="0098787F"/>
    <w:rsid w:val="009A0145"/>
    <w:rsid w:val="009B0C26"/>
    <w:rsid w:val="00A124AA"/>
    <w:rsid w:val="00A54554"/>
    <w:rsid w:val="00A92EA1"/>
    <w:rsid w:val="00AE4F77"/>
    <w:rsid w:val="00AF36B7"/>
    <w:rsid w:val="00B01799"/>
    <w:rsid w:val="00B86D78"/>
    <w:rsid w:val="00BD12BB"/>
    <w:rsid w:val="00BD1EB1"/>
    <w:rsid w:val="00BE338A"/>
    <w:rsid w:val="00BF0D2E"/>
    <w:rsid w:val="00BF6687"/>
    <w:rsid w:val="00C05373"/>
    <w:rsid w:val="00C250F2"/>
    <w:rsid w:val="00C5503B"/>
    <w:rsid w:val="00C634B3"/>
    <w:rsid w:val="00C900DA"/>
    <w:rsid w:val="00CC5894"/>
    <w:rsid w:val="00D11066"/>
    <w:rsid w:val="00D633E3"/>
    <w:rsid w:val="00D925D9"/>
    <w:rsid w:val="00DC3120"/>
    <w:rsid w:val="00DD302F"/>
    <w:rsid w:val="00DD5951"/>
    <w:rsid w:val="00DF569F"/>
    <w:rsid w:val="00E0093C"/>
    <w:rsid w:val="00E35D6D"/>
    <w:rsid w:val="00E97850"/>
    <w:rsid w:val="00EC2D97"/>
    <w:rsid w:val="00F16012"/>
    <w:rsid w:val="00F16440"/>
    <w:rsid w:val="00F23200"/>
    <w:rsid w:val="00F30BBE"/>
    <w:rsid w:val="00F42812"/>
    <w:rsid w:val="00F970A0"/>
    <w:rsid w:val="00FE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E060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7</Pages>
  <Words>977</Words>
  <Characters>5770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DUM</cp:lastModifiedBy>
  <cp:revision>2</cp:revision>
  <dcterms:created xsi:type="dcterms:W3CDTF">2013-03-20T20:35:00Z</dcterms:created>
  <dcterms:modified xsi:type="dcterms:W3CDTF">2013-03-20T20:35:00Z</dcterms:modified>
</cp:coreProperties>
</file>