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DB136C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1918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0A0CB8" w:rsidRPr="000A0CB8" w:rsidRDefault="000A0CB8" w:rsidP="000A0CB8">
      <w:r w:rsidRPr="000A0CB8">
        <w:t xml:space="preserve">Seznámíme žáky s dílem a životem L. </w:t>
      </w:r>
      <w:proofErr w:type="spellStart"/>
      <w:r w:rsidRPr="000A0CB8">
        <w:t>Aškenázyho</w:t>
      </w:r>
      <w:proofErr w:type="spellEnd"/>
      <w:r w:rsidRPr="000A0CB8">
        <w:t xml:space="preserve">. Společně vyluštíme křížovku. </w:t>
      </w:r>
    </w:p>
    <w:p w:rsidR="000A0CB8" w:rsidRPr="000A0CB8" w:rsidRDefault="000A0CB8" w:rsidP="000A0CB8">
      <w:r w:rsidRPr="000A0CB8">
        <w:t xml:space="preserve">Cvičení 2- žáci si vyzkouší sami. Společný správný zápis do sešitu z literatury. Žáci si sami vyhledávají informace o Taxisově příkopu, o závodech „Velká pardubická“. Možno rozšířit o znalost druhů koní, encyklopedie o koních apod. </w:t>
      </w:r>
    </w:p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0A0CB8">
        <w:t>25.</w:t>
      </w:r>
    </w:p>
    <w:p w:rsidR="00B235C3" w:rsidRPr="000A0CB8" w:rsidRDefault="00B235C3" w:rsidP="00B235C3">
      <w:pPr>
        <w:ind w:left="284" w:hanging="284"/>
      </w:pPr>
      <w:r w:rsidRPr="000A0CB8">
        <w:t xml:space="preserve">1. Ludvík </w:t>
      </w:r>
      <w:proofErr w:type="spellStart"/>
      <w:r w:rsidRPr="000A0CB8">
        <w:t>Aškenázy</w:t>
      </w:r>
      <w:proofErr w:type="spellEnd"/>
      <w:r w:rsidRPr="000A0CB8">
        <w:t xml:space="preserve"> byl prozaik, scénárista, autor pohádek. Charakteristické jsou jeho prózy – např. Dětské etudy, Ukradený Měsíc, …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  <w:gridCol w:w="1577"/>
      </w:tblGrid>
      <w:tr w:rsidR="00B235C3" w:rsidRPr="000A0CB8" w:rsidTr="00B235C3">
        <w:tc>
          <w:tcPr>
            <w:tcW w:w="421" w:type="dxa"/>
            <w:tcBorders>
              <w:bottom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Ú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B235C3">
              <w:rPr>
                <w:rFonts w:cs="Times New Roman"/>
                <w:color w:val="D6E3BC" w:themeColor="accent3" w:themeTint="66"/>
                <w:sz w:val="28"/>
                <w:szCs w:val="28"/>
              </w:rPr>
              <w:t>P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česká řeka</w:t>
            </w:r>
          </w:p>
        </w:tc>
      </w:tr>
      <w:tr w:rsidR="00B235C3" w:rsidRPr="000A0CB8" w:rsidTr="00B23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Y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Y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B235C3">
              <w:rPr>
                <w:rFonts w:cs="Times New Roman"/>
                <w:color w:val="D6E3BC" w:themeColor="accent3" w:themeTint="66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část brnění</w:t>
            </w:r>
          </w:p>
        </w:tc>
      </w:tr>
      <w:tr w:rsidR="00B235C3" w:rsidRPr="000A0CB8" w:rsidTr="00B235C3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H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B235C3">
              <w:rPr>
                <w:rFonts w:cs="Times New Roman"/>
                <w:color w:val="D6E3BC" w:themeColor="accent3" w:themeTint="66"/>
                <w:sz w:val="28"/>
                <w:szCs w:val="28"/>
              </w:rPr>
              <w:t>Í</w:t>
            </w:r>
          </w:p>
        </w:tc>
        <w:tc>
          <w:tcPr>
            <w:tcW w:w="422" w:type="dxa"/>
            <w:tcBorders>
              <w:left w:val="single" w:sz="4" w:space="0" w:color="auto"/>
              <w:bottom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neporostlí</w:t>
            </w:r>
          </w:p>
        </w:tc>
      </w:tr>
      <w:tr w:rsidR="00B235C3" w:rsidRPr="000A0CB8" w:rsidTr="00B235C3">
        <w:tc>
          <w:tcPr>
            <w:tcW w:w="421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B235C3">
              <w:rPr>
                <w:rFonts w:cs="Times New Roman"/>
                <w:color w:val="D6E3BC" w:themeColor="accent3" w:themeTint="66"/>
                <w:sz w:val="28"/>
                <w:szCs w:val="28"/>
              </w:rPr>
              <w:t>Ž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vtip</w:t>
            </w:r>
          </w:p>
        </w:tc>
      </w:tr>
      <w:tr w:rsidR="00B235C3" w:rsidRPr="000A0CB8" w:rsidTr="00B235C3">
        <w:tc>
          <w:tcPr>
            <w:tcW w:w="421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B235C3">
              <w:rPr>
                <w:rFonts w:cs="Times New Roman"/>
                <w:color w:val="D6E3BC" w:themeColor="accent3" w:themeTint="66"/>
                <w:sz w:val="28"/>
                <w:szCs w:val="28"/>
              </w:rPr>
              <w:t>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sevření</w:t>
            </w:r>
          </w:p>
        </w:tc>
      </w:tr>
      <w:tr w:rsidR="00B235C3" w:rsidRPr="000A0CB8" w:rsidTr="00B235C3">
        <w:tc>
          <w:tcPr>
            <w:tcW w:w="421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B235C3">
              <w:rPr>
                <w:rFonts w:cs="Times New Roman"/>
                <w:color w:val="D6E3BC" w:themeColor="accent3" w:themeTint="66"/>
                <w:sz w:val="28"/>
                <w:szCs w:val="28"/>
              </w:rPr>
              <w:t>V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Z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dopal</w:t>
            </w:r>
          </w:p>
        </w:tc>
      </w:tr>
      <w:tr w:rsidR="00B235C3" w:rsidRPr="000A0CB8" w:rsidTr="00B235C3">
        <w:tc>
          <w:tcPr>
            <w:tcW w:w="421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B235C3">
              <w:rPr>
                <w:rFonts w:cs="Times New Roman"/>
                <w:color w:val="D6E3BC" w:themeColor="accent3" w:themeTint="66"/>
                <w:sz w:val="28"/>
                <w:szCs w:val="28"/>
              </w:rPr>
              <w:t>O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topinka</w:t>
            </w:r>
          </w:p>
        </w:tc>
      </w:tr>
      <w:tr w:rsidR="00B235C3" w:rsidRPr="000A0CB8" w:rsidTr="00B235C3">
        <w:tc>
          <w:tcPr>
            <w:tcW w:w="421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Ý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B235C3">
              <w:rPr>
                <w:rFonts w:cs="Times New Roman"/>
                <w:color w:val="D6E3BC" w:themeColor="accent3" w:themeTint="66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B235C3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B235C3" w:rsidRDefault="00B235C3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B235C3" w:rsidRPr="000A0CB8" w:rsidRDefault="00B235C3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teskniti</w:t>
            </w:r>
          </w:p>
        </w:tc>
      </w:tr>
    </w:tbl>
    <w:p w:rsidR="00B235C3" w:rsidRDefault="00B235C3" w:rsidP="00B235C3"/>
    <w:p w:rsidR="00B235C3" w:rsidRPr="000A0CB8" w:rsidRDefault="00B235C3" w:rsidP="00B235C3">
      <w:r w:rsidRPr="000A0CB8">
        <w:t>2. Autoři o přírodě a zvířatech – spoj, co k sobě patří</w:t>
      </w:r>
    </w:p>
    <w:tbl>
      <w:tblPr>
        <w:tblStyle w:val="Mkatabulky"/>
        <w:tblpPr w:leftFromText="141" w:rightFromText="141" w:vertAnchor="text" w:horzAnchor="margin" w:tblpXSpec="center" w:tblpY="4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</w:tblGrid>
      <w:tr w:rsidR="00B235C3" w:rsidRPr="000A0CB8" w:rsidTr="004F2806">
        <w:trPr>
          <w:trHeight w:val="549"/>
        </w:trPr>
        <w:tc>
          <w:tcPr>
            <w:tcW w:w="1668" w:type="dxa"/>
            <w:vAlign w:val="center"/>
          </w:tcPr>
          <w:p w:rsidR="00B235C3" w:rsidRPr="000A0CB8" w:rsidRDefault="00B235C3" w:rsidP="00F9326F">
            <w:r w:rsidRPr="000A0CB8">
              <w:t>Bílý tesák</w:t>
            </w:r>
          </w:p>
        </w:tc>
      </w:tr>
      <w:tr w:rsidR="00B235C3" w:rsidRPr="000A0CB8" w:rsidTr="004F2806">
        <w:trPr>
          <w:trHeight w:val="549"/>
        </w:trPr>
        <w:tc>
          <w:tcPr>
            <w:tcW w:w="1668" w:type="dxa"/>
            <w:vAlign w:val="center"/>
          </w:tcPr>
          <w:p w:rsidR="00B235C3" w:rsidRPr="000A0CB8" w:rsidRDefault="00B235C3" w:rsidP="00F9326F">
            <w:r w:rsidRPr="000A0CB8">
              <w:t xml:space="preserve">Já, </w:t>
            </w:r>
            <w:proofErr w:type="spellStart"/>
            <w:r w:rsidRPr="000A0CB8">
              <w:t>Baryk</w:t>
            </w:r>
            <w:proofErr w:type="spellEnd"/>
          </w:p>
        </w:tc>
      </w:tr>
      <w:tr w:rsidR="00B235C3" w:rsidRPr="000A0CB8" w:rsidTr="004F2806">
        <w:trPr>
          <w:trHeight w:val="549"/>
        </w:trPr>
        <w:tc>
          <w:tcPr>
            <w:tcW w:w="1668" w:type="dxa"/>
            <w:vAlign w:val="center"/>
          </w:tcPr>
          <w:p w:rsidR="00B235C3" w:rsidRPr="000A0CB8" w:rsidRDefault="00B235C3" w:rsidP="00F9326F">
            <w:r w:rsidRPr="000A0CB8">
              <w:t>Potulný lovec</w:t>
            </w:r>
          </w:p>
        </w:tc>
      </w:tr>
      <w:tr w:rsidR="00B235C3" w:rsidRPr="000A0CB8" w:rsidTr="004F2806">
        <w:trPr>
          <w:trHeight w:val="549"/>
        </w:trPr>
        <w:tc>
          <w:tcPr>
            <w:tcW w:w="1668" w:type="dxa"/>
            <w:vAlign w:val="center"/>
          </w:tcPr>
          <w:p w:rsidR="00B235C3" w:rsidRPr="000A0CB8" w:rsidRDefault="00B235C3" w:rsidP="00F9326F">
            <w:r w:rsidRPr="000A0CB8">
              <w:t>Kniha džunglí</w:t>
            </w:r>
          </w:p>
        </w:tc>
      </w:tr>
      <w:tr w:rsidR="00B235C3" w:rsidRPr="000A0CB8" w:rsidTr="004F2806">
        <w:trPr>
          <w:trHeight w:val="549"/>
        </w:trPr>
        <w:tc>
          <w:tcPr>
            <w:tcW w:w="1668" w:type="dxa"/>
            <w:vAlign w:val="center"/>
          </w:tcPr>
          <w:p w:rsidR="00B235C3" w:rsidRPr="000A0CB8" w:rsidRDefault="00B235C3" w:rsidP="00F9326F">
            <w:r w:rsidRPr="000A0CB8">
              <w:t xml:space="preserve">Lassie se vrací </w:t>
            </w:r>
          </w:p>
        </w:tc>
      </w:tr>
      <w:tr w:rsidR="00B235C3" w:rsidRPr="000A0CB8" w:rsidTr="004F2806">
        <w:trPr>
          <w:trHeight w:val="549"/>
        </w:trPr>
        <w:tc>
          <w:tcPr>
            <w:tcW w:w="1668" w:type="dxa"/>
            <w:vAlign w:val="center"/>
          </w:tcPr>
          <w:p w:rsidR="00B235C3" w:rsidRPr="000A0CB8" w:rsidRDefault="00B235C3" w:rsidP="00F9326F">
            <w:r w:rsidRPr="000A0CB8">
              <w:t>Skákal pes</w:t>
            </w:r>
          </w:p>
        </w:tc>
      </w:tr>
    </w:tbl>
    <w:p w:rsidR="00B235C3" w:rsidRPr="000A0CB8" w:rsidRDefault="00B235C3" w:rsidP="00B235C3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4"/>
      </w:tblGrid>
      <w:tr w:rsidR="00B235C3" w:rsidRPr="000A0CB8" w:rsidTr="004F2806">
        <w:trPr>
          <w:trHeight w:val="462"/>
        </w:trPr>
        <w:tc>
          <w:tcPr>
            <w:tcW w:w="1384" w:type="dxa"/>
            <w:vAlign w:val="center"/>
          </w:tcPr>
          <w:p w:rsidR="00B235C3" w:rsidRPr="000A0CB8" w:rsidRDefault="006853E7" w:rsidP="00F9326F">
            <w:pPr>
              <w:jc w:val="right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8" o:spid="_x0000_s1026" type="#_x0000_t32" style="position:absolute;left:0;text-align:left;margin-left:79pt;margin-top:9.55pt;width:97.3pt;height:51.9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9" o:spid="_x0000_s1037" type="#_x0000_t32" style="position:absolute;left:0;text-align:left;margin-left:78pt;margin-top:6.75pt;width:97.3pt;height:5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" strokecolor="black [3040]">
                  <v:stroke endarrow="open"/>
                </v:shape>
              </w:pict>
            </w:r>
            <w:r w:rsidR="00B235C3" w:rsidRPr="000A0CB8">
              <w:t>K. Nový</w:t>
            </w:r>
          </w:p>
        </w:tc>
      </w:tr>
      <w:tr w:rsidR="00B235C3" w:rsidRPr="000A0CB8" w:rsidTr="004F2806">
        <w:trPr>
          <w:trHeight w:val="554"/>
        </w:trPr>
        <w:tc>
          <w:tcPr>
            <w:tcW w:w="1384" w:type="dxa"/>
            <w:vAlign w:val="center"/>
          </w:tcPr>
          <w:p w:rsidR="00B235C3" w:rsidRPr="000A0CB8" w:rsidRDefault="006853E7" w:rsidP="00F9326F">
            <w:pPr>
              <w:jc w:val="right"/>
            </w:pPr>
            <w:r>
              <w:rPr>
                <w:noProof/>
              </w:rPr>
              <w:pict>
                <v:shape id="Přímá spojnice se šipkou 10" o:spid="_x0000_s1036" type="#_x0000_t32" style="position:absolute;left:0;text-align:left;margin-left:78.65pt;margin-top:12.6pt;width:97.95pt;height:50.6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11" o:spid="_x0000_s1035" type="#_x0000_t32" style="position:absolute;left:0;text-align:left;margin-left:78.35pt;margin-top:10.05pt;width:97.3pt;height:55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" strokecolor="black [3040]">
                  <v:stroke endarrow="open"/>
                </v:shape>
              </w:pict>
            </w:r>
            <w:r w:rsidR="00B235C3" w:rsidRPr="000A0CB8">
              <w:t>R. Kipling</w:t>
            </w:r>
          </w:p>
        </w:tc>
      </w:tr>
      <w:tr w:rsidR="00B235C3" w:rsidRPr="000A0CB8" w:rsidTr="004F2806">
        <w:trPr>
          <w:trHeight w:val="562"/>
        </w:trPr>
        <w:tc>
          <w:tcPr>
            <w:tcW w:w="1384" w:type="dxa"/>
            <w:vAlign w:val="center"/>
          </w:tcPr>
          <w:p w:rsidR="00B235C3" w:rsidRPr="000A0CB8" w:rsidRDefault="00B235C3" w:rsidP="00F9326F">
            <w:pPr>
              <w:jc w:val="right"/>
            </w:pPr>
            <w:r w:rsidRPr="000A0CB8">
              <w:t>J. London</w:t>
            </w:r>
          </w:p>
        </w:tc>
      </w:tr>
      <w:tr w:rsidR="00B235C3" w:rsidRPr="000A0CB8" w:rsidTr="004F2806">
        <w:trPr>
          <w:trHeight w:val="542"/>
        </w:trPr>
        <w:tc>
          <w:tcPr>
            <w:tcW w:w="1384" w:type="dxa"/>
            <w:vAlign w:val="center"/>
          </w:tcPr>
          <w:p w:rsidR="00B235C3" w:rsidRPr="000A0CB8" w:rsidRDefault="00B235C3" w:rsidP="00F9326F">
            <w:pPr>
              <w:jc w:val="right"/>
            </w:pPr>
            <w:r w:rsidRPr="000A0CB8">
              <w:t xml:space="preserve">Fr. Nepil </w:t>
            </w:r>
          </w:p>
        </w:tc>
      </w:tr>
      <w:tr w:rsidR="00B235C3" w:rsidRPr="000A0CB8" w:rsidTr="004F2806">
        <w:trPr>
          <w:trHeight w:val="563"/>
        </w:trPr>
        <w:tc>
          <w:tcPr>
            <w:tcW w:w="1384" w:type="dxa"/>
            <w:vAlign w:val="center"/>
          </w:tcPr>
          <w:p w:rsidR="00B235C3" w:rsidRPr="000A0CB8" w:rsidRDefault="006853E7" w:rsidP="00F9326F">
            <w:pPr>
              <w:jc w:val="right"/>
            </w:pPr>
            <w:r>
              <w:rPr>
                <w:noProof/>
              </w:rPr>
              <w:pict>
                <v:shape id="Přímá spojnice se šipkou 12" o:spid="_x0000_s1034" type="#_x0000_t32" style="position:absolute;left:0;text-align:left;margin-left:80pt;margin-top:6.75pt;width:96.6pt;height:1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" strokecolor="black [3040]">
                  <v:stroke endarrow="open"/>
                </v:shape>
              </w:pict>
            </w:r>
            <w:r w:rsidR="00B235C3" w:rsidRPr="000A0CB8">
              <w:t xml:space="preserve">E. </w:t>
            </w:r>
            <w:proofErr w:type="spellStart"/>
            <w:r w:rsidR="00B235C3" w:rsidRPr="000A0CB8">
              <w:t>Knight</w:t>
            </w:r>
            <w:proofErr w:type="spellEnd"/>
          </w:p>
        </w:tc>
      </w:tr>
      <w:tr w:rsidR="00B235C3" w:rsidRPr="000A0CB8" w:rsidTr="004F2806">
        <w:trPr>
          <w:trHeight w:val="557"/>
        </w:trPr>
        <w:tc>
          <w:tcPr>
            <w:tcW w:w="1384" w:type="dxa"/>
            <w:vAlign w:val="center"/>
          </w:tcPr>
          <w:p w:rsidR="00B235C3" w:rsidRPr="000A0CB8" w:rsidRDefault="006853E7" w:rsidP="00F9326F">
            <w:pPr>
              <w:jc w:val="right"/>
            </w:pPr>
            <w:r>
              <w:rPr>
                <w:noProof/>
              </w:rPr>
              <w:pict>
                <v:shape id="Přímá spojnice se šipkou 13" o:spid="_x0000_s1033" type="#_x0000_t32" style="position:absolute;left:0;text-align:left;margin-left:79.35pt;margin-top:5.8pt;width:98.3pt;height:.3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" strokecolor="black [3040]">
                  <v:stroke endarrow="open"/>
                </v:shape>
              </w:pict>
            </w:r>
            <w:r w:rsidR="00B235C3" w:rsidRPr="000A0CB8">
              <w:t>J. V. Sládek</w:t>
            </w:r>
          </w:p>
        </w:tc>
      </w:tr>
    </w:tbl>
    <w:p w:rsidR="00B235C3" w:rsidRPr="000A0CB8" w:rsidRDefault="00B235C3" w:rsidP="00B235C3"/>
    <w:p w:rsidR="00B235C3" w:rsidRPr="000A0CB8" w:rsidRDefault="00B235C3" w:rsidP="00B235C3">
      <w:r w:rsidRPr="000A0CB8">
        <w:t>3. Co víš o Taxisově příkopu?</w:t>
      </w:r>
    </w:p>
    <w:p w:rsidR="00C267D2" w:rsidRDefault="00C267D2"/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0A0CB8">
        <w:t>25.</w:t>
      </w:r>
    </w:p>
    <w:p w:rsidR="000A0CB8" w:rsidRPr="000A0CB8" w:rsidRDefault="000A0CB8" w:rsidP="000A0CB8">
      <w:pPr>
        <w:ind w:left="284" w:hanging="284"/>
      </w:pPr>
      <w:r w:rsidRPr="000A0CB8">
        <w:t xml:space="preserve">1. Ludvík </w:t>
      </w:r>
      <w:proofErr w:type="spellStart"/>
      <w:r w:rsidRPr="000A0CB8">
        <w:t>Aškenázy</w:t>
      </w:r>
      <w:proofErr w:type="spellEnd"/>
      <w:r w:rsidRPr="000A0CB8">
        <w:t xml:space="preserve"> byl prozaik, scénárista, autor pohádek. Charakteristické jsou jeho prózy – např. Dětské etudy, Ukradený Měsíc, …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  <w:gridCol w:w="1577"/>
      </w:tblGrid>
      <w:tr w:rsidR="000A0CB8" w:rsidRPr="000A0CB8" w:rsidTr="000A0CB8">
        <w:tc>
          <w:tcPr>
            <w:tcW w:w="421" w:type="dxa"/>
            <w:tcBorders>
              <w:bottom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Ú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A0CB8">
              <w:rPr>
                <w:rFonts w:cs="Times New Roman"/>
                <w:color w:val="FF0000"/>
                <w:sz w:val="28"/>
                <w:szCs w:val="28"/>
              </w:rPr>
              <w:t>P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česká řeka</w:t>
            </w:r>
          </w:p>
        </w:tc>
      </w:tr>
      <w:tr w:rsidR="000A0CB8" w:rsidRPr="000A0CB8" w:rsidTr="000A0CB8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Y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Y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A0CB8">
              <w:rPr>
                <w:rFonts w:cs="Times New Roman"/>
                <w:color w:val="FF0000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část brnění</w:t>
            </w:r>
          </w:p>
        </w:tc>
      </w:tr>
      <w:tr w:rsidR="000A0CB8" w:rsidRPr="000A0CB8" w:rsidTr="000A0CB8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H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A0CB8">
              <w:rPr>
                <w:rFonts w:cs="Times New Roman"/>
                <w:color w:val="FF0000"/>
                <w:sz w:val="28"/>
                <w:szCs w:val="28"/>
              </w:rPr>
              <w:t>Í</w:t>
            </w:r>
          </w:p>
        </w:tc>
        <w:tc>
          <w:tcPr>
            <w:tcW w:w="422" w:type="dxa"/>
            <w:tcBorders>
              <w:left w:val="single" w:sz="4" w:space="0" w:color="auto"/>
              <w:bottom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neporostlí</w:t>
            </w:r>
          </w:p>
        </w:tc>
      </w:tr>
      <w:tr w:rsidR="000A0CB8" w:rsidRPr="000A0CB8" w:rsidTr="000A0CB8">
        <w:tc>
          <w:tcPr>
            <w:tcW w:w="421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A0CB8">
              <w:rPr>
                <w:rFonts w:cs="Times New Roman"/>
                <w:color w:val="FF0000"/>
                <w:sz w:val="28"/>
                <w:szCs w:val="28"/>
              </w:rPr>
              <w:t>Ž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vtip</w:t>
            </w:r>
          </w:p>
        </w:tc>
      </w:tr>
      <w:tr w:rsidR="000A0CB8" w:rsidRPr="000A0CB8" w:rsidTr="000A0CB8">
        <w:tc>
          <w:tcPr>
            <w:tcW w:w="421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A0CB8">
              <w:rPr>
                <w:rFonts w:cs="Times New Roman"/>
                <w:color w:val="FF0000"/>
                <w:sz w:val="28"/>
                <w:szCs w:val="28"/>
              </w:rPr>
              <w:t>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sevření</w:t>
            </w:r>
          </w:p>
        </w:tc>
      </w:tr>
      <w:tr w:rsidR="000A0CB8" w:rsidRPr="000A0CB8" w:rsidTr="000A0CB8">
        <w:tc>
          <w:tcPr>
            <w:tcW w:w="421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A0CB8">
              <w:rPr>
                <w:rFonts w:cs="Times New Roman"/>
                <w:color w:val="FF0000"/>
                <w:sz w:val="28"/>
                <w:szCs w:val="28"/>
              </w:rPr>
              <w:t>V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Z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dopal</w:t>
            </w:r>
          </w:p>
        </w:tc>
      </w:tr>
      <w:tr w:rsidR="000A0CB8" w:rsidRPr="000A0CB8" w:rsidTr="000A0CB8">
        <w:tc>
          <w:tcPr>
            <w:tcW w:w="421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A0CB8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topinka</w:t>
            </w:r>
          </w:p>
        </w:tc>
      </w:tr>
      <w:tr w:rsidR="000A0CB8" w:rsidRPr="000A0CB8" w:rsidTr="000A0CB8">
        <w:tc>
          <w:tcPr>
            <w:tcW w:w="421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Ý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A0CB8">
              <w:rPr>
                <w:rFonts w:cs="Times New Roman"/>
                <w:color w:val="FF0000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77" w:type="dxa"/>
          </w:tcPr>
          <w:p w:rsidR="000A0CB8" w:rsidRPr="000A0CB8" w:rsidRDefault="000A0CB8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A0CB8">
              <w:rPr>
                <w:rFonts w:cs="Times New Roman"/>
                <w:sz w:val="28"/>
                <w:szCs w:val="28"/>
              </w:rPr>
              <w:t>teskniti</w:t>
            </w:r>
          </w:p>
        </w:tc>
      </w:tr>
    </w:tbl>
    <w:p w:rsidR="000A0CB8" w:rsidRDefault="000A0CB8" w:rsidP="000A0CB8"/>
    <w:p w:rsidR="000A0CB8" w:rsidRPr="000A0CB8" w:rsidRDefault="000A0CB8" w:rsidP="000A0CB8">
      <w:r w:rsidRPr="000A0CB8">
        <w:t>2. Autoři o přírodě a zvířatech – spoj, co k sobě patří</w:t>
      </w:r>
    </w:p>
    <w:tbl>
      <w:tblPr>
        <w:tblStyle w:val="Mkatabulky"/>
        <w:tblpPr w:leftFromText="141" w:rightFromText="141" w:vertAnchor="text" w:horzAnchor="margin" w:tblpXSpec="center" w:tblpY="4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</w:tblGrid>
      <w:tr w:rsidR="000A0CB8" w:rsidRPr="000A0CB8" w:rsidTr="004F2806">
        <w:trPr>
          <w:trHeight w:val="549"/>
        </w:trPr>
        <w:tc>
          <w:tcPr>
            <w:tcW w:w="1668" w:type="dxa"/>
            <w:vAlign w:val="center"/>
          </w:tcPr>
          <w:p w:rsidR="000A0CB8" w:rsidRPr="000A0CB8" w:rsidRDefault="000A0CB8" w:rsidP="00B235C3">
            <w:bookmarkStart w:id="1" w:name="_GoBack"/>
            <w:r w:rsidRPr="000A0CB8">
              <w:t>Bílý tesák</w:t>
            </w:r>
          </w:p>
        </w:tc>
      </w:tr>
      <w:tr w:rsidR="000A0CB8" w:rsidRPr="000A0CB8" w:rsidTr="004F2806">
        <w:trPr>
          <w:trHeight w:val="549"/>
        </w:trPr>
        <w:tc>
          <w:tcPr>
            <w:tcW w:w="1668" w:type="dxa"/>
            <w:vAlign w:val="center"/>
          </w:tcPr>
          <w:p w:rsidR="000A0CB8" w:rsidRPr="000A0CB8" w:rsidRDefault="000A0CB8" w:rsidP="00B235C3">
            <w:r w:rsidRPr="000A0CB8">
              <w:t xml:space="preserve">Já, </w:t>
            </w:r>
            <w:proofErr w:type="spellStart"/>
            <w:r w:rsidRPr="000A0CB8">
              <w:t>Baryk</w:t>
            </w:r>
            <w:proofErr w:type="spellEnd"/>
          </w:p>
        </w:tc>
      </w:tr>
      <w:tr w:rsidR="000A0CB8" w:rsidRPr="000A0CB8" w:rsidTr="004F2806">
        <w:trPr>
          <w:trHeight w:val="549"/>
        </w:trPr>
        <w:tc>
          <w:tcPr>
            <w:tcW w:w="1668" w:type="dxa"/>
            <w:vAlign w:val="center"/>
          </w:tcPr>
          <w:p w:rsidR="000A0CB8" w:rsidRPr="000A0CB8" w:rsidRDefault="000A0CB8" w:rsidP="00B235C3">
            <w:r w:rsidRPr="000A0CB8">
              <w:t>Potulný lovec</w:t>
            </w:r>
          </w:p>
        </w:tc>
      </w:tr>
      <w:tr w:rsidR="000A0CB8" w:rsidRPr="000A0CB8" w:rsidTr="004F2806">
        <w:trPr>
          <w:trHeight w:val="549"/>
        </w:trPr>
        <w:tc>
          <w:tcPr>
            <w:tcW w:w="1668" w:type="dxa"/>
            <w:vAlign w:val="center"/>
          </w:tcPr>
          <w:p w:rsidR="000A0CB8" w:rsidRPr="000A0CB8" w:rsidRDefault="000A0CB8" w:rsidP="00B235C3">
            <w:r w:rsidRPr="000A0CB8">
              <w:t>Kniha džunglí</w:t>
            </w:r>
          </w:p>
        </w:tc>
      </w:tr>
      <w:tr w:rsidR="000A0CB8" w:rsidRPr="000A0CB8" w:rsidTr="004F2806">
        <w:trPr>
          <w:trHeight w:val="549"/>
        </w:trPr>
        <w:tc>
          <w:tcPr>
            <w:tcW w:w="1668" w:type="dxa"/>
            <w:vAlign w:val="center"/>
          </w:tcPr>
          <w:p w:rsidR="000A0CB8" w:rsidRPr="000A0CB8" w:rsidRDefault="000A0CB8" w:rsidP="00B235C3">
            <w:r w:rsidRPr="000A0CB8">
              <w:t xml:space="preserve">Lassie se vrací </w:t>
            </w:r>
          </w:p>
        </w:tc>
      </w:tr>
      <w:tr w:rsidR="000A0CB8" w:rsidRPr="000A0CB8" w:rsidTr="004F2806">
        <w:trPr>
          <w:trHeight w:val="549"/>
        </w:trPr>
        <w:tc>
          <w:tcPr>
            <w:tcW w:w="1668" w:type="dxa"/>
            <w:vAlign w:val="center"/>
          </w:tcPr>
          <w:p w:rsidR="000A0CB8" w:rsidRPr="000A0CB8" w:rsidRDefault="000A0CB8" w:rsidP="00B235C3">
            <w:r w:rsidRPr="000A0CB8">
              <w:t>Skákal pes</w:t>
            </w:r>
          </w:p>
        </w:tc>
      </w:tr>
      <w:bookmarkEnd w:id="1"/>
    </w:tbl>
    <w:p w:rsidR="000A0CB8" w:rsidRPr="000A0CB8" w:rsidRDefault="000A0CB8" w:rsidP="000A0CB8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4"/>
      </w:tblGrid>
      <w:tr w:rsidR="000A0CB8" w:rsidRPr="000A0CB8" w:rsidTr="004F2806">
        <w:trPr>
          <w:trHeight w:val="462"/>
        </w:trPr>
        <w:tc>
          <w:tcPr>
            <w:tcW w:w="1384" w:type="dxa"/>
            <w:vAlign w:val="center"/>
          </w:tcPr>
          <w:p w:rsidR="000A0CB8" w:rsidRPr="000A0CB8" w:rsidRDefault="006853E7" w:rsidP="000A0CB8">
            <w:pPr>
              <w:jc w:val="right"/>
            </w:pPr>
            <w:r>
              <w:rPr>
                <w:noProof/>
              </w:rPr>
              <w:pict>
                <v:shape id="Přímá spojnice se šipkou 4" o:spid="_x0000_s1032" type="#_x0000_t32" style="position:absolute;left:0;text-align:left;margin-left:79pt;margin-top:9.55pt;width:97.3pt;height:51.9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1" o:spid="_x0000_s1031" type="#_x0000_t32" style="position:absolute;left:0;text-align:left;margin-left:78pt;margin-top:6.75pt;width:97.3pt;height:5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" strokecolor="black [3040]">
                  <v:stroke endarrow="open"/>
                </v:shape>
              </w:pict>
            </w:r>
            <w:r w:rsidR="000A0CB8" w:rsidRPr="000A0CB8">
              <w:t>K. Nový</w:t>
            </w:r>
          </w:p>
        </w:tc>
      </w:tr>
      <w:tr w:rsidR="000A0CB8" w:rsidRPr="000A0CB8" w:rsidTr="004F2806">
        <w:trPr>
          <w:trHeight w:val="554"/>
        </w:trPr>
        <w:tc>
          <w:tcPr>
            <w:tcW w:w="1384" w:type="dxa"/>
            <w:vAlign w:val="center"/>
          </w:tcPr>
          <w:p w:rsidR="000A0CB8" w:rsidRPr="000A0CB8" w:rsidRDefault="006853E7" w:rsidP="000A0CB8">
            <w:pPr>
              <w:jc w:val="right"/>
            </w:pPr>
            <w:r>
              <w:rPr>
                <w:noProof/>
              </w:rPr>
              <w:pict>
                <v:shape id="Přímá spojnice se šipkou 5" o:spid="_x0000_s1030" type="#_x0000_t32" style="position:absolute;left:0;text-align:left;margin-left:78.65pt;margin-top:12.6pt;width:97.95pt;height:50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2" o:spid="_x0000_s1029" type="#_x0000_t32" style="position:absolute;left:0;text-align:left;margin-left:78.35pt;margin-top:10.05pt;width:97.3pt;height:55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" strokecolor="black [3040]">
                  <v:stroke endarrow="open"/>
                </v:shape>
              </w:pict>
            </w:r>
            <w:r w:rsidR="000A0CB8" w:rsidRPr="000A0CB8">
              <w:t>R. Kipling</w:t>
            </w:r>
          </w:p>
        </w:tc>
      </w:tr>
      <w:tr w:rsidR="000A0CB8" w:rsidRPr="000A0CB8" w:rsidTr="004F2806">
        <w:trPr>
          <w:trHeight w:val="562"/>
        </w:trPr>
        <w:tc>
          <w:tcPr>
            <w:tcW w:w="1384" w:type="dxa"/>
            <w:vAlign w:val="center"/>
          </w:tcPr>
          <w:p w:rsidR="000A0CB8" w:rsidRPr="000A0CB8" w:rsidRDefault="000A0CB8" w:rsidP="000A0CB8">
            <w:pPr>
              <w:jc w:val="right"/>
            </w:pPr>
            <w:r w:rsidRPr="000A0CB8">
              <w:t>J. London</w:t>
            </w:r>
          </w:p>
        </w:tc>
      </w:tr>
      <w:tr w:rsidR="000A0CB8" w:rsidRPr="000A0CB8" w:rsidTr="004F2806">
        <w:trPr>
          <w:trHeight w:val="542"/>
        </w:trPr>
        <w:tc>
          <w:tcPr>
            <w:tcW w:w="1384" w:type="dxa"/>
            <w:vAlign w:val="center"/>
          </w:tcPr>
          <w:p w:rsidR="000A0CB8" w:rsidRPr="000A0CB8" w:rsidRDefault="000A0CB8" w:rsidP="000A0CB8">
            <w:pPr>
              <w:jc w:val="right"/>
            </w:pPr>
            <w:r w:rsidRPr="000A0CB8">
              <w:t xml:space="preserve">Fr. Nepil </w:t>
            </w:r>
          </w:p>
        </w:tc>
      </w:tr>
      <w:tr w:rsidR="000A0CB8" w:rsidRPr="000A0CB8" w:rsidTr="004F2806">
        <w:trPr>
          <w:trHeight w:val="563"/>
        </w:trPr>
        <w:tc>
          <w:tcPr>
            <w:tcW w:w="1384" w:type="dxa"/>
            <w:vAlign w:val="center"/>
          </w:tcPr>
          <w:p w:rsidR="000A0CB8" w:rsidRPr="000A0CB8" w:rsidRDefault="006853E7" w:rsidP="000A0CB8">
            <w:pPr>
              <w:jc w:val="right"/>
            </w:pPr>
            <w:r>
              <w:rPr>
                <w:noProof/>
              </w:rPr>
              <w:pict>
                <v:shape id="Přímá spojnice se šipkou 6" o:spid="_x0000_s1028" type="#_x0000_t32" style="position:absolute;left:0;text-align:left;margin-left:80pt;margin-top:6.75pt;width:96.6pt;height: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" strokecolor="black [3040]">
                  <v:stroke endarrow="open"/>
                </v:shape>
              </w:pict>
            </w:r>
            <w:r w:rsidR="000A0CB8" w:rsidRPr="000A0CB8">
              <w:t xml:space="preserve">E. </w:t>
            </w:r>
            <w:proofErr w:type="spellStart"/>
            <w:r w:rsidR="000A0CB8" w:rsidRPr="000A0CB8">
              <w:t>Knight</w:t>
            </w:r>
            <w:proofErr w:type="spellEnd"/>
          </w:p>
        </w:tc>
      </w:tr>
      <w:tr w:rsidR="000A0CB8" w:rsidRPr="000A0CB8" w:rsidTr="004F2806">
        <w:trPr>
          <w:trHeight w:val="557"/>
        </w:trPr>
        <w:tc>
          <w:tcPr>
            <w:tcW w:w="1384" w:type="dxa"/>
            <w:vAlign w:val="center"/>
          </w:tcPr>
          <w:p w:rsidR="000A0CB8" w:rsidRPr="000A0CB8" w:rsidRDefault="006853E7" w:rsidP="000A0CB8">
            <w:pPr>
              <w:jc w:val="right"/>
            </w:pPr>
            <w:r>
              <w:rPr>
                <w:noProof/>
              </w:rPr>
              <w:pict>
                <v:shape id="Přímá spojnice se šipkou 7" o:spid="_x0000_s1027" type="#_x0000_t32" style="position:absolute;left:0;text-align:left;margin-left:79.35pt;margin-top:5.8pt;width:98.3pt;height:.3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" strokecolor="black [3040]">
                  <v:stroke endarrow="open"/>
                </v:shape>
              </w:pict>
            </w:r>
            <w:r w:rsidR="000A0CB8" w:rsidRPr="000A0CB8">
              <w:t>J. V. Sládek</w:t>
            </w:r>
          </w:p>
        </w:tc>
      </w:tr>
    </w:tbl>
    <w:p w:rsidR="000A0CB8" w:rsidRPr="000A0CB8" w:rsidRDefault="000A0CB8" w:rsidP="000A0CB8"/>
    <w:p w:rsidR="000A0CB8" w:rsidRPr="000A0CB8" w:rsidRDefault="000A0CB8" w:rsidP="000A0CB8">
      <w:r w:rsidRPr="000A0CB8">
        <w:t>3. Co víš o Taxisově příkopu?</w:t>
      </w:r>
    </w:p>
    <w:p w:rsidR="00C267D2" w:rsidRDefault="00C267D2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4D75B5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870" w:rsidRDefault="00FA4870" w:rsidP="002623C2">
      <w:pPr>
        <w:spacing w:after="0" w:line="240" w:lineRule="auto"/>
      </w:pPr>
      <w:r>
        <w:separator/>
      </w:r>
    </w:p>
  </w:endnote>
  <w:endnote w:type="continuationSeparator" w:id="0">
    <w:p w:rsidR="00FA4870" w:rsidRDefault="00FA4870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870" w:rsidRDefault="00FA4870" w:rsidP="002623C2">
      <w:pPr>
        <w:spacing w:after="0" w:line="240" w:lineRule="auto"/>
      </w:pPr>
      <w:r>
        <w:separator/>
      </w:r>
    </w:p>
  </w:footnote>
  <w:footnote w:type="continuationSeparator" w:id="0">
    <w:p w:rsidR="00FA4870" w:rsidRDefault="00FA4870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74403"/>
    <w:rsid w:val="000A0CB8"/>
    <w:rsid w:val="000F4DB1"/>
    <w:rsid w:val="00122679"/>
    <w:rsid w:val="00134750"/>
    <w:rsid w:val="001B2889"/>
    <w:rsid w:val="001E6EB7"/>
    <w:rsid w:val="002623C2"/>
    <w:rsid w:val="0027085E"/>
    <w:rsid w:val="003D7F4E"/>
    <w:rsid w:val="004A7857"/>
    <w:rsid w:val="004D75B5"/>
    <w:rsid w:val="004E4F9E"/>
    <w:rsid w:val="004F2806"/>
    <w:rsid w:val="005335D1"/>
    <w:rsid w:val="005554AC"/>
    <w:rsid w:val="005C6B1E"/>
    <w:rsid w:val="005E455F"/>
    <w:rsid w:val="00663554"/>
    <w:rsid w:val="006853E7"/>
    <w:rsid w:val="006A4CFB"/>
    <w:rsid w:val="006F0CFB"/>
    <w:rsid w:val="007320F1"/>
    <w:rsid w:val="00766737"/>
    <w:rsid w:val="00786DC2"/>
    <w:rsid w:val="007C2D72"/>
    <w:rsid w:val="007F3CC6"/>
    <w:rsid w:val="009F018B"/>
    <w:rsid w:val="00A13C29"/>
    <w:rsid w:val="00A25C6D"/>
    <w:rsid w:val="00AE572C"/>
    <w:rsid w:val="00B235C3"/>
    <w:rsid w:val="00BD3C63"/>
    <w:rsid w:val="00C267D2"/>
    <w:rsid w:val="00C75F65"/>
    <w:rsid w:val="00CD4432"/>
    <w:rsid w:val="00D241E1"/>
    <w:rsid w:val="00DB136C"/>
    <w:rsid w:val="00DF6976"/>
    <w:rsid w:val="00E1179E"/>
    <w:rsid w:val="00F07403"/>
    <w:rsid w:val="00F46619"/>
    <w:rsid w:val="00FA4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1" type="connector" idref="#Přímá spojnice se šipkou 8"/>
        <o:r id="V:Rule2" type="connector" idref="#Přímá spojnice se šipkou 9"/>
        <o:r id="V:Rule3" type="connector" idref="#Přímá spojnice se šipkou 10"/>
        <o:r id="V:Rule4" type="connector" idref="#Přímá spojnice se šipkou 11"/>
        <o:r id="V:Rule5" type="connector" idref="#Přímá spojnice se šipkou 12"/>
        <o:r id="V:Rule6" type="connector" idref="#Přímá spojnice se šipkou 13"/>
        <o:r id="V:Rule7" type="connector" idref="#Přímá spojnice se šipkou 4"/>
        <o:r id="V:Rule8" type="connector" idref="#Přímá spojnice se šipkou 1"/>
        <o:r id="V:Rule9" type="connector" idref="#Přímá spojnice se šipkou 5"/>
        <o:r id="V:Rule10" type="connector" idref="#Přímá spojnice se šipkou 2"/>
        <o:r id="V:Rule11" type="connector" idref="#Přímá spojnice se šipkou 6"/>
        <o:r id="V:Rule12" type="connector" idref="#Přímá spojnice se šipkou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53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0A0CB8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0A0CB8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B41F6-2A11-45D4-AAA9-04F26C584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229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5</cp:revision>
  <dcterms:created xsi:type="dcterms:W3CDTF">2013-03-12T09:59:00Z</dcterms:created>
  <dcterms:modified xsi:type="dcterms:W3CDTF">2013-03-15T18:45:00Z</dcterms:modified>
</cp:coreProperties>
</file>