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202" w:rsidRDefault="009A5202" w:rsidP="009A5202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 2_16_ČJ_ Literatura 7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9A5202" w:rsidTr="00C00A7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b/>
                <w:sz w:val="24"/>
                <w:szCs w:val="24"/>
              </w:rPr>
            </w:pPr>
          </w:p>
          <w:p w:rsidR="009A5202" w:rsidRDefault="009A5202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sz w:val="24"/>
                <w:szCs w:val="24"/>
              </w:rPr>
            </w:pPr>
          </w:p>
          <w:p w:rsidR="009A5202" w:rsidRDefault="009A5202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9A5202" w:rsidTr="00C00A7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b/>
                <w:sz w:val="24"/>
                <w:szCs w:val="24"/>
              </w:rPr>
            </w:pPr>
          </w:p>
          <w:p w:rsidR="009A5202" w:rsidRDefault="009A5202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sz w:val="24"/>
                <w:szCs w:val="24"/>
              </w:rPr>
            </w:pPr>
          </w:p>
          <w:p w:rsidR="009A5202" w:rsidRDefault="009A5202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9A5202" w:rsidTr="00C00A7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b/>
                <w:sz w:val="24"/>
                <w:szCs w:val="24"/>
              </w:rPr>
            </w:pPr>
          </w:p>
          <w:p w:rsidR="009A5202" w:rsidRDefault="009A5202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sz w:val="24"/>
                <w:szCs w:val="24"/>
              </w:rPr>
            </w:pPr>
          </w:p>
          <w:p w:rsidR="009A5202" w:rsidRDefault="009A5202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je zaměřen na rozvoj gramotnosti žáků v oblasti literatury – na světovou literaturu</w:t>
            </w:r>
          </w:p>
        </w:tc>
      </w:tr>
      <w:tr w:rsidR="009A5202" w:rsidTr="00C00A7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b/>
                <w:sz w:val="24"/>
                <w:szCs w:val="24"/>
              </w:rPr>
            </w:pPr>
          </w:p>
          <w:p w:rsidR="009A5202" w:rsidRDefault="009A5202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sz w:val="24"/>
                <w:szCs w:val="24"/>
              </w:rPr>
            </w:pPr>
          </w:p>
          <w:p w:rsidR="009A5202" w:rsidRDefault="009A5202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9A5202" w:rsidTr="00C00A7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b/>
                <w:sz w:val="24"/>
                <w:szCs w:val="24"/>
              </w:rPr>
            </w:pPr>
          </w:p>
          <w:p w:rsidR="009A5202" w:rsidRDefault="009A5202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sz w:val="24"/>
                <w:szCs w:val="24"/>
              </w:rPr>
            </w:pPr>
          </w:p>
          <w:p w:rsidR="009A5202" w:rsidRDefault="009A5202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jazyk/Literární výchova</w:t>
            </w:r>
          </w:p>
        </w:tc>
      </w:tr>
      <w:tr w:rsidR="009A5202" w:rsidTr="00C00A7B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b/>
                <w:sz w:val="24"/>
                <w:szCs w:val="24"/>
              </w:rPr>
            </w:pPr>
          </w:p>
          <w:p w:rsidR="009A5202" w:rsidRDefault="009A5202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sz w:val="24"/>
                <w:szCs w:val="24"/>
              </w:rPr>
            </w:pPr>
          </w:p>
          <w:p w:rsidR="009A5202" w:rsidRDefault="009A5202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Literární výchova/Reakce světové literatury na válku</w:t>
            </w:r>
          </w:p>
        </w:tc>
      </w:tr>
      <w:tr w:rsidR="009A5202" w:rsidTr="00C00A7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b/>
                <w:sz w:val="24"/>
                <w:szCs w:val="24"/>
              </w:rPr>
            </w:pPr>
          </w:p>
          <w:p w:rsidR="009A5202" w:rsidRDefault="009A5202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sz w:val="24"/>
                <w:szCs w:val="24"/>
              </w:rPr>
            </w:pPr>
          </w:p>
          <w:p w:rsidR="009A5202" w:rsidRDefault="009A5202" w:rsidP="00C00A7B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Seznámit se se světovými autory klasické i současné literatury</w:t>
            </w:r>
          </w:p>
        </w:tc>
      </w:tr>
      <w:tr w:rsidR="009A5202" w:rsidTr="00C00A7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b/>
                <w:sz w:val="24"/>
                <w:szCs w:val="24"/>
              </w:rPr>
            </w:pPr>
          </w:p>
          <w:p w:rsidR="009A5202" w:rsidRDefault="009A5202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A5202" w:rsidRDefault="009A5202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9A5202" w:rsidRDefault="009A5202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F2E90">
              <w:rPr>
                <w:sz w:val="24"/>
                <w:szCs w:val="24"/>
              </w:rPr>
              <w:t>Autoři světové literatury, román</w:t>
            </w:r>
            <w:r w:rsidR="000D6785">
              <w:rPr>
                <w:sz w:val="24"/>
                <w:szCs w:val="24"/>
              </w:rPr>
              <w:t>, válka</w:t>
            </w:r>
            <w:bookmarkStart w:id="0" w:name="_GoBack"/>
            <w:bookmarkEnd w:id="0"/>
          </w:p>
        </w:tc>
      </w:tr>
      <w:tr w:rsidR="009A5202" w:rsidTr="00C00A7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b/>
                <w:sz w:val="24"/>
                <w:szCs w:val="24"/>
              </w:rPr>
            </w:pPr>
          </w:p>
          <w:p w:rsidR="009A5202" w:rsidRDefault="009A5202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A5202" w:rsidRDefault="009A5202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9A5202" w:rsidRDefault="009A5202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9A5202" w:rsidTr="00C00A7B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b/>
                <w:sz w:val="24"/>
                <w:szCs w:val="24"/>
              </w:rPr>
            </w:pPr>
          </w:p>
          <w:p w:rsidR="009A5202" w:rsidRDefault="009A5202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sz w:val="24"/>
                <w:szCs w:val="24"/>
              </w:rPr>
            </w:pPr>
          </w:p>
          <w:p w:rsidR="009A5202" w:rsidRDefault="009A5202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9A5202" w:rsidTr="00C00A7B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b/>
                <w:sz w:val="24"/>
                <w:szCs w:val="24"/>
              </w:rPr>
            </w:pPr>
          </w:p>
          <w:p w:rsidR="009A5202" w:rsidRDefault="009A5202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sz w:val="24"/>
                <w:szCs w:val="24"/>
              </w:rPr>
            </w:pPr>
          </w:p>
          <w:p w:rsidR="009A5202" w:rsidRDefault="009A5202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27</w:t>
            </w:r>
            <w:r>
              <w:rPr>
                <w:sz w:val="24"/>
                <w:szCs w:val="24"/>
              </w:rPr>
              <w:t xml:space="preserve">. 2. </w:t>
            </w:r>
            <w:proofErr w:type="gramStart"/>
            <w:r>
              <w:rPr>
                <w:sz w:val="24"/>
                <w:szCs w:val="24"/>
              </w:rPr>
              <w:t>2013                           Třída</w:t>
            </w:r>
            <w:proofErr w:type="gramEnd"/>
            <w:r>
              <w:rPr>
                <w:sz w:val="24"/>
                <w:szCs w:val="24"/>
              </w:rPr>
              <w:t>: I. PRŠ 2</w:t>
            </w:r>
          </w:p>
        </w:tc>
      </w:tr>
      <w:tr w:rsidR="009A5202" w:rsidTr="00C00A7B">
        <w:trPr>
          <w:trHeight w:val="697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b/>
                <w:sz w:val="24"/>
                <w:szCs w:val="24"/>
              </w:rPr>
            </w:pPr>
          </w:p>
          <w:p w:rsidR="009A5202" w:rsidRDefault="009A5202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5202" w:rsidRDefault="009A5202" w:rsidP="00C00A7B">
            <w:pPr>
              <w:rPr>
                <w:rFonts w:cstheme="minorHAnsi"/>
                <w:sz w:val="24"/>
                <w:szCs w:val="24"/>
              </w:rPr>
            </w:pPr>
          </w:p>
          <w:p w:rsidR="009A5202" w:rsidRDefault="009A5202" w:rsidP="00C00A7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[23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-02-2013]. Dostupné z URL: &lt;http://office.microsoft.com&gt; </w:t>
            </w:r>
          </w:p>
          <w:p w:rsidR="009A5202" w:rsidRDefault="009A5202" w:rsidP="00C00A7B"/>
        </w:tc>
      </w:tr>
    </w:tbl>
    <w:p w:rsidR="009A5202" w:rsidRDefault="009A5202" w:rsidP="009A5202"/>
    <w:p w:rsidR="009A5202" w:rsidRDefault="009A5202" w:rsidP="009A5202"/>
    <w:p w:rsidR="009A5202" w:rsidRDefault="009A5202" w:rsidP="009A5202"/>
    <w:p w:rsidR="009A5202" w:rsidRDefault="009A5202" w:rsidP="009A5202"/>
    <w:p w:rsidR="009A5202" w:rsidRDefault="009A5202" w:rsidP="009A5202"/>
    <w:p w:rsidR="009A5202" w:rsidRDefault="009A5202" w:rsidP="009A5202"/>
    <w:p w:rsidR="009A5202" w:rsidRDefault="009A5202" w:rsidP="009A5202"/>
    <w:p w:rsidR="009A5202" w:rsidRDefault="009A5202" w:rsidP="009A5202"/>
    <w:p w:rsidR="009A5202" w:rsidRDefault="009A5202" w:rsidP="009A5202"/>
    <w:p w:rsidR="009A5202" w:rsidRPr="001313A3" w:rsidRDefault="009A5202" w:rsidP="001313A3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 wp14:anchorId="76C4D8C0" wp14:editId="78BC39AE">
            <wp:extent cx="1409700" cy="905780"/>
            <wp:effectExtent l="0" t="0" r="0" b="8890"/>
            <wp:docPr id="4" name="Obrázek 4" descr="C:\Users\Duchová\AppData\Local\Microsoft\Windows\Temporary Internet Files\Content.IE5\WHQHGJTW\MC9002906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uchová\AppData\Local\Microsoft\Windows\Temporary Internet Files\Content.IE5\WHQHGJTW\MC90029068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0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REAKCE SVĚTOVÉ LITERATURY NA VÁLKU</w:t>
      </w:r>
      <w:r>
        <w:rPr>
          <w:sz w:val="24"/>
          <w:szCs w:val="24"/>
        </w:rPr>
        <w:t xml:space="preserve">                                               </w:t>
      </w:r>
    </w:p>
    <w:p w:rsidR="009A5202" w:rsidRPr="00610ADB" w:rsidRDefault="009A5202" w:rsidP="009A520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NĚMECKO</w:t>
      </w:r>
    </w:p>
    <w:p w:rsidR="009A5202" w:rsidRDefault="009A5202" w:rsidP="009A520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HEINRICH BÖLL </w:t>
      </w:r>
      <w:r>
        <w:rPr>
          <w:sz w:val="24"/>
          <w:szCs w:val="24"/>
        </w:rPr>
        <w:t>(1917 – 1985</w:t>
      </w:r>
      <w:r>
        <w:rPr>
          <w:sz w:val="24"/>
          <w:szCs w:val="24"/>
        </w:rPr>
        <w:t>)</w:t>
      </w:r>
      <w:r>
        <w:rPr>
          <w:sz w:val="24"/>
          <w:szCs w:val="24"/>
        </w:rPr>
        <w:t>,</w:t>
      </w:r>
      <w:r>
        <w:rPr>
          <w:sz w:val="24"/>
          <w:szCs w:val="24"/>
        </w:rPr>
        <w:t xml:space="preserve"> Nobelova cena</w:t>
      </w:r>
    </w:p>
    <w:p w:rsidR="009A5202" w:rsidRPr="009A5202" w:rsidRDefault="009A5202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román </w:t>
      </w:r>
      <w:r>
        <w:rPr>
          <w:b/>
          <w:sz w:val="24"/>
          <w:szCs w:val="24"/>
        </w:rPr>
        <w:t>Biliár o půl desáté – vývoj německé společnosti v době nástupu fašismu</w:t>
      </w:r>
    </w:p>
    <w:p w:rsidR="009A5202" w:rsidRDefault="009A5202" w:rsidP="009A520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ANNA SEGHERSOVÁ</w:t>
      </w:r>
      <w:r>
        <w:rPr>
          <w:sz w:val="24"/>
          <w:szCs w:val="24"/>
        </w:rPr>
        <w:t xml:space="preserve"> (1900 – 1983</w:t>
      </w:r>
      <w:r>
        <w:rPr>
          <w:sz w:val="24"/>
          <w:szCs w:val="24"/>
        </w:rPr>
        <w:t>)</w:t>
      </w:r>
    </w:p>
    <w:p w:rsidR="009A5202" w:rsidRDefault="009A5202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>např.</w:t>
      </w:r>
      <w:r w:rsidR="0052436B">
        <w:rPr>
          <w:sz w:val="24"/>
          <w:szCs w:val="24"/>
        </w:rPr>
        <w:t xml:space="preserve"> román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Sedmý kříž – osudy utečence z koncentračního tábora</w:t>
      </w:r>
    </w:p>
    <w:p w:rsidR="00FE5891" w:rsidRDefault="00FE5891" w:rsidP="009A520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ERICH MARIA REMARQUE </w:t>
      </w:r>
      <w:r>
        <w:rPr>
          <w:sz w:val="24"/>
          <w:szCs w:val="24"/>
        </w:rPr>
        <w:t>(1898 – 1970)</w:t>
      </w:r>
    </w:p>
    <w:p w:rsidR="00FE5891" w:rsidRPr="00FE5891" w:rsidRDefault="00FE5891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román </w:t>
      </w:r>
      <w:r>
        <w:rPr>
          <w:b/>
          <w:sz w:val="24"/>
          <w:szCs w:val="24"/>
        </w:rPr>
        <w:t>Vítězný oblouk – téma války</w:t>
      </w:r>
    </w:p>
    <w:p w:rsidR="009A5202" w:rsidRDefault="009A5202" w:rsidP="009A5202">
      <w:pPr>
        <w:spacing w:after="0"/>
        <w:rPr>
          <w:b/>
          <w:sz w:val="24"/>
          <w:szCs w:val="24"/>
        </w:rPr>
      </w:pPr>
    </w:p>
    <w:p w:rsidR="009A5202" w:rsidRDefault="009A5202" w:rsidP="009A520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ANGLIE</w:t>
      </w:r>
    </w:p>
    <w:p w:rsidR="009A5202" w:rsidRDefault="00FE5891" w:rsidP="009A520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PATRIK RYAN</w:t>
      </w:r>
      <w:r w:rsidR="009A5202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(1916 – 1989</w:t>
      </w:r>
      <w:r w:rsidR="009A5202">
        <w:rPr>
          <w:sz w:val="24"/>
          <w:szCs w:val="24"/>
        </w:rPr>
        <w:t>)</w:t>
      </w:r>
    </w:p>
    <w:p w:rsidR="009A5202" w:rsidRPr="00FE5891" w:rsidRDefault="009A5202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FE5891">
        <w:rPr>
          <w:sz w:val="24"/>
          <w:szCs w:val="24"/>
        </w:rPr>
        <w:t>např.</w:t>
      </w:r>
      <w:r w:rsidR="005B0DE4">
        <w:rPr>
          <w:sz w:val="24"/>
          <w:szCs w:val="24"/>
        </w:rPr>
        <w:t xml:space="preserve"> román</w:t>
      </w:r>
      <w:r w:rsidR="00FE5891">
        <w:rPr>
          <w:sz w:val="24"/>
          <w:szCs w:val="24"/>
        </w:rPr>
        <w:t xml:space="preserve"> </w:t>
      </w:r>
      <w:r w:rsidR="00FE5891">
        <w:rPr>
          <w:b/>
          <w:sz w:val="24"/>
          <w:szCs w:val="24"/>
        </w:rPr>
        <w:t>Jak jsem vyhrál válku – humorná forma</w:t>
      </w:r>
      <w:r w:rsidR="0052436B">
        <w:rPr>
          <w:b/>
          <w:sz w:val="24"/>
          <w:szCs w:val="24"/>
        </w:rPr>
        <w:t xml:space="preserve"> pohledu na válku</w:t>
      </w:r>
    </w:p>
    <w:p w:rsidR="009A5202" w:rsidRDefault="009A5202" w:rsidP="009A5202">
      <w:pPr>
        <w:spacing w:after="0"/>
        <w:rPr>
          <w:b/>
          <w:sz w:val="24"/>
          <w:szCs w:val="24"/>
        </w:rPr>
      </w:pPr>
    </w:p>
    <w:p w:rsidR="009A5202" w:rsidRDefault="009A5202" w:rsidP="009A520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RUSKO</w:t>
      </w:r>
    </w:p>
    <w:p w:rsidR="009A5202" w:rsidRDefault="00F851D2" w:rsidP="009A520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KONSTANTIV SIMONOV</w:t>
      </w:r>
      <w:r w:rsidR="009A5202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(1915 – 1980)</w:t>
      </w:r>
    </w:p>
    <w:p w:rsidR="009A5202" w:rsidRPr="00F851D2" w:rsidRDefault="009A5202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>na</w:t>
      </w:r>
      <w:r w:rsidR="00F851D2">
        <w:rPr>
          <w:sz w:val="24"/>
          <w:szCs w:val="24"/>
        </w:rPr>
        <w:t>př. románová trilogie</w:t>
      </w:r>
      <w:r>
        <w:rPr>
          <w:sz w:val="24"/>
          <w:szCs w:val="24"/>
        </w:rPr>
        <w:t xml:space="preserve"> </w:t>
      </w:r>
      <w:r w:rsidR="00F851D2">
        <w:rPr>
          <w:b/>
          <w:sz w:val="24"/>
          <w:szCs w:val="24"/>
        </w:rPr>
        <w:t>Živí a mrtví, Člověk se nerodí pro válku, Poslední léto – vlastní zážitky z fronty</w:t>
      </w:r>
    </w:p>
    <w:p w:rsidR="009A5202" w:rsidRDefault="009A5202" w:rsidP="009A520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MICHAIL ŠOLOCHOV </w:t>
      </w:r>
      <w:r>
        <w:rPr>
          <w:sz w:val="24"/>
          <w:szCs w:val="24"/>
        </w:rPr>
        <w:t xml:space="preserve">(1905 – </w:t>
      </w:r>
      <w:r w:rsidR="00D32944">
        <w:rPr>
          <w:sz w:val="24"/>
          <w:szCs w:val="24"/>
        </w:rPr>
        <w:t>1984)</w:t>
      </w:r>
    </w:p>
    <w:p w:rsidR="009A5202" w:rsidRDefault="009A5202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D32944">
        <w:rPr>
          <w:sz w:val="24"/>
          <w:szCs w:val="24"/>
        </w:rPr>
        <w:t>např. novela</w:t>
      </w:r>
      <w:r>
        <w:rPr>
          <w:sz w:val="24"/>
          <w:szCs w:val="24"/>
        </w:rPr>
        <w:t xml:space="preserve"> </w:t>
      </w:r>
      <w:r w:rsidR="00D32944">
        <w:rPr>
          <w:b/>
          <w:sz w:val="24"/>
          <w:szCs w:val="24"/>
        </w:rPr>
        <w:t>Osud člověka – psychické aspekty války</w:t>
      </w:r>
    </w:p>
    <w:p w:rsidR="009A5202" w:rsidRDefault="009A5202" w:rsidP="009A5202">
      <w:pPr>
        <w:spacing w:after="0"/>
        <w:rPr>
          <w:b/>
          <w:sz w:val="24"/>
          <w:szCs w:val="24"/>
        </w:rPr>
      </w:pPr>
    </w:p>
    <w:p w:rsidR="00F6032F" w:rsidRDefault="00F6032F" w:rsidP="009A520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ITÁLIE</w:t>
      </w:r>
    </w:p>
    <w:p w:rsidR="00F6032F" w:rsidRDefault="00F6032F" w:rsidP="009A520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ALBERTO MORAVIA </w:t>
      </w:r>
      <w:r>
        <w:rPr>
          <w:sz w:val="24"/>
          <w:szCs w:val="24"/>
        </w:rPr>
        <w:t>(1907 – 1990)</w:t>
      </w:r>
    </w:p>
    <w:p w:rsidR="00F6032F" w:rsidRDefault="00F6032F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román </w:t>
      </w:r>
      <w:r>
        <w:rPr>
          <w:b/>
          <w:sz w:val="24"/>
          <w:szCs w:val="24"/>
        </w:rPr>
        <w:t>Horalka – utrpení těch nejméně významných lidí</w:t>
      </w:r>
    </w:p>
    <w:p w:rsidR="00F6032F" w:rsidRDefault="00F6032F" w:rsidP="009A5202">
      <w:pPr>
        <w:spacing w:after="0"/>
        <w:rPr>
          <w:b/>
          <w:sz w:val="24"/>
          <w:szCs w:val="24"/>
        </w:rPr>
      </w:pPr>
    </w:p>
    <w:p w:rsidR="00F6032F" w:rsidRDefault="00F6032F" w:rsidP="009A520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FRANCIE</w:t>
      </w:r>
    </w:p>
    <w:p w:rsidR="00F6032F" w:rsidRDefault="00F6032F" w:rsidP="009A520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ROBERT MERLE </w:t>
      </w:r>
      <w:r>
        <w:rPr>
          <w:sz w:val="24"/>
          <w:szCs w:val="24"/>
        </w:rPr>
        <w:t>(</w:t>
      </w:r>
      <w:r w:rsidR="00A369FB">
        <w:rPr>
          <w:sz w:val="24"/>
          <w:szCs w:val="24"/>
        </w:rPr>
        <w:t>1908 – 2004)</w:t>
      </w:r>
    </w:p>
    <w:p w:rsidR="00F6032F" w:rsidRPr="00F6032F" w:rsidRDefault="00F6032F" w:rsidP="009A520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>např.</w:t>
      </w:r>
      <w:r w:rsidR="00A369FB">
        <w:rPr>
          <w:sz w:val="24"/>
          <w:szCs w:val="24"/>
        </w:rPr>
        <w:t xml:space="preserve"> román</w:t>
      </w:r>
      <w:r>
        <w:rPr>
          <w:sz w:val="24"/>
          <w:szCs w:val="24"/>
        </w:rPr>
        <w:t xml:space="preserve"> </w:t>
      </w:r>
      <w:r w:rsidRPr="00F6032F">
        <w:rPr>
          <w:b/>
          <w:sz w:val="24"/>
          <w:szCs w:val="24"/>
        </w:rPr>
        <w:t>Smrt je mým řemeslem</w:t>
      </w:r>
      <w:r w:rsidR="00A369FB">
        <w:rPr>
          <w:b/>
          <w:sz w:val="24"/>
          <w:szCs w:val="24"/>
        </w:rPr>
        <w:t xml:space="preserve"> – psychologická studie nacisty, který dohlížel v koncentračním táboře na smrt lidí</w:t>
      </w:r>
    </w:p>
    <w:p w:rsidR="00F6032F" w:rsidRPr="00F6032F" w:rsidRDefault="00F6032F" w:rsidP="009A5202">
      <w:pPr>
        <w:spacing w:after="0"/>
        <w:rPr>
          <w:b/>
          <w:sz w:val="24"/>
          <w:szCs w:val="24"/>
        </w:rPr>
      </w:pPr>
    </w:p>
    <w:p w:rsidR="009A5202" w:rsidRDefault="009A5202" w:rsidP="009A520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USA</w:t>
      </w:r>
    </w:p>
    <w:p w:rsidR="00BD01AD" w:rsidRDefault="00BD01AD" w:rsidP="009A520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JOSEPH HELLER </w:t>
      </w:r>
      <w:r>
        <w:rPr>
          <w:sz w:val="24"/>
          <w:szCs w:val="24"/>
        </w:rPr>
        <w:t>(1923 – 1999)</w:t>
      </w:r>
    </w:p>
    <w:p w:rsidR="00BD01AD" w:rsidRDefault="00BD01AD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</w:t>
      </w:r>
      <w:r>
        <w:rPr>
          <w:b/>
          <w:sz w:val="24"/>
          <w:szCs w:val="24"/>
        </w:rPr>
        <w:t>Hlava XXII – absurdita války a nesmyslnost zabíjení</w:t>
      </w:r>
    </w:p>
    <w:p w:rsidR="00F450B8" w:rsidRDefault="00F450B8" w:rsidP="009A520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NORMAN MAILER </w:t>
      </w:r>
      <w:r>
        <w:rPr>
          <w:sz w:val="24"/>
          <w:szCs w:val="24"/>
        </w:rPr>
        <w:t>(1923 – 2007)</w:t>
      </w:r>
    </w:p>
    <w:p w:rsidR="00F450B8" w:rsidRPr="00F450B8" w:rsidRDefault="00F450B8" w:rsidP="009A5202">
      <w:pPr>
        <w:spacing w:after="0"/>
        <w:rPr>
          <w:b/>
          <w:sz w:val="24"/>
          <w:szCs w:val="24"/>
        </w:rPr>
      </w:pPr>
      <w:r w:rsidRPr="00F450B8">
        <w:rPr>
          <w:b/>
          <w:sz w:val="24"/>
          <w:szCs w:val="24"/>
        </w:rPr>
        <w:t>Dílo</w:t>
      </w:r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 xml:space="preserve">román podle vlastních zážitků </w:t>
      </w:r>
      <w:r>
        <w:rPr>
          <w:b/>
          <w:sz w:val="24"/>
          <w:szCs w:val="24"/>
        </w:rPr>
        <w:t>Nazí a mrtví</w:t>
      </w:r>
    </w:p>
    <w:p w:rsidR="009A5202" w:rsidRDefault="00BD01AD" w:rsidP="009A520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WILIAM STYRON</w:t>
      </w:r>
      <w:r w:rsidR="009A5202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(1925 – 2006</w:t>
      </w:r>
      <w:r w:rsidR="009A5202">
        <w:rPr>
          <w:sz w:val="24"/>
          <w:szCs w:val="24"/>
        </w:rPr>
        <w:t>)</w:t>
      </w:r>
    </w:p>
    <w:p w:rsidR="00F6032F" w:rsidRPr="00F6032F" w:rsidRDefault="009A5202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BD01AD">
        <w:rPr>
          <w:sz w:val="24"/>
          <w:szCs w:val="24"/>
        </w:rPr>
        <w:t>např. psychologický román</w:t>
      </w:r>
      <w:r>
        <w:rPr>
          <w:sz w:val="24"/>
          <w:szCs w:val="24"/>
        </w:rPr>
        <w:t xml:space="preserve"> </w:t>
      </w:r>
      <w:r w:rsidR="00BD01AD">
        <w:rPr>
          <w:b/>
          <w:sz w:val="24"/>
          <w:szCs w:val="24"/>
        </w:rPr>
        <w:t>Sofiina volba – pocit viny za život svých dětí</w:t>
      </w:r>
    </w:p>
    <w:p w:rsidR="009A5202" w:rsidRDefault="00F6032F" w:rsidP="009A520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Sofiina volba – </w:t>
      </w:r>
      <w:r w:rsidRPr="00F6032F">
        <w:rPr>
          <w:sz w:val="24"/>
          <w:szCs w:val="24"/>
        </w:rPr>
        <w:t xml:space="preserve">začínající spisovatel </w:t>
      </w:r>
      <w:proofErr w:type="spellStart"/>
      <w:r w:rsidRPr="00F6032F">
        <w:rPr>
          <w:sz w:val="24"/>
          <w:szCs w:val="24"/>
        </w:rPr>
        <w:t>Stingo</w:t>
      </w:r>
      <w:proofErr w:type="spellEnd"/>
      <w:r w:rsidRPr="00F6032F">
        <w:rPr>
          <w:sz w:val="24"/>
          <w:szCs w:val="24"/>
        </w:rPr>
        <w:t xml:space="preserve"> se v New Yorku v roce 1947 spřátelí s polskou emigrantkou Sofií </w:t>
      </w:r>
      <w:proofErr w:type="spellStart"/>
      <w:r w:rsidRPr="00F6032F">
        <w:rPr>
          <w:sz w:val="24"/>
          <w:szCs w:val="24"/>
        </w:rPr>
        <w:t>Zawistowskou</w:t>
      </w:r>
      <w:proofErr w:type="spellEnd"/>
      <w:r w:rsidRPr="00F6032F">
        <w:rPr>
          <w:sz w:val="24"/>
          <w:szCs w:val="24"/>
        </w:rPr>
        <w:t xml:space="preserve"> a jejím milencem Nathanem </w:t>
      </w:r>
      <w:proofErr w:type="spellStart"/>
      <w:r w:rsidRPr="00F6032F">
        <w:rPr>
          <w:sz w:val="24"/>
          <w:szCs w:val="24"/>
        </w:rPr>
        <w:t>Weinsteinem</w:t>
      </w:r>
      <w:proofErr w:type="spellEnd"/>
      <w:r w:rsidRPr="00F6032F">
        <w:rPr>
          <w:sz w:val="24"/>
          <w:szCs w:val="24"/>
        </w:rPr>
        <w:t>.</w:t>
      </w:r>
      <w:r>
        <w:rPr>
          <w:sz w:val="24"/>
          <w:szCs w:val="24"/>
        </w:rPr>
        <w:t xml:space="preserve"> Nathan je narkoman a schizofrenik a Sofie je poznamenaná svou minulostí, zážitky z války. </w:t>
      </w:r>
    </w:p>
    <w:p w:rsidR="00BC2069" w:rsidRDefault="00BC2069" w:rsidP="009A520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Sofie byla odvezena do koncentračního tábora v Osvětimi i se svými dětmi, kde se musela rozhodnout, které z nich zachrání a které pošle do plynové komory. Pro své znalosti se stala sekretářkou velitele tábora </w:t>
      </w:r>
      <w:proofErr w:type="spellStart"/>
      <w:r>
        <w:rPr>
          <w:sz w:val="24"/>
          <w:szCs w:val="24"/>
        </w:rPr>
        <w:t>Hösse</w:t>
      </w:r>
      <w:proofErr w:type="spellEnd"/>
      <w:r>
        <w:rPr>
          <w:sz w:val="24"/>
          <w:szCs w:val="24"/>
        </w:rPr>
        <w:t>. I když sama pobyt v Osvětimi přežila, nemohla se z prodělané hrůzy psychicky vzpamatovat. Sofie nakonec svá traumata řeší sebevraždou, aby tak smyla svou vinu, smrtí končí i Nathan.</w:t>
      </w:r>
    </w:p>
    <w:p w:rsidR="009572B5" w:rsidRDefault="00201EBB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1. Popiš vlastními slovy obsah textu.</w:t>
      </w:r>
    </w:p>
    <w:p w:rsidR="00E91AFA" w:rsidRDefault="00E91AFA" w:rsidP="009A5202">
      <w:pPr>
        <w:spacing w:after="0"/>
        <w:rPr>
          <w:b/>
          <w:sz w:val="24"/>
          <w:szCs w:val="24"/>
        </w:rPr>
      </w:pPr>
    </w:p>
    <w:p w:rsidR="00201EBB" w:rsidRDefault="00201EBB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Diskutujte: Sofie má pocit viny. Proč se tak cítí? Jak reaguje Sofie? Může takto člověk reagovat v dnešní době? </w:t>
      </w:r>
      <w:r w:rsidR="000E5AAA">
        <w:rPr>
          <w:b/>
          <w:sz w:val="24"/>
          <w:szCs w:val="24"/>
        </w:rPr>
        <w:t>Uveďte příklady ze života.</w:t>
      </w:r>
    </w:p>
    <w:p w:rsidR="00201EBB" w:rsidRDefault="00201EBB" w:rsidP="009A5202">
      <w:pPr>
        <w:spacing w:after="0"/>
        <w:rPr>
          <w:b/>
          <w:sz w:val="24"/>
          <w:szCs w:val="24"/>
        </w:rPr>
      </w:pPr>
    </w:p>
    <w:p w:rsidR="00201EBB" w:rsidRDefault="00201EBB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Odpověz.</w:t>
      </w:r>
    </w:p>
    <w:p w:rsidR="00201EBB" w:rsidRDefault="00201EBB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Jaké je hlavní téma literárních děl?</w:t>
      </w:r>
    </w:p>
    <w:p w:rsidR="00201EBB" w:rsidRDefault="00201EBB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201EBB" w:rsidRDefault="00201EBB" w:rsidP="009A5202">
      <w:pPr>
        <w:spacing w:after="0"/>
        <w:rPr>
          <w:b/>
          <w:sz w:val="24"/>
          <w:szCs w:val="24"/>
        </w:rPr>
      </w:pPr>
    </w:p>
    <w:p w:rsidR="000E5AAA" w:rsidRDefault="007B49B6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4. Přiřaď téma k danému literárnímu dílu.</w:t>
      </w:r>
    </w:p>
    <w:p w:rsidR="007F62C0" w:rsidRDefault="007F62C0" w:rsidP="009A520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Vítězný </w:t>
      </w:r>
      <w:proofErr w:type="gramStart"/>
      <w:r>
        <w:rPr>
          <w:sz w:val="24"/>
          <w:szCs w:val="24"/>
        </w:rPr>
        <w:t>oblouk                                          utrpení</w:t>
      </w:r>
      <w:proofErr w:type="gramEnd"/>
      <w:r>
        <w:rPr>
          <w:sz w:val="24"/>
          <w:szCs w:val="24"/>
        </w:rPr>
        <w:t xml:space="preserve"> těch nejméně významných lidí</w:t>
      </w:r>
    </w:p>
    <w:p w:rsidR="007F62C0" w:rsidRDefault="007F62C0" w:rsidP="009A520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Osud </w:t>
      </w:r>
      <w:proofErr w:type="gramStart"/>
      <w:r>
        <w:rPr>
          <w:sz w:val="24"/>
          <w:szCs w:val="24"/>
        </w:rPr>
        <w:t>člověka                                             absurdita</w:t>
      </w:r>
      <w:proofErr w:type="gramEnd"/>
      <w:r>
        <w:rPr>
          <w:sz w:val="24"/>
          <w:szCs w:val="24"/>
        </w:rPr>
        <w:t xml:space="preserve"> války a nesmyslnost zabíjení</w:t>
      </w:r>
    </w:p>
    <w:p w:rsidR="007F62C0" w:rsidRDefault="007F62C0" w:rsidP="009A520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Živí a </w:t>
      </w:r>
      <w:proofErr w:type="gramStart"/>
      <w:r>
        <w:rPr>
          <w:sz w:val="24"/>
          <w:szCs w:val="24"/>
        </w:rPr>
        <w:t>mrtví                                                 osudy</w:t>
      </w:r>
      <w:proofErr w:type="gramEnd"/>
      <w:r>
        <w:rPr>
          <w:sz w:val="24"/>
          <w:szCs w:val="24"/>
        </w:rPr>
        <w:t xml:space="preserve"> utečence z koncentračního tábora</w:t>
      </w:r>
    </w:p>
    <w:p w:rsidR="007F62C0" w:rsidRDefault="007F62C0" w:rsidP="009A5202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Horalka                                                       téma</w:t>
      </w:r>
      <w:proofErr w:type="gramEnd"/>
      <w:r>
        <w:rPr>
          <w:sz w:val="24"/>
          <w:szCs w:val="24"/>
        </w:rPr>
        <w:t xml:space="preserve"> války</w:t>
      </w:r>
    </w:p>
    <w:p w:rsidR="007F62C0" w:rsidRDefault="007F62C0" w:rsidP="009A520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Hlava </w:t>
      </w:r>
      <w:proofErr w:type="gramStart"/>
      <w:r>
        <w:rPr>
          <w:sz w:val="24"/>
          <w:szCs w:val="24"/>
        </w:rPr>
        <w:t>XII                                                     psychické</w:t>
      </w:r>
      <w:proofErr w:type="gramEnd"/>
      <w:r>
        <w:rPr>
          <w:sz w:val="24"/>
          <w:szCs w:val="24"/>
        </w:rPr>
        <w:t xml:space="preserve"> aspekty války</w:t>
      </w:r>
    </w:p>
    <w:p w:rsidR="007F62C0" w:rsidRDefault="007F62C0" w:rsidP="009A520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Sedmý </w:t>
      </w:r>
      <w:proofErr w:type="gramStart"/>
      <w:r>
        <w:rPr>
          <w:sz w:val="24"/>
          <w:szCs w:val="24"/>
        </w:rPr>
        <w:t xml:space="preserve">kříž                                                 </w:t>
      </w:r>
      <w:r w:rsidR="00975FB0">
        <w:rPr>
          <w:sz w:val="24"/>
          <w:szCs w:val="24"/>
        </w:rPr>
        <w:t>vlastní</w:t>
      </w:r>
      <w:proofErr w:type="gramEnd"/>
      <w:r w:rsidR="00975FB0">
        <w:rPr>
          <w:sz w:val="24"/>
          <w:szCs w:val="24"/>
        </w:rPr>
        <w:t xml:space="preserve"> zážitky z fronty</w:t>
      </w:r>
    </w:p>
    <w:p w:rsidR="00975FB0" w:rsidRDefault="00975FB0" w:rsidP="009A520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Smrt je mým </w:t>
      </w:r>
      <w:proofErr w:type="gramStart"/>
      <w:r>
        <w:rPr>
          <w:sz w:val="24"/>
          <w:szCs w:val="24"/>
        </w:rPr>
        <w:t>řemeslem                           psychologická</w:t>
      </w:r>
      <w:proofErr w:type="gramEnd"/>
      <w:r>
        <w:rPr>
          <w:sz w:val="24"/>
          <w:szCs w:val="24"/>
        </w:rPr>
        <w:t xml:space="preserve"> studie nacisty</w:t>
      </w:r>
    </w:p>
    <w:p w:rsidR="00975FB0" w:rsidRPr="007F62C0" w:rsidRDefault="00975FB0" w:rsidP="009A5202">
      <w:pPr>
        <w:spacing w:after="0"/>
        <w:rPr>
          <w:sz w:val="24"/>
          <w:szCs w:val="24"/>
        </w:rPr>
      </w:pPr>
    </w:p>
    <w:p w:rsidR="009A5202" w:rsidRDefault="00975FB0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5. Doplň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75FB0" w:rsidTr="00975FB0">
        <w:tc>
          <w:tcPr>
            <w:tcW w:w="3070" w:type="dxa"/>
          </w:tcPr>
          <w:p w:rsidR="00975FB0" w:rsidRDefault="00975FB0" w:rsidP="00975F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ZEMĚ</w:t>
            </w:r>
          </w:p>
        </w:tc>
        <w:tc>
          <w:tcPr>
            <w:tcW w:w="3071" w:type="dxa"/>
          </w:tcPr>
          <w:p w:rsidR="00975FB0" w:rsidRDefault="00975FB0" w:rsidP="00975F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3071" w:type="dxa"/>
          </w:tcPr>
          <w:p w:rsidR="00975FB0" w:rsidRDefault="00975FB0" w:rsidP="00975F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LITERÁRNÍ DÍLO</w:t>
            </w:r>
          </w:p>
        </w:tc>
      </w:tr>
      <w:tr w:rsidR="00975FB0" w:rsidTr="00975FB0">
        <w:tc>
          <w:tcPr>
            <w:tcW w:w="3070" w:type="dxa"/>
          </w:tcPr>
          <w:p w:rsidR="00975FB0" w:rsidRDefault="00975FB0" w:rsidP="009A5202">
            <w:pPr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975FB0" w:rsidRPr="00975FB0" w:rsidRDefault="00975FB0" w:rsidP="009A5202">
            <w:pPr>
              <w:rPr>
                <w:sz w:val="24"/>
                <w:szCs w:val="24"/>
              </w:rPr>
            </w:pPr>
            <w:r w:rsidRPr="00975FB0">
              <w:rPr>
                <w:sz w:val="24"/>
                <w:szCs w:val="24"/>
              </w:rPr>
              <w:t xml:space="preserve">Norman </w:t>
            </w:r>
            <w:proofErr w:type="spellStart"/>
            <w:r w:rsidRPr="00975FB0">
              <w:rPr>
                <w:sz w:val="24"/>
                <w:szCs w:val="24"/>
              </w:rPr>
              <w:t>Mailer</w:t>
            </w:r>
            <w:proofErr w:type="spellEnd"/>
          </w:p>
        </w:tc>
        <w:tc>
          <w:tcPr>
            <w:tcW w:w="3071" w:type="dxa"/>
          </w:tcPr>
          <w:p w:rsidR="00975FB0" w:rsidRDefault="00975FB0" w:rsidP="009A5202">
            <w:pPr>
              <w:rPr>
                <w:b/>
                <w:sz w:val="24"/>
                <w:szCs w:val="24"/>
              </w:rPr>
            </w:pPr>
          </w:p>
        </w:tc>
      </w:tr>
      <w:tr w:rsidR="00975FB0" w:rsidTr="00975FB0">
        <w:tc>
          <w:tcPr>
            <w:tcW w:w="3070" w:type="dxa"/>
          </w:tcPr>
          <w:p w:rsidR="00975FB0" w:rsidRPr="00975FB0" w:rsidRDefault="00975FB0" w:rsidP="009A5202">
            <w:pPr>
              <w:rPr>
                <w:sz w:val="24"/>
                <w:szCs w:val="24"/>
              </w:rPr>
            </w:pPr>
            <w:r w:rsidRPr="00975FB0">
              <w:rPr>
                <w:sz w:val="24"/>
                <w:szCs w:val="24"/>
              </w:rPr>
              <w:t>Itálie</w:t>
            </w:r>
          </w:p>
        </w:tc>
        <w:tc>
          <w:tcPr>
            <w:tcW w:w="3071" w:type="dxa"/>
          </w:tcPr>
          <w:p w:rsidR="00975FB0" w:rsidRDefault="00975FB0" w:rsidP="009A5202">
            <w:pPr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975FB0" w:rsidRDefault="00975FB0" w:rsidP="009A5202">
            <w:pPr>
              <w:rPr>
                <w:b/>
                <w:sz w:val="24"/>
                <w:szCs w:val="24"/>
              </w:rPr>
            </w:pPr>
          </w:p>
        </w:tc>
      </w:tr>
      <w:tr w:rsidR="00975FB0" w:rsidTr="00975FB0">
        <w:tc>
          <w:tcPr>
            <w:tcW w:w="3070" w:type="dxa"/>
          </w:tcPr>
          <w:p w:rsidR="00975FB0" w:rsidRDefault="00975FB0" w:rsidP="009A5202">
            <w:pPr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975FB0" w:rsidRDefault="00975FB0" w:rsidP="009A5202">
            <w:pPr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975FB0" w:rsidRPr="00975FB0" w:rsidRDefault="00975FB0" w:rsidP="009A52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Osud člověka</w:t>
            </w:r>
          </w:p>
        </w:tc>
      </w:tr>
      <w:tr w:rsidR="00975FB0" w:rsidTr="00975FB0">
        <w:tc>
          <w:tcPr>
            <w:tcW w:w="3070" w:type="dxa"/>
          </w:tcPr>
          <w:p w:rsidR="00975FB0" w:rsidRDefault="00975FB0" w:rsidP="009A5202">
            <w:pPr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975FB0" w:rsidRPr="00975FB0" w:rsidRDefault="00975FB0" w:rsidP="009A52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Heinrich </w:t>
            </w:r>
            <w:proofErr w:type="spellStart"/>
            <w:r>
              <w:rPr>
                <w:sz w:val="24"/>
                <w:szCs w:val="24"/>
              </w:rPr>
              <w:t>Böll</w:t>
            </w:r>
            <w:proofErr w:type="spellEnd"/>
          </w:p>
        </w:tc>
        <w:tc>
          <w:tcPr>
            <w:tcW w:w="3071" w:type="dxa"/>
          </w:tcPr>
          <w:p w:rsidR="00975FB0" w:rsidRDefault="00975FB0" w:rsidP="009A5202">
            <w:pPr>
              <w:rPr>
                <w:b/>
                <w:sz w:val="24"/>
                <w:szCs w:val="24"/>
              </w:rPr>
            </w:pPr>
          </w:p>
        </w:tc>
      </w:tr>
      <w:tr w:rsidR="00975FB0" w:rsidTr="00975FB0">
        <w:tc>
          <w:tcPr>
            <w:tcW w:w="3070" w:type="dxa"/>
          </w:tcPr>
          <w:p w:rsidR="00975FB0" w:rsidRDefault="00975FB0" w:rsidP="009A5202">
            <w:pPr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975FB0" w:rsidRDefault="00975FB0" w:rsidP="009A5202">
            <w:pPr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975FB0" w:rsidRPr="00975FB0" w:rsidRDefault="00975FB0" w:rsidP="009A52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jsem vyhrál válku</w:t>
            </w:r>
          </w:p>
        </w:tc>
      </w:tr>
    </w:tbl>
    <w:p w:rsidR="00975FB0" w:rsidRPr="00975FB0" w:rsidRDefault="00975FB0" w:rsidP="009A5202">
      <w:pPr>
        <w:spacing w:after="0"/>
        <w:rPr>
          <w:b/>
          <w:sz w:val="24"/>
          <w:szCs w:val="24"/>
        </w:rPr>
      </w:pPr>
    </w:p>
    <w:p w:rsidR="009A5202" w:rsidRPr="000939D4" w:rsidRDefault="009A5202" w:rsidP="009A5202">
      <w:pPr>
        <w:spacing w:after="0"/>
        <w:rPr>
          <w:sz w:val="24"/>
          <w:szCs w:val="24"/>
        </w:rPr>
      </w:pPr>
    </w:p>
    <w:p w:rsidR="009A5202" w:rsidRDefault="00975FB0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9A5202">
        <w:rPr>
          <w:b/>
          <w:sz w:val="24"/>
          <w:szCs w:val="24"/>
        </w:rPr>
        <w:t>. Domácí úkol.</w:t>
      </w:r>
    </w:p>
    <w:p w:rsidR="009A5202" w:rsidRDefault="005C2306" w:rsidP="009A520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Jaký je tvůj</w:t>
      </w:r>
      <w:r w:rsidR="00975FB0">
        <w:rPr>
          <w:b/>
          <w:sz w:val="24"/>
          <w:szCs w:val="24"/>
        </w:rPr>
        <w:t xml:space="preserve"> nejoblíbenější film? </w:t>
      </w:r>
      <w:r>
        <w:rPr>
          <w:b/>
          <w:sz w:val="24"/>
          <w:szCs w:val="24"/>
        </w:rPr>
        <w:t>Zjisti jméno jeho režiséra, scénáristy a představitele hlavní role.</w:t>
      </w:r>
    </w:p>
    <w:p w:rsidR="009A5202" w:rsidRDefault="009A5202" w:rsidP="009A5202">
      <w:pPr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</w:t>
      </w:r>
    </w:p>
    <w:p w:rsidR="009A5202" w:rsidRDefault="009A5202" w:rsidP="009A5202">
      <w:pPr>
        <w:spacing w:after="0"/>
        <w:rPr>
          <w:sz w:val="24"/>
          <w:szCs w:val="24"/>
        </w:rPr>
      </w:pPr>
    </w:p>
    <w:p w:rsidR="00E91AFA" w:rsidRDefault="00E91AFA" w:rsidP="009A5202">
      <w:pPr>
        <w:spacing w:after="0"/>
        <w:rPr>
          <w:b/>
          <w:sz w:val="24"/>
          <w:szCs w:val="24"/>
        </w:rPr>
      </w:pPr>
      <w:r w:rsidRPr="00E91AFA">
        <w:rPr>
          <w:b/>
          <w:sz w:val="24"/>
          <w:szCs w:val="24"/>
        </w:rPr>
        <w:lastRenderedPageBreak/>
        <w:t>ŘEŠENÍ.</w:t>
      </w:r>
    </w:p>
    <w:p w:rsidR="00E91AFA" w:rsidRDefault="00E91AFA" w:rsidP="00E91AF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Odpověz.</w:t>
      </w:r>
    </w:p>
    <w:p w:rsidR="00E91AFA" w:rsidRDefault="00E91AFA" w:rsidP="00E91AF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Jaké je hlavní téma literárních děl?</w:t>
      </w:r>
    </w:p>
    <w:p w:rsidR="00E91AFA" w:rsidRDefault="00E91AFA" w:rsidP="00E91AF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VÁLKA, HRŮZY FAŠISMU, NESMYSLNOST ZABÍJENÍ</w:t>
      </w:r>
    </w:p>
    <w:p w:rsidR="00E91AFA" w:rsidRDefault="00E91AFA" w:rsidP="00E91AFA">
      <w:pPr>
        <w:spacing w:after="0"/>
        <w:rPr>
          <w:b/>
          <w:sz w:val="24"/>
          <w:szCs w:val="24"/>
        </w:rPr>
      </w:pPr>
    </w:p>
    <w:p w:rsidR="00E91AFA" w:rsidRDefault="00E91AFA" w:rsidP="00E91AF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4. Přiřaď téma k danému literárnímu dílu.</w:t>
      </w:r>
    </w:p>
    <w:p w:rsidR="00E91AFA" w:rsidRPr="00E91AFA" w:rsidRDefault="00E91AFA" w:rsidP="00E91AF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Vítězný </w:t>
      </w:r>
      <w:proofErr w:type="gramStart"/>
      <w:r>
        <w:rPr>
          <w:sz w:val="24"/>
          <w:szCs w:val="24"/>
        </w:rPr>
        <w:t xml:space="preserve">oblouk              </w:t>
      </w:r>
      <w:r>
        <w:rPr>
          <w:sz w:val="24"/>
          <w:szCs w:val="24"/>
        </w:rPr>
        <w:t xml:space="preserve">                            </w:t>
      </w:r>
      <w:r>
        <w:rPr>
          <w:b/>
          <w:sz w:val="24"/>
          <w:szCs w:val="24"/>
        </w:rPr>
        <w:t>téma</w:t>
      </w:r>
      <w:proofErr w:type="gramEnd"/>
      <w:r>
        <w:rPr>
          <w:b/>
          <w:sz w:val="24"/>
          <w:szCs w:val="24"/>
        </w:rPr>
        <w:t xml:space="preserve"> války</w:t>
      </w:r>
    </w:p>
    <w:p w:rsidR="00E91AFA" w:rsidRPr="00E91AFA" w:rsidRDefault="00E91AFA" w:rsidP="00E91AF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Osud </w:t>
      </w:r>
      <w:proofErr w:type="gramStart"/>
      <w:r>
        <w:rPr>
          <w:sz w:val="24"/>
          <w:szCs w:val="24"/>
        </w:rPr>
        <w:t xml:space="preserve">člověka                   </w:t>
      </w:r>
      <w:r>
        <w:rPr>
          <w:sz w:val="24"/>
          <w:szCs w:val="24"/>
        </w:rPr>
        <w:t xml:space="preserve">                          </w:t>
      </w:r>
      <w:r>
        <w:rPr>
          <w:b/>
          <w:sz w:val="24"/>
          <w:szCs w:val="24"/>
        </w:rPr>
        <w:t>psychologické</w:t>
      </w:r>
      <w:proofErr w:type="gramEnd"/>
      <w:r>
        <w:rPr>
          <w:b/>
          <w:sz w:val="24"/>
          <w:szCs w:val="24"/>
        </w:rPr>
        <w:t xml:space="preserve"> aspekty války</w:t>
      </w:r>
    </w:p>
    <w:p w:rsidR="00E91AFA" w:rsidRPr="00E91AFA" w:rsidRDefault="00E91AFA" w:rsidP="00E91AF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Živí a </w:t>
      </w:r>
      <w:proofErr w:type="gramStart"/>
      <w:r>
        <w:rPr>
          <w:sz w:val="24"/>
          <w:szCs w:val="24"/>
        </w:rPr>
        <w:t xml:space="preserve">mrtví                                                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vlastní</w:t>
      </w:r>
      <w:proofErr w:type="gramEnd"/>
      <w:r>
        <w:rPr>
          <w:b/>
          <w:sz w:val="24"/>
          <w:szCs w:val="24"/>
        </w:rPr>
        <w:t xml:space="preserve"> zážitky z fronty</w:t>
      </w:r>
    </w:p>
    <w:p w:rsidR="00E91AFA" w:rsidRPr="00E91AFA" w:rsidRDefault="00E91AFA" w:rsidP="00E91AFA">
      <w:pPr>
        <w:spacing w:after="0"/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 xml:space="preserve">Horalka                                 </w:t>
      </w:r>
      <w:r>
        <w:rPr>
          <w:sz w:val="24"/>
          <w:szCs w:val="24"/>
        </w:rPr>
        <w:t xml:space="preserve">                      </w:t>
      </w:r>
      <w:r>
        <w:rPr>
          <w:b/>
          <w:sz w:val="24"/>
          <w:szCs w:val="24"/>
        </w:rPr>
        <w:t>utrpení</w:t>
      </w:r>
      <w:proofErr w:type="gramEnd"/>
      <w:r>
        <w:rPr>
          <w:b/>
          <w:sz w:val="24"/>
          <w:szCs w:val="24"/>
        </w:rPr>
        <w:t xml:space="preserve"> těch nejméně významných lidí</w:t>
      </w:r>
    </w:p>
    <w:p w:rsidR="00E91AFA" w:rsidRPr="00E91AFA" w:rsidRDefault="00E91AFA" w:rsidP="00E91AF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Hlava </w:t>
      </w:r>
      <w:proofErr w:type="gramStart"/>
      <w:r>
        <w:rPr>
          <w:sz w:val="24"/>
          <w:szCs w:val="24"/>
        </w:rPr>
        <w:t xml:space="preserve">XII                                            </w:t>
      </w:r>
      <w:r>
        <w:rPr>
          <w:sz w:val="24"/>
          <w:szCs w:val="24"/>
        </w:rPr>
        <w:t xml:space="preserve">         </w:t>
      </w:r>
      <w:r>
        <w:rPr>
          <w:b/>
          <w:sz w:val="24"/>
          <w:szCs w:val="24"/>
        </w:rPr>
        <w:t>absurdita</w:t>
      </w:r>
      <w:proofErr w:type="gramEnd"/>
      <w:r>
        <w:rPr>
          <w:b/>
          <w:sz w:val="24"/>
          <w:szCs w:val="24"/>
        </w:rPr>
        <w:t xml:space="preserve"> války a nesmyslnost zabíjení</w:t>
      </w:r>
    </w:p>
    <w:p w:rsidR="00E91AFA" w:rsidRDefault="00E91AFA" w:rsidP="00E91AF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Sedmý </w:t>
      </w:r>
      <w:proofErr w:type="gramStart"/>
      <w:r>
        <w:rPr>
          <w:sz w:val="24"/>
          <w:szCs w:val="24"/>
        </w:rPr>
        <w:t xml:space="preserve">kříž                                                 </w:t>
      </w:r>
      <w:r w:rsidRPr="00E91AFA">
        <w:rPr>
          <w:b/>
          <w:sz w:val="24"/>
          <w:szCs w:val="24"/>
        </w:rPr>
        <w:t>osudy</w:t>
      </w:r>
      <w:proofErr w:type="gramEnd"/>
      <w:r w:rsidRPr="00E91AFA">
        <w:rPr>
          <w:b/>
          <w:sz w:val="24"/>
          <w:szCs w:val="24"/>
        </w:rPr>
        <w:t xml:space="preserve"> utečence z koncentračního tábora</w:t>
      </w:r>
    </w:p>
    <w:p w:rsidR="00E91AFA" w:rsidRPr="00E91AFA" w:rsidRDefault="00E91AFA" w:rsidP="00E91AF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Smrt je mým </w:t>
      </w:r>
      <w:proofErr w:type="gramStart"/>
      <w:r>
        <w:rPr>
          <w:sz w:val="24"/>
          <w:szCs w:val="24"/>
        </w:rPr>
        <w:t xml:space="preserve">řemeslem                           </w:t>
      </w:r>
      <w:r w:rsidRPr="00E91AFA">
        <w:rPr>
          <w:b/>
          <w:sz w:val="24"/>
          <w:szCs w:val="24"/>
        </w:rPr>
        <w:t>psychologická</w:t>
      </w:r>
      <w:proofErr w:type="gramEnd"/>
      <w:r w:rsidRPr="00E91AFA">
        <w:rPr>
          <w:b/>
          <w:sz w:val="24"/>
          <w:szCs w:val="24"/>
        </w:rPr>
        <w:t xml:space="preserve"> studie nacisty</w:t>
      </w:r>
    </w:p>
    <w:p w:rsidR="00E91AFA" w:rsidRPr="00E91AFA" w:rsidRDefault="00E91AFA" w:rsidP="00E91AFA">
      <w:pPr>
        <w:spacing w:after="0"/>
        <w:rPr>
          <w:b/>
          <w:sz w:val="24"/>
          <w:szCs w:val="24"/>
        </w:rPr>
      </w:pPr>
    </w:p>
    <w:p w:rsidR="002276A0" w:rsidRDefault="00E91AFA" w:rsidP="002276A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5. Doplň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276A0" w:rsidTr="00C00A7B">
        <w:tc>
          <w:tcPr>
            <w:tcW w:w="3070" w:type="dxa"/>
          </w:tcPr>
          <w:p w:rsidR="002276A0" w:rsidRDefault="002276A0" w:rsidP="00C00A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ZEMĚ</w:t>
            </w:r>
          </w:p>
        </w:tc>
        <w:tc>
          <w:tcPr>
            <w:tcW w:w="3071" w:type="dxa"/>
          </w:tcPr>
          <w:p w:rsidR="002276A0" w:rsidRDefault="002276A0" w:rsidP="00C00A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3071" w:type="dxa"/>
          </w:tcPr>
          <w:p w:rsidR="002276A0" w:rsidRDefault="002276A0" w:rsidP="00C00A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LITERÁRNÍ DÍLO</w:t>
            </w:r>
          </w:p>
        </w:tc>
      </w:tr>
      <w:tr w:rsidR="002276A0" w:rsidTr="00C00A7B">
        <w:tc>
          <w:tcPr>
            <w:tcW w:w="3070" w:type="dxa"/>
          </w:tcPr>
          <w:p w:rsidR="002276A0" w:rsidRDefault="002276A0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USA</w:t>
            </w:r>
          </w:p>
        </w:tc>
        <w:tc>
          <w:tcPr>
            <w:tcW w:w="3071" w:type="dxa"/>
          </w:tcPr>
          <w:p w:rsidR="002276A0" w:rsidRPr="00975FB0" w:rsidRDefault="002276A0" w:rsidP="00C00A7B">
            <w:pPr>
              <w:rPr>
                <w:sz w:val="24"/>
                <w:szCs w:val="24"/>
              </w:rPr>
            </w:pPr>
            <w:r w:rsidRPr="00975FB0">
              <w:rPr>
                <w:sz w:val="24"/>
                <w:szCs w:val="24"/>
              </w:rPr>
              <w:t xml:space="preserve">Norman </w:t>
            </w:r>
            <w:proofErr w:type="spellStart"/>
            <w:r w:rsidRPr="00975FB0">
              <w:rPr>
                <w:sz w:val="24"/>
                <w:szCs w:val="24"/>
              </w:rPr>
              <w:t>Mailer</w:t>
            </w:r>
            <w:proofErr w:type="spellEnd"/>
          </w:p>
        </w:tc>
        <w:tc>
          <w:tcPr>
            <w:tcW w:w="3071" w:type="dxa"/>
          </w:tcPr>
          <w:p w:rsidR="002276A0" w:rsidRDefault="002276A0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Nazí a mrtví</w:t>
            </w:r>
          </w:p>
        </w:tc>
      </w:tr>
      <w:tr w:rsidR="002276A0" w:rsidTr="00C00A7B">
        <w:tc>
          <w:tcPr>
            <w:tcW w:w="3070" w:type="dxa"/>
          </w:tcPr>
          <w:p w:rsidR="002276A0" w:rsidRPr="00975FB0" w:rsidRDefault="002276A0" w:rsidP="00C00A7B">
            <w:pPr>
              <w:rPr>
                <w:sz w:val="24"/>
                <w:szCs w:val="24"/>
              </w:rPr>
            </w:pPr>
            <w:r w:rsidRPr="00975FB0">
              <w:rPr>
                <w:sz w:val="24"/>
                <w:szCs w:val="24"/>
              </w:rPr>
              <w:t>Itálie</w:t>
            </w:r>
          </w:p>
        </w:tc>
        <w:tc>
          <w:tcPr>
            <w:tcW w:w="3071" w:type="dxa"/>
          </w:tcPr>
          <w:p w:rsidR="002276A0" w:rsidRDefault="002276A0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Alberto Moravia</w:t>
            </w:r>
          </w:p>
        </w:tc>
        <w:tc>
          <w:tcPr>
            <w:tcW w:w="3071" w:type="dxa"/>
          </w:tcPr>
          <w:p w:rsidR="002276A0" w:rsidRDefault="002276A0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Horalka</w:t>
            </w:r>
          </w:p>
        </w:tc>
      </w:tr>
      <w:tr w:rsidR="002276A0" w:rsidTr="00C00A7B">
        <w:tc>
          <w:tcPr>
            <w:tcW w:w="3070" w:type="dxa"/>
          </w:tcPr>
          <w:p w:rsidR="002276A0" w:rsidRDefault="002276A0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Rusko</w:t>
            </w:r>
          </w:p>
        </w:tc>
        <w:tc>
          <w:tcPr>
            <w:tcW w:w="3071" w:type="dxa"/>
          </w:tcPr>
          <w:p w:rsidR="002276A0" w:rsidRDefault="002276A0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Michail </w:t>
            </w:r>
            <w:proofErr w:type="spellStart"/>
            <w:r>
              <w:rPr>
                <w:b/>
                <w:sz w:val="24"/>
                <w:szCs w:val="24"/>
              </w:rPr>
              <w:t>Šolochov</w:t>
            </w:r>
            <w:proofErr w:type="spellEnd"/>
          </w:p>
        </w:tc>
        <w:tc>
          <w:tcPr>
            <w:tcW w:w="3071" w:type="dxa"/>
          </w:tcPr>
          <w:p w:rsidR="002276A0" w:rsidRPr="00975FB0" w:rsidRDefault="002276A0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Osud člověka</w:t>
            </w:r>
          </w:p>
        </w:tc>
      </w:tr>
      <w:tr w:rsidR="002276A0" w:rsidTr="00C00A7B">
        <w:tc>
          <w:tcPr>
            <w:tcW w:w="3070" w:type="dxa"/>
          </w:tcPr>
          <w:p w:rsidR="002276A0" w:rsidRDefault="002276A0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Německo</w:t>
            </w:r>
          </w:p>
        </w:tc>
        <w:tc>
          <w:tcPr>
            <w:tcW w:w="3071" w:type="dxa"/>
          </w:tcPr>
          <w:p w:rsidR="002276A0" w:rsidRPr="00975FB0" w:rsidRDefault="002276A0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Heinrich </w:t>
            </w:r>
            <w:proofErr w:type="spellStart"/>
            <w:r>
              <w:rPr>
                <w:sz w:val="24"/>
                <w:szCs w:val="24"/>
              </w:rPr>
              <w:t>Böll</w:t>
            </w:r>
            <w:proofErr w:type="spellEnd"/>
          </w:p>
        </w:tc>
        <w:tc>
          <w:tcPr>
            <w:tcW w:w="3071" w:type="dxa"/>
          </w:tcPr>
          <w:p w:rsidR="002276A0" w:rsidRDefault="002276A0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Biliár o půl desáté</w:t>
            </w:r>
          </w:p>
        </w:tc>
      </w:tr>
      <w:tr w:rsidR="002276A0" w:rsidTr="00C00A7B">
        <w:tc>
          <w:tcPr>
            <w:tcW w:w="3070" w:type="dxa"/>
          </w:tcPr>
          <w:p w:rsidR="002276A0" w:rsidRDefault="002276A0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Anglie</w:t>
            </w:r>
          </w:p>
        </w:tc>
        <w:tc>
          <w:tcPr>
            <w:tcW w:w="3071" w:type="dxa"/>
          </w:tcPr>
          <w:p w:rsidR="002276A0" w:rsidRDefault="002276A0" w:rsidP="00C00A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Patrik Ryan</w:t>
            </w:r>
          </w:p>
        </w:tc>
        <w:tc>
          <w:tcPr>
            <w:tcW w:w="3071" w:type="dxa"/>
          </w:tcPr>
          <w:p w:rsidR="002276A0" w:rsidRPr="00975FB0" w:rsidRDefault="002276A0" w:rsidP="00C00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jsem vyhrál válku</w:t>
            </w:r>
          </w:p>
        </w:tc>
      </w:tr>
    </w:tbl>
    <w:p w:rsidR="002276A0" w:rsidRDefault="002276A0" w:rsidP="00E91AFA">
      <w:pPr>
        <w:spacing w:after="0"/>
        <w:rPr>
          <w:b/>
          <w:sz w:val="24"/>
          <w:szCs w:val="24"/>
        </w:rPr>
      </w:pPr>
    </w:p>
    <w:p w:rsidR="009A5202" w:rsidRDefault="009A5202" w:rsidP="009A5202">
      <w:pPr>
        <w:spacing w:after="0"/>
        <w:rPr>
          <w:b/>
          <w:sz w:val="28"/>
          <w:szCs w:val="28"/>
        </w:rPr>
      </w:pPr>
    </w:p>
    <w:p w:rsidR="009A5202" w:rsidRDefault="009A5202" w:rsidP="009A5202">
      <w:pPr>
        <w:spacing w:after="0"/>
        <w:rPr>
          <w:sz w:val="24"/>
          <w:szCs w:val="24"/>
        </w:rPr>
      </w:pPr>
    </w:p>
    <w:p w:rsidR="00EE1CC7" w:rsidRDefault="00EE1CC7"/>
    <w:sectPr w:rsidR="00EE1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02"/>
    <w:rsid w:val="00041DD3"/>
    <w:rsid w:val="000C63F7"/>
    <w:rsid w:val="000D6785"/>
    <w:rsid w:val="000E5AAA"/>
    <w:rsid w:val="0010510B"/>
    <w:rsid w:val="001159E4"/>
    <w:rsid w:val="001313A3"/>
    <w:rsid w:val="00200DC3"/>
    <w:rsid w:val="00201EBB"/>
    <w:rsid w:val="002131DE"/>
    <w:rsid w:val="002276A0"/>
    <w:rsid w:val="00230A69"/>
    <w:rsid w:val="00231234"/>
    <w:rsid w:val="0026657A"/>
    <w:rsid w:val="002C602C"/>
    <w:rsid w:val="002E0D26"/>
    <w:rsid w:val="00343EEA"/>
    <w:rsid w:val="00376486"/>
    <w:rsid w:val="003D70F2"/>
    <w:rsid w:val="003F4544"/>
    <w:rsid w:val="004109DB"/>
    <w:rsid w:val="004761D3"/>
    <w:rsid w:val="0052436B"/>
    <w:rsid w:val="00532F58"/>
    <w:rsid w:val="00536E24"/>
    <w:rsid w:val="0054249E"/>
    <w:rsid w:val="005B0DE4"/>
    <w:rsid w:val="005C2306"/>
    <w:rsid w:val="005C44E8"/>
    <w:rsid w:val="005D3D97"/>
    <w:rsid w:val="00645CEC"/>
    <w:rsid w:val="00653B36"/>
    <w:rsid w:val="006F5D52"/>
    <w:rsid w:val="0072436E"/>
    <w:rsid w:val="00725CB5"/>
    <w:rsid w:val="007B49B6"/>
    <w:rsid w:val="007F62C0"/>
    <w:rsid w:val="00806B2E"/>
    <w:rsid w:val="008B2E67"/>
    <w:rsid w:val="009572B5"/>
    <w:rsid w:val="0096692B"/>
    <w:rsid w:val="00975FB0"/>
    <w:rsid w:val="009A5202"/>
    <w:rsid w:val="00A369FB"/>
    <w:rsid w:val="00A42886"/>
    <w:rsid w:val="00A66B70"/>
    <w:rsid w:val="00A72DF0"/>
    <w:rsid w:val="00A927DE"/>
    <w:rsid w:val="00B9444F"/>
    <w:rsid w:val="00BC143E"/>
    <w:rsid w:val="00BC2069"/>
    <w:rsid w:val="00BD01AD"/>
    <w:rsid w:val="00C6611A"/>
    <w:rsid w:val="00CF2E90"/>
    <w:rsid w:val="00CF48E9"/>
    <w:rsid w:val="00D021A0"/>
    <w:rsid w:val="00D32944"/>
    <w:rsid w:val="00D4786E"/>
    <w:rsid w:val="00D91DC8"/>
    <w:rsid w:val="00DE12D8"/>
    <w:rsid w:val="00E00FDD"/>
    <w:rsid w:val="00E05407"/>
    <w:rsid w:val="00E10AA7"/>
    <w:rsid w:val="00E2324E"/>
    <w:rsid w:val="00E31C6C"/>
    <w:rsid w:val="00E667AB"/>
    <w:rsid w:val="00E91AFA"/>
    <w:rsid w:val="00EE1CC7"/>
    <w:rsid w:val="00F450B8"/>
    <w:rsid w:val="00F6032F"/>
    <w:rsid w:val="00F851D2"/>
    <w:rsid w:val="00FE5891"/>
    <w:rsid w:val="00FF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52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5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A5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52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5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A5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A0306-E64A-4D3A-B5A1-A98F3BE58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736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23</cp:revision>
  <dcterms:created xsi:type="dcterms:W3CDTF">2013-02-24T16:33:00Z</dcterms:created>
  <dcterms:modified xsi:type="dcterms:W3CDTF">2013-02-24T18:39:00Z</dcterms:modified>
</cp:coreProperties>
</file>