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ind w:left="3540" w:firstLine="708"/>
        <w:rPr>
          <w:b/>
          <w:sz w:val="28"/>
          <w:szCs w:val="28"/>
          <w:lang w:eastAsia="x-none"/>
        </w:rPr>
      </w:pPr>
      <w:r w:rsidRPr="005B383B">
        <w:rPr>
          <w:b/>
          <w:sz w:val="28"/>
          <w:szCs w:val="28"/>
          <w:lang w:eastAsia="x-none"/>
        </w:rPr>
        <w:t>ANOTACE</w:t>
      </w:r>
    </w:p>
    <w:p w:rsidR="00D736CA" w:rsidRDefault="00D736CA" w:rsidP="00D736CA">
      <w:pPr>
        <w:jc w:val="both"/>
        <w:rPr>
          <w:b/>
          <w:sz w:val="28"/>
          <w:szCs w:val="28"/>
          <w:lang w:eastAsia="x-none"/>
        </w:rPr>
      </w:pPr>
    </w:p>
    <w:p w:rsidR="00D736CA" w:rsidRPr="00D736CA" w:rsidRDefault="00D736CA" w:rsidP="00D736CA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D736CA" w:rsidRPr="0062619B" w:rsidRDefault="00D736CA" w:rsidP="0062619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</w:t>
      </w:r>
      <w:r w:rsidR="0062619B">
        <w:rPr>
          <w:b/>
          <w:sz w:val="28"/>
          <w:szCs w:val="28"/>
          <w:lang w:eastAsia="x-none"/>
        </w:rPr>
        <w:t xml:space="preserve">porozuměním, na doplňování slov </w:t>
      </w:r>
      <w:r>
        <w:rPr>
          <w:b/>
          <w:sz w:val="28"/>
          <w:szCs w:val="28"/>
          <w:lang w:eastAsia="x-none"/>
        </w:rPr>
        <w:t>do vět. List slouží jako výpisky, které pomohou při opakování učiva na následující hodinu.</w:t>
      </w:r>
    </w:p>
    <w:p w:rsidR="00D736CA" w:rsidRDefault="00685774" w:rsidP="00D736CA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energetické suroviny, uhlí, ropa, obnovitelné a neobnovitelné zdroje energie</w:t>
      </w:r>
    </w:p>
    <w:p w:rsidR="00D736CA" w:rsidRDefault="00D736CA" w:rsidP="00D736CA">
      <w:pPr>
        <w:pStyle w:val="Odstavecseseznamem"/>
        <w:numPr>
          <w:ilvl w:val="0"/>
          <w:numId w:val="10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</w:t>
      </w:r>
      <w:r w:rsidR="00685774">
        <w:rPr>
          <w:b/>
          <w:sz w:val="28"/>
          <w:szCs w:val="28"/>
          <w:lang w:eastAsia="x-none"/>
        </w:rPr>
        <w:t>í s textem v učebnici PŘÍRODOVĚDA</w:t>
      </w:r>
      <w:r>
        <w:rPr>
          <w:b/>
          <w:sz w:val="28"/>
          <w:szCs w:val="28"/>
          <w:lang w:eastAsia="x-none"/>
        </w:rPr>
        <w:t xml:space="preserve"> 4</w:t>
      </w:r>
      <w:r w:rsidR="00685774">
        <w:rPr>
          <w:b/>
          <w:sz w:val="28"/>
          <w:szCs w:val="28"/>
          <w:lang w:eastAsia="x-none"/>
        </w:rPr>
        <w:t>, nakladatelství Nová škola.</w:t>
      </w:r>
    </w:p>
    <w:p w:rsidR="00D736CA" w:rsidRPr="005B383B" w:rsidRDefault="00D736CA" w:rsidP="00D736CA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D736CA" w:rsidRDefault="00D736CA" w:rsidP="00D736CA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bookmarkStart w:id="0" w:name="_GoBack"/>
      <w:bookmarkEnd w:id="0"/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736CA" w:rsidRDefault="00D736CA" w:rsidP="00D736CA">
      <w:pPr>
        <w:pStyle w:val="Odstavecseseznamem"/>
        <w:ind w:left="1440"/>
        <w:rPr>
          <w:b/>
          <w:sz w:val="40"/>
          <w:szCs w:val="40"/>
          <w:u w:val="single"/>
        </w:rPr>
      </w:pPr>
      <w:r w:rsidRPr="000A2BB3">
        <w:rPr>
          <w:b/>
          <w:sz w:val="40"/>
          <w:szCs w:val="40"/>
          <w:u w:val="single"/>
        </w:rPr>
        <w:lastRenderedPageBreak/>
        <w:t>Energetické suroviny</w:t>
      </w:r>
    </w:p>
    <w:p w:rsidR="00D736CA" w:rsidRPr="000A2BB3" w:rsidRDefault="00D736CA" w:rsidP="00D736CA">
      <w:pPr>
        <w:pStyle w:val="Odstavecseseznamem"/>
        <w:ind w:left="1440"/>
        <w:rPr>
          <w:b/>
          <w:sz w:val="40"/>
          <w:szCs w:val="40"/>
          <w:u w:val="single"/>
        </w:rPr>
      </w:pPr>
    </w:p>
    <w:p w:rsidR="00D736CA" w:rsidRDefault="00D736CA" w:rsidP="00D736C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A2BB3">
        <w:rPr>
          <w:sz w:val="28"/>
          <w:szCs w:val="28"/>
        </w:rPr>
        <w:t>Pracuj s textem v učebnici přírodovědy na straně 33, doplň věty, vyber správné možnosti.</w:t>
      </w:r>
    </w:p>
    <w:p w:rsidR="00D736CA" w:rsidRPr="000A2BB3" w:rsidRDefault="00D736CA" w:rsidP="00D736CA">
      <w:pPr>
        <w:pStyle w:val="Odstavecseseznamem"/>
        <w:rPr>
          <w:sz w:val="28"/>
          <w:szCs w:val="28"/>
        </w:rPr>
      </w:pPr>
    </w:p>
    <w:p w:rsidR="00D736CA" w:rsidRPr="000A2BB3" w:rsidRDefault="00D736CA" w:rsidP="00D736CA">
      <w:pPr>
        <w:ind w:left="360"/>
        <w:rPr>
          <w:b/>
          <w:sz w:val="36"/>
          <w:szCs w:val="36"/>
        </w:rPr>
      </w:pPr>
      <w:r w:rsidRPr="000A2BB3">
        <w:rPr>
          <w:b/>
          <w:sz w:val="36"/>
          <w:szCs w:val="36"/>
        </w:rPr>
        <w:t>Energetické suroviny</w:t>
      </w:r>
    </w:p>
    <w:p w:rsidR="00D736CA" w:rsidRDefault="00D736CA" w:rsidP="00D736C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0A2BB3">
        <w:rPr>
          <w:sz w:val="32"/>
          <w:szCs w:val="32"/>
        </w:rPr>
        <w:t>patří mezi nerosty –</w:t>
      </w:r>
      <w:r>
        <w:rPr>
          <w:sz w:val="32"/>
          <w:szCs w:val="32"/>
        </w:rPr>
        <w:t xml:space="preserve"> horniny</w:t>
      </w:r>
    </w:p>
    <w:p w:rsidR="00D736CA" w:rsidRDefault="00D736CA" w:rsidP="00D736C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jsou to například: …………………………………………………….</w:t>
      </w:r>
    </w:p>
    <w:p w:rsidR="00D736CA" w:rsidRPr="000A2BB3" w:rsidRDefault="00D736CA" w:rsidP="00D736CA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0A2BB3">
        <w:rPr>
          <w:b/>
          <w:i/>
          <w:color w:val="E36C0A" w:themeColor="accent6" w:themeShade="BF"/>
          <w:sz w:val="32"/>
          <w:szCs w:val="32"/>
        </w:rPr>
        <w:t>UHLÍ</w:t>
      </w:r>
    </w:p>
    <w:p w:rsidR="00D736CA" w:rsidRDefault="00D736CA" w:rsidP="00D736C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Kdy vzniklo?  </w:t>
      </w:r>
      <w:r>
        <w:rPr>
          <w:b/>
          <w:sz w:val="32"/>
          <w:szCs w:val="32"/>
        </w:rPr>
        <w:tab/>
        <w:t>………………………………</w:t>
      </w:r>
    </w:p>
    <w:p w:rsidR="00D736CA" w:rsidRPr="000A2BB3" w:rsidRDefault="00D736CA" w:rsidP="00D736C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Z čeho vzniklo? Jak? ……………………………………………………………………………………………………………………………………………………………………………………………….</w:t>
      </w:r>
    </w:p>
    <w:p w:rsidR="00D736CA" w:rsidRDefault="00D736CA" w:rsidP="00D736CA">
      <w:pPr>
        <w:rPr>
          <w:b/>
          <w:i/>
          <w:color w:val="E36C0A" w:themeColor="accent6" w:themeShade="BF"/>
          <w:sz w:val="28"/>
          <w:szCs w:val="28"/>
        </w:rPr>
      </w:pPr>
      <w:r w:rsidRPr="000A2BB3">
        <w:rPr>
          <w:b/>
          <w:color w:val="E36C0A" w:themeColor="accent6" w:themeShade="BF"/>
          <w:sz w:val="28"/>
          <w:szCs w:val="28"/>
        </w:rPr>
        <w:t xml:space="preserve">       </w:t>
      </w:r>
      <w:r w:rsidRPr="000A2BB3">
        <w:rPr>
          <w:b/>
          <w:i/>
          <w:color w:val="E36C0A" w:themeColor="accent6" w:themeShade="BF"/>
          <w:sz w:val="28"/>
          <w:szCs w:val="28"/>
        </w:rPr>
        <w:t>ROPA</w:t>
      </w:r>
    </w:p>
    <w:p w:rsidR="00D736CA" w:rsidRDefault="00D736CA" w:rsidP="00D736CA">
      <w:pPr>
        <w:pStyle w:val="Odstavecseseznamem"/>
        <w:numPr>
          <w:ilvl w:val="0"/>
          <w:numId w:val="8"/>
        </w:num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Z čeho vznikla? …………………………………………………………………………………….</w:t>
      </w:r>
    </w:p>
    <w:p w:rsidR="00D736CA" w:rsidRDefault="00D736CA" w:rsidP="00D736CA">
      <w:pPr>
        <w:pStyle w:val="Odstavecseseznamem"/>
        <w:numPr>
          <w:ilvl w:val="0"/>
          <w:numId w:val="8"/>
        </w:num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K čemu se využívá? ………………………………………………………………………………</w:t>
      </w:r>
    </w:p>
    <w:p w:rsidR="00D736CA" w:rsidRDefault="00D736CA" w:rsidP="00D736CA">
      <w:pPr>
        <w:pStyle w:val="Odstavecseseznamem"/>
        <w:rPr>
          <w:b/>
          <w:color w:val="000000" w:themeColor="text1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Doplň větu:</w:t>
      </w: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>V elektrárnách se z ……………………, …………………………., ……………………</w:t>
      </w:r>
      <w:proofErr w:type="gramStart"/>
      <w:r>
        <w:rPr>
          <w:b/>
          <w:color w:val="E36C0A" w:themeColor="accent6" w:themeShade="BF"/>
          <w:sz w:val="28"/>
          <w:szCs w:val="28"/>
        </w:rPr>
        <w:t>…..</w:t>
      </w:r>
      <w:proofErr w:type="gramEnd"/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>vyrábí ………………………………</w:t>
      </w:r>
      <w:proofErr w:type="gramStart"/>
      <w:r>
        <w:rPr>
          <w:b/>
          <w:color w:val="E36C0A" w:themeColor="accent6" w:themeShade="BF"/>
          <w:sz w:val="28"/>
          <w:szCs w:val="28"/>
        </w:rPr>
        <w:t>….. energie</w:t>
      </w:r>
      <w:proofErr w:type="gramEnd"/>
      <w:r>
        <w:rPr>
          <w:b/>
          <w:color w:val="E36C0A" w:themeColor="accent6" w:themeShade="BF"/>
          <w:sz w:val="28"/>
          <w:szCs w:val="28"/>
        </w:rPr>
        <w:t>.</w:t>
      </w: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>Díky elektrické energii můžeme ………………………………………………………</w:t>
      </w:r>
      <w:proofErr w:type="gramStart"/>
      <w:r>
        <w:rPr>
          <w:b/>
          <w:color w:val="E36C0A" w:themeColor="accent6" w:themeShade="BF"/>
          <w:sz w:val="28"/>
          <w:szCs w:val="28"/>
        </w:rPr>
        <w:t>…..</w:t>
      </w:r>
      <w:proofErr w:type="gramEnd"/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>……………………………………………………………………………………………………………..</w:t>
      </w: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color w:val="E36C0A" w:themeColor="accent6" w:themeShade="BF"/>
          <w:sz w:val="28"/>
          <w:szCs w:val="28"/>
        </w:rPr>
      </w:pPr>
    </w:p>
    <w:p w:rsidR="00D736CA" w:rsidRDefault="00D736CA" w:rsidP="00D736CA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Rozděl zdroje energie do dvou sloupců.</w:t>
      </w:r>
    </w:p>
    <w:p w:rsidR="00D736CA" w:rsidRDefault="00D736CA" w:rsidP="00D736CA">
      <w:pPr>
        <w:pStyle w:val="Odstavecseseznamem"/>
        <w:rPr>
          <w:b/>
          <w:sz w:val="28"/>
          <w:szCs w:val="28"/>
        </w:rPr>
      </w:pPr>
    </w:p>
    <w:p w:rsidR="00D736CA" w:rsidRDefault="00D736CA" w:rsidP="00D736CA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Uranová ruda, síla vodního toku, uhlí, ropa, síla větru, energie Slunce, zemní plyn.</w:t>
      </w:r>
    </w:p>
    <w:p w:rsidR="00D736CA" w:rsidRPr="00732C03" w:rsidRDefault="00D736CA" w:rsidP="00D736CA">
      <w:pPr>
        <w:pStyle w:val="Odstavecseseznamem"/>
        <w:rPr>
          <w:b/>
          <w:i/>
          <w:sz w:val="28"/>
          <w:szCs w:val="28"/>
        </w:rPr>
      </w:pPr>
    </w:p>
    <w:p w:rsidR="00D736CA" w:rsidRPr="00732C03" w:rsidRDefault="00D736CA" w:rsidP="00D736CA">
      <w:pPr>
        <w:pStyle w:val="Odstavecseseznamem"/>
        <w:jc w:val="center"/>
        <w:rPr>
          <w:b/>
          <w:color w:val="00B050"/>
          <w:sz w:val="40"/>
          <w:szCs w:val="40"/>
        </w:rPr>
      </w:pPr>
      <w:r w:rsidRPr="00732C03">
        <w:rPr>
          <w:b/>
          <w:color w:val="00B050"/>
          <w:sz w:val="40"/>
          <w:szCs w:val="40"/>
        </w:rPr>
        <w:t>Zdroje energie</w:t>
      </w:r>
    </w:p>
    <w:p w:rsidR="00D736CA" w:rsidRDefault="00D736CA" w:rsidP="00D736CA">
      <w:pPr>
        <w:pStyle w:val="Odstavecseseznamem"/>
        <w:rPr>
          <w:b/>
          <w:color w:val="FF0000"/>
          <w:sz w:val="28"/>
          <w:szCs w:val="28"/>
          <w:u w:val="single"/>
        </w:rPr>
      </w:pPr>
      <w:proofErr w:type="gramStart"/>
      <w:r w:rsidRPr="00732C03">
        <w:rPr>
          <w:b/>
          <w:color w:val="FF0000"/>
          <w:sz w:val="28"/>
          <w:szCs w:val="28"/>
          <w:u w:val="single"/>
        </w:rPr>
        <w:t xml:space="preserve">obnovitelné       </w:t>
      </w:r>
      <w:r w:rsidRPr="00732C03">
        <w:rPr>
          <w:b/>
          <w:sz w:val="28"/>
          <w:szCs w:val="28"/>
          <w:u w:val="single"/>
        </w:rPr>
        <w:t xml:space="preserve">                                                                    </w:t>
      </w:r>
      <w:r w:rsidRPr="00732C03">
        <w:rPr>
          <w:b/>
          <w:color w:val="FF0000"/>
          <w:sz w:val="28"/>
          <w:szCs w:val="28"/>
          <w:u w:val="single"/>
        </w:rPr>
        <w:t>neobnovitelné</w:t>
      </w:r>
      <w:proofErr w:type="gramEnd"/>
    </w:p>
    <w:p w:rsidR="00D736CA" w:rsidRDefault="00D736CA" w:rsidP="00D736CA">
      <w:pPr>
        <w:rPr>
          <w:sz w:val="28"/>
          <w:szCs w:val="28"/>
        </w:rPr>
      </w:pPr>
      <w:r>
        <w:rPr>
          <w:sz w:val="28"/>
          <w:szCs w:val="28"/>
        </w:rPr>
        <w:t xml:space="preserve">           ………………………………..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</w:p>
    <w:p w:rsidR="00D736CA" w:rsidRDefault="00D736CA" w:rsidP="00D736C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</w:t>
      </w:r>
    </w:p>
    <w:p w:rsidR="00D736CA" w:rsidRDefault="00D736CA" w:rsidP="00D736CA">
      <w:pPr>
        <w:rPr>
          <w:sz w:val="28"/>
          <w:szCs w:val="28"/>
        </w:rPr>
      </w:pPr>
      <w:r>
        <w:rPr>
          <w:sz w:val="28"/>
          <w:szCs w:val="28"/>
        </w:rPr>
        <w:tab/>
        <w:t>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736CA" w:rsidRDefault="00D736CA" w:rsidP="00D736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</w:p>
    <w:p w:rsidR="00D736CA" w:rsidRDefault="00D736CA" w:rsidP="00D736CA">
      <w:pPr>
        <w:rPr>
          <w:sz w:val="28"/>
          <w:szCs w:val="28"/>
        </w:rPr>
      </w:pPr>
    </w:p>
    <w:p w:rsidR="00D736CA" w:rsidRPr="00732C03" w:rsidRDefault="00D736CA" w:rsidP="00D736CA">
      <w:pPr>
        <w:rPr>
          <w:sz w:val="28"/>
          <w:szCs w:val="28"/>
        </w:rPr>
      </w:pPr>
      <w:r>
        <w:rPr>
          <w:sz w:val="28"/>
          <w:szCs w:val="28"/>
        </w:rPr>
        <w:tab/>
        <w:t>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736CA" w:rsidRPr="00732C03" w:rsidRDefault="00D736CA" w:rsidP="00D736CA">
      <w:pPr>
        <w:rPr>
          <w:sz w:val="28"/>
          <w:szCs w:val="28"/>
          <w:u w:val="single"/>
        </w:rPr>
      </w:pPr>
      <w:r w:rsidRPr="00732C03">
        <w:rPr>
          <w:sz w:val="28"/>
          <w:szCs w:val="28"/>
          <w:u w:val="single"/>
        </w:rPr>
        <w:t xml:space="preserve">      </w:t>
      </w: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D736CA" w:rsidRDefault="00D736CA" w:rsidP="00D736CA">
      <w:pPr>
        <w:pStyle w:val="Odstavecseseznamem"/>
        <w:rPr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8CB" w:rsidRDefault="00D278CB">
      <w:r>
        <w:separator/>
      </w:r>
    </w:p>
  </w:endnote>
  <w:endnote w:type="continuationSeparator" w:id="0">
    <w:p w:rsidR="00D278CB" w:rsidRDefault="00D2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D278CB">
    <w:pPr>
      <w:pStyle w:val="Zpat"/>
    </w:pPr>
  </w:p>
  <w:p w:rsidR="00F84D33" w:rsidRDefault="00D278C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8CB" w:rsidRDefault="00D278CB">
      <w:r>
        <w:separator/>
      </w:r>
    </w:p>
  </w:footnote>
  <w:footnote w:type="continuationSeparator" w:id="0">
    <w:p w:rsidR="00D278CB" w:rsidRDefault="00D27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4680F2D"/>
    <w:multiLevelType w:val="hybridMultilevel"/>
    <w:tmpl w:val="CE52B780"/>
    <w:lvl w:ilvl="0" w:tplc="3172363A">
      <w:numFmt w:val="bullet"/>
      <w:lvlText w:val="-"/>
      <w:lvlJc w:val="left"/>
      <w:pPr>
        <w:ind w:left="22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>
    <w:nsid w:val="1DBC5DA2"/>
    <w:multiLevelType w:val="hybridMultilevel"/>
    <w:tmpl w:val="B1324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E33A62"/>
    <w:multiLevelType w:val="hybridMultilevel"/>
    <w:tmpl w:val="B9F69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93988"/>
    <w:multiLevelType w:val="hybridMultilevel"/>
    <w:tmpl w:val="123E20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2619B"/>
    <w:rsid w:val="00652956"/>
    <w:rsid w:val="00685774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C17E7"/>
    <w:rsid w:val="00CE353A"/>
    <w:rsid w:val="00D278CB"/>
    <w:rsid w:val="00D736CA"/>
    <w:rsid w:val="00D75B25"/>
    <w:rsid w:val="00D86AD3"/>
    <w:rsid w:val="00DA3C9C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VY_12_INOVACE_16_ČS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ENERGETICKÉ SUROVINY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1552F9B5-CDB9-4678-8B74-BE8258C76833}" type="presOf" srcId="{D8197B8C-B260-4A16-BDF4-0947B075E274}" destId="{12D4614E-3F74-4EC4-B359-7FB1B8348A94}" srcOrd="1" destOrd="0" presId="urn:microsoft.com/office/officeart/2005/8/layout/target3"/>
    <dgm:cxn modelId="{78D0B2FE-DCC3-43AA-B430-0BCF99ECFE22}" type="presOf" srcId="{D1B46980-6531-4606-95E6-44980827E919}" destId="{5F013748-4A2A-480C-96C5-0CD231CBE889}" srcOrd="0" destOrd="0" presId="urn:microsoft.com/office/officeart/2005/8/layout/target3"/>
    <dgm:cxn modelId="{CDFC513B-1B70-4E2E-8EDA-1B899CAAA889}" type="presOf" srcId="{D1B46980-6531-4606-95E6-44980827E919}" destId="{37E5CC36-9736-4704-B22E-2D7944A0BBD1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C8BB062-78BB-4299-B2AF-8C5BC36F13A1}" type="presOf" srcId="{B2C90433-5833-4FBB-B44D-19162BCCA373}" destId="{D9392410-2770-4347-933B-60A9F6903FBE}" srcOrd="0" destOrd="0" presId="urn:microsoft.com/office/officeart/2005/8/layout/target3"/>
    <dgm:cxn modelId="{2ADC679F-063E-4D09-97C8-C6CBDBAFB529}" type="presOf" srcId="{D8197B8C-B260-4A16-BDF4-0947B075E274}" destId="{CA38FC10-2C5A-4897-8271-E6B0CE1D6BB0}" srcOrd="0" destOrd="0" presId="urn:microsoft.com/office/officeart/2005/8/layout/target3"/>
    <dgm:cxn modelId="{D9425781-0E83-4013-A31F-220E5A25EA3D}" type="presOf" srcId="{757F3AB3-0718-4624-B441-E567A8F0AB56}" destId="{333A1088-737F-45CB-B68E-254E46348037}" srcOrd="0" destOrd="0" presId="urn:microsoft.com/office/officeart/2005/8/layout/target3"/>
    <dgm:cxn modelId="{5E1020CA-36CE-4F97-9419-3E50D0CA2916}" type="presOf" srcId="{D1D4F407-5343-4D3F-B5B9-D407B03CAEB4}" destId="{AED2198E-93D5-4001-81B4-73124B309672}" srcOrd="1" destOrd="0" presId="urn:microsoft.com/office/officeart/2005/8/layout/target3"/>
    <dgm:cxn modelId="{F687C012-42E5-436C-A3A7-B6AEC576521F}" type="presOf" srcId="{4C35D32F-0EAB-4CD7-82EE-45574DC2A586}" destId="{69616B6F-1171-4D86-B1AD-21F3C76E9237}" srcOrd="1" destOrd="0" presId="urn:microsoft.com/office/officeart/2005/8/layout/target3"/>
    <dgm:cxn modelId="{A98151DB-7E00-4884-8670-F43A1D3D4E93}" type="presOf" srcId="{B651F6E3-6281-48DB-9319-2AEAFDAE7572}" destId="{64DB4571-421D-4058-AAB5-064D170F22B0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AF0BE4F-3DD7-4C48-9761-DBEA7B5A314A}" type="presOf" srcId="{4C35D32F-0EAB-4CD7-82EE-45574DC2A586}" destId="{3C37292F-5271-4C3A-A997-20B5C1B6872D}" srcOrd="0" destOrd="0" presId="urn:microsoft.com/office/officeart/2005/8/layout/target3"/>
    <dgm:cxn modelId="{2BF73C1F-7F96-4315-979F-D401C4ED15A0}" type="presOf" srcId="{B2C90433-5833-4FBB-B44D-19162BCCA373}" destId="{526A7B9D-E3A6-4D41-8CDA-DEA199065E9E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CFA07391-7D01-42A1-96EB-4AA8702E3690}" type="presOf" srcId="{D1D4F407-5343-4D3F-B5B9-D407B03CAEB4}" destId="{D005CE8C-CC26-4C3E-AC11-E15060ECD759}" srcOrd="0" destOrd="0" presId="urn:microsoft.com/office/officeart/2005/8/layout/target3"/>
    <dgm:cxn modelId="{1A86925B-963C-4E85-9F4A-D735B7BDBC15}" type="presOf" srcId="{B651F6E3-6281-48DB-9319-2AEAFDAE7572}" destId="{3AA16991-9ECE-445A-A70C-A94F691C7006}" srcOrd="0" destOrd="0" presId="urn:microsoft.com/office/officeart/2005/8/layout/target3"/>
    <dgm:cxn modelId="{6B5FFBD8-6350-4766-82D9-07F450450DEA}" type="presParOf" srcId="{333A1088-737F-45CB-B68E-254E46348037}" destId="{F5ABB229-8D3B-4694-996A-96F23CF14429}" srcOrd="0" destOrd="0" presId="urn:microsoft.com/office/officeart/2005/8/layout/target3"/>
    <dgm:cxn modelId="{5ECA4605-B4EC-4DD6-853B-FF4C15C3EA83}" type="presParOf" srcId="{333A1088-737F-45CB-B68E-254E46348037}" destId="{F41139FD-01EE-4571-8B17-4FB00FC51163}" srcOrd="1" destOrd="0" presId="urn:microsoft.com/office/officeart/2005/8/layout/target3"/>
    <dgm:cxn modelId="{595BA03C-B818-4CC9-AB31-5477C7F23F60}" type="presParOf" srcId="{333A1088-737F-45CB-B68E-254E46348037}" destId="{D005CE8C-CC26-4C3E-AC11-E15060ECD759}" srcOrd="2" destOrd="0" presId="urn:microsoft.com/office/officeart/2005/8/layout/target3"/>
    <dgm:cxn modelId="{8C14A287-EA26-4608-AA33-2A071D6D2BCE}" type="presParOf" srcId="{333A1088-737F-45CB-B68E-254E46348037}" destId="{4F6CFBA2-9153-4703-BA77-A719B4C5992C}" srcOrd="3" destOrd="0" presId="urn:microsoft.com/office/officeart/2005/8/layout/target3"/>
    <dgm:cxn modelId="{C218A37F-8784-469C-AE80-2E3D5689A04C}" type="presParOf" srcId="{333A1088-737F-45CB-B68E-254E46348037}" destId="{14A8BC0B-DAF3-4FCE-8B99-89DA11DD994F}" srcOrd="4" destOrd="0" presId="urn:microsoft.com/office/officeart/2005/8/layout/target3"/>
    <dgm:cxn modelId="{391AF5F9-B710-482B-BDE9-27BD72313B28}" type="presParOf" srcId="{333A1088-737F-45CB-B68E-254E46348037}" destId="{D9392410-2770-4347-933B-60A9F6903FBE}" srcOrd="5" destOrd="0" presId="urn:microsoft.com/office/officeart/2005/8/layout/target3"/>
    <dgm:cxn modelId="{1D2A78F6-BA74-4BC3-8136-29643072264A}" type="presParOf" srcId="{333A1088-737F-45CB-B68E-254E46348037}" destId="{09EDFEAC-03A2-463C-9AF0-B3BDF8DF2AE1}" srcOrd="6" destOrd="0" presId="urn:microsoft.com/office/officeart/2005/8/layout/target3"/>
    <dgm:cxn modelId="{4818A751-145C-4527-8CDD-182CEF2015FB}" type="presParOf" srcId="{333A1088-737F-45CB-B68E-254E46348037}" destId="{7CF15BB8-F72E-45BD-9712-5ED6653D95D5}" srcOrd="7" destOrd="0" presId="urn:microsoft.com/office/officeart/2005/8/layout/target3"/>
    <dgm:cxn modelId="{A414DF2D-2427-4C1F-AE48-7029A3F7DA0D}" type="presParOf" srcId="{333A1088-737F-45CB-B68E-254E46348037}" destId="{5F013748-4A2A-480C-96C5-0CD231CBE889}" srcOrd="8" destOrd="0" presId="urn:microsoft.com/office/officeart/2005/8/layout/target3"/>
    <dgm:cxn modelId="{2591BC3A-07DE-4DFA-808A-8781CC60FF18}" type="presParOf" srcId="{333A1088-737F-45CB-B68E-254E46348037}" destId="{4E9C25AC-9260-44B9-B073-F9B14E98DB74}" srcOrd="9" destOrd="0" presId="urn:microsoft.com/office/officeart/2005/8/layout/target3"/>
    <dgm:cxn modelId="{2DD20EC5-9EA0-4547-B6FF-C111BFDEE54C}" type="presParOf" srcId="{333A1088-737F-45CB-B68E-254E46348037}" destId="{C9A5F600-7420-4D42-9687-33E03BDF265C}" srcOrd="10" destOrd="0" presId="urn:microsoft.com/office/officeart/2005/8/layout/target3"/>
    <dgm:cxn modelId="{B752A773-EB4B-4B55-AAA6-3558952B5207}" type="presParOf" srcId="{333A1088-737F-45CB-B68E-254E46348037}" destId="{3AA16991-9ECE-445A-A70C-A94F691C7006}" srcOrd="11" destOrd="0" presId="urn:microsoft.com/office/officeart/2005/8/layout/target3"/>
    <dgm:cxn modelId="{4C8796B3-2F37-4663-A4E3-11E1F3BB50F7}" type="presParOf" srcId="{333A1088-737F-45CB-B68E-254E46348037}" destId="{DD3786C8-B436-4B50-9608-196999D0516C}" srcOrd="12" destOrd="0" presId="urn:microsoft.com/office/officeart/2005/8/layout/target3"/>
    <dgm:cxn modelId="{F9713775-D34D-4A51-8A1E-5B5BC47C0DD7}" type="presParOf" srcId="{333A1088-737F-45CB-B68E-254E46348037}" destId="{F8FC9227-4FB5-4957-BB25-93061D0C28FB}" srcOrd="13" destOrd="0" presId="urn:microsoft.com/office/officeart/2005/8/layout/target3"/>
    <dgm:cxn modelId="{5C092B21-7FDF-48AD-977E-4CAC47EBAFA7}" type="presParOf" srcId="{333A1088-737F-45CB-B68E-254E46348037}" destId="{CA38FC10-2C5A-4897-8271-E6B0CE1D6BB0}" srcOrd="14" destOrd="0" presId="urn:microsoft.com/office/officeart/2005/8/layout/target3"/>
    <dgm:cxn modelId="{0B61EA7F-6E9F-4474-97EE-19FA12B214B1}" type="presParOf" srcId="{333A1088-737F-45CB-B68E-254E46348037}" destId="{31B89C0F-C23D-4A3E-8A0B-BECE90065C6E}" srcOrd="15" destOrd="0" presId="urn:microsoft.com/office/officeart/2005/8/layout/target3"/>
    <dgm:cxn modelId="{218CCF9B-8D79-4021-8E71-BBE2C6878D4C}" type="presParOf" srcId="{333A1088-737F-45CB-B68E-254E46348037}" destId="{5D5757ED-2392-418D-A431-E9244F111100}" srcOrd="16" destOrd="0" presId="urn:microsoft.com/office/officeart/2005/8/layout/target3"/>
    <dgm:cxn modelId="{64CDEAC9-889B-456A-81B7-C02BC443D64E}" type="presParOf" srcId="{333A1088-737F-45CB-B68E-254E46348037}" destId="{3C37292F-5271-4C3A-A997-20B5C1B6872D}" srcOrd="17" destOrd="0" presId="urn:microsoft.com/office/officeart/2005/8/layout/target3"/>
    <dgm:cxn modelId="{CB7BD5A6-EE9D-4926-B849-2352B83D5152}" type="presParOf" srcId="{333A1088-737F-45CB-B68E-254E46348037}" destId="{AED2198E-93D5-4001-81B4-73124B309672}" srcOrd="18" destOrd="0" presId="urn:microsoft.com/office/officeart/2005/8/layout/target3"/>
    <dgm:cxn modelId="{033EEB9E-76F1-43C4-99B8-0CA35C431C0A}" type="presParOf" srcId="{333A1088-737F-45CB-B68E-254E46348037}" destId="{526A7B9D-E3A6-4D41-8CDA-DEA199065E9E}" srcOrd="19" destOrd="0" presId="urn:microsoft.com/office/officeart/2005/8/layout/target3"/>
    <dgm:cxn modelId="{490C6BEF-2101-42E1-8DC5-536FD909BBCF}" type="presParOf" srcId="{333A1088-737F-45CB-B68E-254E46348037}" destId="{37E5CC36-9736-4704-B22E-2D7944A0BBD1}" srcOrd="20" destOrd="0" presId="urn:microsoft.com/office/officeart/2005/8/layout/target3"/>
    <dgm:cxn modelId="{E9AD0355-EB62-4E37-82D8-CE66F8C29F7D}" type="presParOf" srcId="{333A1088-737F-45CB-B68E-254E46348037}" destId="{64DB4571-421D-4058-AAB5-064D170F22B0}" srcOrd="21" destOrd="0" presId="urn:microsoft.com/office/officeart/2005/8/layout/target3"/>
    <dgm:cxn modelId="{FE2DD80F-9F85-4071-8065-5600CAB12B69}" type="presParOf" srcId="{333A1088-737F-45CB-B68E-254E46348037}" destId="{12D4614E-3F74-4EC4-B359-7FB1B8348A94}" srcOrd="22" destOrd="0" presId="urn:microsoft.com/office/officeart/2005/8/layout/target3"/>
    <dgm:cxn modelId="{D8DE12A7-5802-4138-94A1-DE4E6C53967B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VY_12_INOVACE_16_ČS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ENERGETICKÉ SUROVINY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2013-03-18T19:44:00Z</dcterms:created>
  <dcterms:modified xsi:type="dcterms:W3CDTF">2013-03-21T19:02:00Z</dcterms:modified>
</cp:coreProperties>
</file>