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D6283E" w:rsidRDefault="00D6283E" w:rsidP="00D6283E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D6283E" w:rsidRDefault="00D6283E" w:rsidP="00D6283E">
      <w:pPr>
        <w:rPr>
          <w:lang w:eastAsia="x-none"/>
        </w:rPr>
      </w:pPr>
    </w:p>
    <w:p w:rsidR="00D6283E" w:rsidRDefault="00D6283E" w:rsidP="00D6283E">
      <w:pPr>
        <w:rPr>
          <w:lang w:eastAsia="x-none"/>
        </w:rPr>
      </w:pPr>
    </w:p>
    <w:p w:rsidR="00D6283E" w:rsidRDefault="00D6283E" w:rsidP="00D6283E">
      <w:pPr>
        <w:rPr>
          <w:lang w:eastAsia="x-none"/>
        </w:rPr>
      </w:pPr>
    </w:p>
    <w:p w:rsidR="00D6283E" w:rsidRDefault="00D6283E" w:rsidP="00D6283E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D6283E" w:rsidRDefault="00D6283E" w:rsidP="00D6283E">
      <w:pPr>
        <w:jc w:val="both"/>
        <w:rPr>
          <w:b/>
          <w:sz w:val="28"/>
          <w:szCs w:val="28"/>
          <w:lang w:eastAsia="x-none"/>
        </w:rPr>
      </w:pPr>
    </w:p>
    <w:p w:rsidR="00D6283E" w:rsidRPr="00D736CA" w:rsidRDefault="00D6283E" w:rsidP="00D6283E">
      <w:pPr>
        <w:pStyle w:val="Odstavecseseznamem"/>
        <w:numPr>
          <w:ilvl w:val="0"/>
          <w:numId w:val="7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D6283E" w:rsidRPr="0062619B" w:rsidRDefault="00D6283E" w:rsidP="00D6283E">
      <w:pPr>
        <w:pStyle w:val="Odstavecseseznamem"/>
        <w:numPr>
          <w:ilvl w:val="0"/>
          <w:numId w:val="7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Úkoly v pracovním listu jsou zaměřeny na tiché čtení textu s porozuměním, na </w:t>
      </w:r>
      <w:r w:rsidR="008E2650">
        <w:rPr>
          <w:b/>
          <w:sz w:val="28"/>
          <w:szCs w:val="28"/>
          <w:lang w:eastAsia="x-none"/>
        </w:rPr>
        <w:t>orientaci v textu.</w:t>
      </w:r>
    </w:p>
    <w:p w:rsidR="00D6283E" w:rsidRDefault="00D6283E" w:rsidP="00D6283E">
      <w:pPr>
        <w:pStyle w:val="Odstavecseseznamem"/>
        <w:numPr>
          <w:ilvl w:val="0"/>
          <w:numId w:val="7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</w:t>
      </w:r>
      <w:r w:rsidR="008E2650">
        <w:rPr>
          <w:b/>
          <w:sz w:val="28"/>
          <w:szCs w:val="28"/>
          <w:lang w:eastAsia="x-none"/>
        </w:rPr>
        <w:t>va: význam kůže, poranění kůže a její ošetření</w:t>
      </w:r>
    </w:p>
    <w:p w:rsidR="00D6283E" w:rsidRDefault="00D6283E" w:rsidP="00D6283E">
      <w:pPr>
        <w:pStyle w:val="Odstavecseseznamem"/>
        <w:numPr>
          <w:ilvl w:val="0"/>
          <w:numId w:val="8"/>
        </w:numPr>
        <w:rPr>
          <w:b/>
          <w:noProof/>
          <w:sz w:val="28"/>
          <w:szCs w:val="28"/>
          <w:lang w:eastAsia="cs-CZ"/>
        </w:rPr>
      </w:pPr>
      <w:r>
        <w:rPr>
          <w:b/>
          <w:sz w:val="28"/>
          <w:szCs w:val="28"/>
          <w:lang w:eastAsia="x-none"/>
        </w:rPr>
        <w:t>Žáci pracují s textem v učebnici PŘÍRODOVĚDA 5 - Člověk a jeho svět, nakladatelství Nová škola.</w:t>
      </w:r>
    </w:p>
    <w:p w:rsidR="00D6283E" w:rsidRPr="005B383B" w:rsidRDefault="00D6283E" w:rsidP="00D6283E">
      <w:pPr>
        <w:pStyle w:val="Odstavecseseznamem"/>
        <w:jc w:val="both"/>
        <w:rPr>
          <w:b/>
          <w:sz w:val="28"/>
          <w:szCs w:val="28"/>
          <w:lang w:eastAsia="x-none"/>
        </w:rPr>
      </w:pPr>
    </w:p>
    <w:p w:rsidR="00D6283E" w:rsidRDefault="00D6283E" w:rsidP="00D6283E">
      <w:pPr>
        <w:rPr>
          <w:lang w:eastAsia="x-none"/>
        </w:rPr>
      </w:pPr>
    </w:p>
    <w:p w:rsidR="00D6283E" w:rsidRDefault="00D6283E" w:rsidP="00D6283E">
      <w:pPr>
        <w:rPr>
          <w:lang w:eastAsia="x-none"/>
        </w:rPr>
      </w:pPr>
    </w:p>
    <w:p w:rsidR="00D6283E" w:rsidRDefault="00D6283E" w:rsidP="00D6283E">
      <w:pPr>
        <w:rPr>
          <w:lang w:eastAsia="x-none"/>
        </w:rPr>
      </w:pPr>
    </w:p>
    <w:p w:rsidR="00D6283E" w:rsidRDefault="00D6283E" w:rsidP="00D6283E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6283E" w:rsidRDefault="00D6283E" w:rsidP="00D6283E">
      <w:pPr>
        <w:rPr>
          <w:b/>
          <w:color w:val="FF0000"/>
          <w:sz w:val="40"/>
          <w:szCs w:val="40"/>
        </w:rPr>
      </w:pPr>
      <w:r>
        <w:rPr>
          <w:b/>
          <w:sz w:val="28"/>
          <w:szCs w:val="28"/>
        </w:rPr>
        <w:lastRenderedPageBreak/>
        <w:t xml:space="preserve">                                                 </w:t>
      </w:r>
      <w:r w:rsidRPr="00AE6C5F">
        <w:rPr>
          <w:b/>
          <w:color w:val="FF0000"/>
          <w:sz w:val="40"/>
          <w:szCs w:val="40"/>
        </w:rPr>
        <w:t>KOŽNÍ SOUSTAVA</w:t>
      </w:r>
    </w:p>
    <w:p w:rsidR="00D6283E" w:rsidRPr="00AE6C5F" w:rsidRDefault="00D6283E" w:rsidP="00D6283E">
      <w:pPr>
        <w:rPr>
          <w:b/>
          <w:color w:val="FF0000"/>
          <w:sz w:val="40"/>
          <w:szCs w:val="40"/>
        </w:rPr>
      </w:pPr>
    </w:p>
    <w:p w:rsidR="00D6283E" w:rsidRDefault="00D6283E" w:rsidP="00D6283E">
      <w:pPr>
        <w:rPr>
          <w:b/>
          <w:sz w:val="28"/>
          <w:szCs w:val="28"/>
        </w:rPr>
      </w:pPr>
      <w:r w:rsidRPr="003616DF">
        <w:rPr>
          <w:b/>
          <w:sz w:val="28"/>
          <w:szCs w:val="28"/>
        </w:rPr>
        <w:t>Přečti si text v učebnici na straně 61 a vypracuj následující úkoly.</w:t>
      </w:r>
    </w:p>
    <w:p w:rsidR="00D6283E" w:rsidRPr="003616DF" w:rsidRDefault="00D6283E" w:rsidP="00D6283E">
      <w:pPr>
        <w:rPr>
          <w:b/>
          <w:sz w:val="28"/>
          <w:szCs w:val="28"/>
        </w:rPr>
      </w:pPr>
    </w:p>
    <w:p w:rsidR="00D6283E" w:rsidRDefault="00D6283E" w:rsidP="00D6283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Čím </w:t>
      </w:r>
      <w:r w:rsidRPr="00D6283E">
        <w:rPr>
          <w:sz w:val="28"/>
          <w:szCs w:val="28"/>
        </w:rPr>
        <w:t xml:space="preserve">je tvořena </w:t>
      </w:r>
      <w:r>
        <w:rPr>
          <w:sz w:val="28"/>
          <w:szCs w:val="28"/>
        </w:rPr>
        <w:t>kožní soustava?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……………………….</w:t>
      </w:r>
    </w:p>
    <w:p w:rsidR="00D6283E" w:rsidRDefault="00D6283E" w:rsidP="00D6283E">
      <w:pPr>
        <w:pStyle w:val="Odstavecseseznamem"/>
        <w:ind w:left="1425"/>
        <w:rPr>
          <w:sz w:val="28"/>
          <w:szCs w:val="28"/>
        </w:rPr>
      </w:pPr>
    </w:p>
    <w:p w:rsidR="00D6283E" w:rsidRPr="00D6283E" w:rsidRDefault="00D6283E" w:rsidP="00D6283E">
      <w:pPr>
        <w:pStyle w:val="Odstavecseseznamem"/>
        <w:ind w:left="1425"/>
        <w:rPr>
          <w:b/>
          <w:i/>
          <w:color w:val="FF0000"/>
          <w:sz w:val="28"/>
          <w:szCs w:val="28"/>
          <w:u w:val="single"/>
        </w:rPr>
      </w:pPr>
      <w:r w:rsidRPr="00AE6C5F">
        <w:rPr>
          <w:b/>
          <w:i/>
          <w:color w:val="FF0000"/>
          <w:sz w:val="28"/>
          <w:szCs w:val="28"/>
          <w:u w:val="single"/>
        </w:rPr>
        <w:t xml:space="preserve">HLAVNÍ VÝZNAM </w:t>
      </w:r>
      <w:proofErr w:type="gramStart"/>
      <w:r w:rsidRPr="00AE6C5F">
        <w:rPr>
          <w:b/>
          <w:i/>
          <w:color w:val="FF0000"/>
          <w:sz w:val="28"/>
          <w:szCs w:val="28"/>
          <w:u w:val="single"/>
        </w:rPr>
        <w:t>KŮŽE</w:t>
      </w:r>
      <w:r>
        <w:rPr>
          <w:b/>
          <w:i/>
          <w:color w:val="FF0000"/>
          <w:sz w:val="28"/>
          <w:szCs w:val="28"/>
          <w:u w:val="single"/>
        </w:rPr>
        <w:t xml:space="preserve"> :</w:t>
      </w:r>
      <w:proofErr w:type="gramEnd"/>
    </w:p>
    <w:p w:rsidR="00D6283E" w:rsidRDefault="00D6283E" w:rsidP="00D6283E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Před čím </w:t>
      </w:r>
      <w:r w:rsidRPr="002E773F">
        <w:rPr>
          <w:i/>
          <w:color w:val="FF0000"/>
          <w:sz w:val="28"/>
          <w:szCs w:val="28"/>
        </w:rPr>
        <w:t xml:space="preserve">chrání </w:t>
      </w:r>
      <w:r>
        <w:rPr>
          <w:i/>
          <w:sz w:val="28"/>
          <w:szCs w:val="28"/>
        </w:rPr>
        <w:t xml:space="preserve">kůže naše tělo? </w:t>
      </w:r>
    </w:p>
    <w:p w:rsidR="00D6283E" w:rsidRDefault="00D6283E" w:rsidP="00D6283E">
      <w:pPr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……………………………………………………………………………………………………</w:t>
      </w:r>
    </w:p>
    <w:p w:rsidR="00D6283E" w:rsidRDefault="00D6283E" w:rsidP="00D6283E">
      <w:pPr>
        <w:rPr>
          <w:i/>
          <w:sz w:val="28"/>
          <w:szCs w:val="28"/>
        </w:rPr>
      </w:pPr>
    </w:p>
    <w:p w:rsidR="00D6283E" w:rsidRDefault="00D6283E" w:rsidP="00D6283E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Jaké </w:t>
      </w:r>
      <w:r w:rsidRPr="002E773F">
        <w:rPr>
          <w:i/>
          <w:color w:val="FF0000"/>
          <w:sz w:val="28"/>
          <w:szCs w:val="28"/>
        </w:rPr>
        <w:t>žlázy</w:t>
      </w:r>
      <w:r>
        <w:rPr>
          <w:i/>
          <w:sz w:val="28"/>
          <w:szCs w:val="28"/>
        </w:rPr>
        <w:t xml:space="preserve"> kůže obsahuje? </w:t>
      </w:r>
      <w:r>
        <w:rPr>
          <w:i/>
          <w:sz w:val="28"/>
          <w:szCs w:val="28"/>
        </w:rPr>
        <w:tab/>
        <w:t>……………………….</w:t>
      </w:r>
    </w:p>
    <w:p w:rsidR="00D6283E" w:rsidRDefault="00D6283E" w:rsidP="00D6283E">
      <w:pPr>
        <w:pStyle w:val="Odstavecseseznamem"/>
        <w:ind w:left="1425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Co tyto žlázy vylučují?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……………………….</w:t>
      </w:r>
    </w:p>
    <w:p w:rsidR="00D6283E" w:rsidRDefault="00D6283E" w:rsidP="00D6283E">
      <w:pPr>
        <w:pStyle w:val="Odstavecseseznamem"/>
        <w:ind w:left="1425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Jaký je </w:t>
      </w:r>
      <w:r w:rsidRPr="002E773F">
        <w:rPr>
          <w:i/>
          <w:color w:val="FF0000"/>
          <w:sz w:val="28"/>
          <w:szCs w:val="28"/>
        </w:rPr>
        <w:t xml:space="preserve">význam potu </w:t>
      </w:r>
      <w:r>
        <w:rPr>
          <w:i/>
          <w:sz w:val="28"/>
          <w:szCs w:val="28"/>
        </w:rPr>
        <w:t xml:space="preserve">pro člověka? </w:t>
      </w:r>
      <w:r>
        <w:rPr>
          <w:i/>
          <w:sz w:val="28"/>
          <w:szCs w:val="28"/>
        </w:rPr>
        <w:tab/>
      </w:r>
    </w:p>
    <w:p w:rsidR="00D6283E" w:rsidRDefault="00D6283E" w:rsidP="00D6283E">
      <w:pPr>
        <w:rPr>
          <w:i/>
          <w:sz w:val="28"/>
          <w:szCs w:val="28"/>
        </w:rPr>
      </w:pPr>
      <w:r w:rsidRPr="002E773F">
        <w:rPr>
          <w:i/>
          <w:sz w:val="28"/>
          <w:szCs w:val="28"/>
        </w:rPr>
        <w:t>………………………………………………………………</w:t>
      </w:r>
      <w:r>
        <w:rPr>
          <w:i/>
          <w:sz w:val="28"/>
          <w:szCs w:val="28"/>
        </w:rPr>
        <w:t>……………………………………</w:t>
      </w:r>
    </w:p>
    <w:p w:rsidR="00D6283E" w:rsidRDefault="00D6283E" w:rsidP="00D6283E">
      <w:pPr>
        <w:rPr>
          <w:i/>
          <w:sz w:val="28"/>
          <w:szCs w:val="28"/>
        </w:rPr>
      </w:pPr>
    </w:p>
    <w:p w:rsidR="00D6283E" w:rsidRDefault="00D6283E" w:rsidP="00D6283E">
      <w:pPr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……………………………………………………………………………………………………</w:t>
      </w:r>
    </w:p>
    <w:p w:rsidR="00D6283E" w:rsidRDefault="00D6283E" w:rsidP="00D6283E">
      <w:pPr>
        <w:rPr>
          <w:i/>
          <w:sz w:val="28"/>
          <w:szCs w:val="28"/>
        </w:rPr>
      </w:pPr>
    </w:p>
    <w:p w:rsidR="00D6283E" w:rsidRDefault="00D6283E" w:rsidP="00D6283E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Jaké </w:t>
      </w:r>
      <w:r w:rsidRPr="002E773F">
        <w:rPr>
          <w:i/>
          <w:color w:val="FF0000"/>
          <w:sz w:val="28"/>
          <w:szCs w:val="28"/>
        </w:rPr>
        <w:t xml:space="preserve">buňky </w:t>
      </w:r>
      <w:r>
        <w:rPr>
          <w:i/>
          <w:sz w:val="28"/>
          <w:szCs w:val="28"/>
        </w:rPr>
        <w:t>jsou v kůži umístěny a co pomocí nich vnímáme?</w:t>
      </w:r>
    </w:p>
    <w:p w:rsidR="00D6283E" w:rsidRDefault="00D6283E" w:rsidP="00D6283E">
      <w:pPr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……………………………………………………………………………………………………</w:t>
      </w:r>
    </w:p>
    <w:p w:rsidR="00D6283E" w:rsidRDefault="00D6283E" w:rsidP="00D6283E">
      <w:pPr>
        <w:rPr>
          <w:i/>
          <w:sz w:val="28"/>
          <w:szCs w:val="28"/>
        </w:rPr>
      </w:pPr>
    </w:p>
    <w:p w:rsidR="00D6283E" w:rsidRDefault="00D6283E" w:rsidP="00D6283E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Co z kůže </w:t>
      </w:r>
      <w:r w:rsidRPr="005F79E9">
        <w:rPr>
          <w:i/>
          <w:color w:val="FF0000"/>
          <w:sz w:val="28"/>
          <w:szCs w:val="28"/>
        </w:rPr>
        <w:t>vyrůstá</w:t>
      </w:r>
      <w:r>
        <w:rPr>
          <w:i/>
          <w:sz w:val="28"/>
          <w:szCs w:val="28"/>
        </w:rPr>
        <w:t>?</w:t>
      </w:r>
      <w:r>
        <w:rPr>
          <w:i/>
          <w:sz w:val="28"/>
          <w:szCs w:val="28"/>
        </w:rPr>
        <w:tab/>
        <w:t>……………………………………………………………………</w:t>
      </w:r>
      <w:proofErr w:type="gramStart"/>
      <w:r>
        <w:rPr>
          <w:i/>
          <w:sz w:val="28"/>
          <w:szCs w:val="28"/>
        </w:rPr>
        <w:t>…..</w:t>
      </w:r>
      <w:proofErr w:type="gramEnd"/>
    </w:p>
    <w:p w:rsidR="00D6283E" w:rsidRPr="00AE6C5F" w:rsidRDefault="00D6283E" w:rsidP="00D6283E">
      <w:pPr>
        <w:pStyle w:val="Odstavecseseznamem"/>
        <w:ind w:left="1425"/>
        <w:rPr>
          <w:i/>
          <w:sz w:val="28"/>
          <w:szCs w:val="28"/>
        </w:rPr>
      </w:pPr>
    </w:p>
    <w:p w:rsidR="00D6283E" w:rsidRDefault="00D6283E" w:rsidP="00D6283E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Proti čemu kůže tělo </w:t>
      </w:r>
      <w:r w:rsidRPr="005F79E9">
        <w:rPr>
          <w:i/>
          <w:color w:val="FF0000"/>
          <w:sz w:val="28"/>
          <w:szCs w:val="28"/>
        </w:rPr>
        <w:t>chrání</w:t>
      </w:r>
      <w:r>
        <w:rPr>
          <w:i/>
          <w:sz w:val="28"/>
          <w:szCs w:val="28"/>
        </w:rPr>
        <w:t xml:space="preserve">? </w:t>
      </w:r>
      <w:r>
        <w:rPr>
          <w:i/>
          <w:sz w:val="28"/>
          <w:szCs w:val="28"/>
        </w:rPr>
        <w:tab/>
        <w:t>…………………………………………………….</w:t>
      </w:r>
    </w:p>
    <w:p w:rsidR="00D6283E" w:rsidRPr="00D6283E" w:rsidRDefault="00D6283E" w:rsidP="00D6283E">
      <w:pPr>
        <w:rPr>
          <w:i/>
          <w:sz w:val="28"/>
          <w:szCs w:val="28"/>
        </w:rPr>
      </w:pPr>
    </w:p>
    <w:p w:rsidR="00D6283E" w:rsidRDefault="00D6283E" w:rsidP="00D6283E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 w:rsidRPr="002E773F">
        <w:rPr>
          <w:i/>
          <w:sz w:val="28"/>
          <w:szCs w:val="28"/>
        </w:rPr>
        <w:t xml:space="preserve">Co </w:t>
      </w:r>
      <w:r w:rsidRPr="005F79E9">
        <w:rPr>
          <w:i/>
          <w:color w:val="FF0000"/>
          <w:sz w:val="28"/>
          <w:szCs w:val="28"/>
        </w:rPr>
        <w:t xml:space="preserve">kůže, kosti a svaly </w:t>
      </w:r>
      <w:r>
        <w:rPr>
          <w:i/>
          <w:sz w:val="28"/>
          <w:szCs w:val="28"/>
        </w:rPr>
        <w:t xml:space="preserve">mají společného? </w:t>
      </w:r>
      <w:r>
        <w:rPr>
          <w:i/>
          <w:sz w:val="28"/>
          <w:szCs w:val="28"/>
        </w:rPr>
        <w:tab/>
        <w:t>…………………………………</w:t>
      </w:r>
    </w:p>
    <w:p w:rsidR="00D6283E" w:rsidRPr="00D6283E" w:rsidRDefault="00D6283E" w:rsidP="00D6283E">
      <w:pPr>
        <w:rPr>
          <w:i/>
          <w:sz w:val="28"/>
          <w:szCs w:val="28"/>
        </w:rPr>
      </w:pPr>
    </w:p>
    <w:p w:rsidR="00D6283E" w:rsidRDefault="00D6283E" w:rsidP="00D6283E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 w:rsidRPr="005F79E9">
        <w:rPr>
          <w:b/>
          <w:i/>
          <w:sz w:val="28"/>
          <w:szCs w:val="28"/>
        </w:rPr>
        <w:t>Nalep</w:t>
      </w:r>
      <w:r>
        <w:rPr>
          <w:i/>
          <w:sz w:val="28"/>
          <w:szCs w:val="28"/>
        </w:rPr>
        <w:t xml:space="preserve"> obrázek kůže z pracovního sešitu. </w:t>
      </w:r>
      <w:r w:rsidRPr="005F79E9">
        <w:rPr>
          <w:b/>
          <w:i/>
          <w:sz w:val="28"/>
          <w:szCs w:val="28"/>
        </w:rPr>
        <w:t>Popiš,</w:t>
      </w:r>
      <w:r>
        <w:rPr>
          <w:i/>
          <w:sz w:val="28"/>
          <w:szCs w:val="28"/>
        </w:rPr>
        <w:t xml:space="preserve"> z jakých vrstev se kůže skládá a co je v ní uloženo.</w:t>
      </w:r>
    </w:p>
    <w:p w:rsidR="00D6283E" w:rsidRPr="00AE6C5F" w:rsidRDefault="00D6283E" w:rsidP="00D6283E">
      <w:pPr>
        <w:rPr>
          <w:i/>
          <w:u w:val="single"/>
        </w:rPr>
      </w:pPr>
      <w:r w:rsidRPr="00AE6C5F">
        <w:rPr>
          <w:i/>
        </w:rPr>
        <w:t xml:space="preserve">Kůže má dvě </w:t>
      </w:r>
      <w:r w:rsidRPr="00AE6C5F">
        <w:rPr>
          <w:i/>
          <w:u w:val="single"/>
        </w:rPr>
        <w:t>hlavní vrstvy:</w:t>
      </w:r>
      <w:r w:rsidRPr="00AE6C5F">
        <w:rPr>
          <w:i/>
        </w:rPr>
        <w:t xml:space="preserve">            pokožku - její spodní část stále …………………</w:t>
      </w:r>
      <w:proofErr w:type="gramStart"/>
      <w:r w:rsidRPr="00AE6C5F">
        <w:rPr>
          <w:i/>
        </w:rPr>
        <w:t>…..</w:t>
      </w:r>
      <w:proofErr w:type="gramEnd"/>
      <w:r w:rsidRPr="00AE6C5F">
        <w:rPr>
          <w:i/>
        </w:rPr>
        <w:t xml:space="preserve"> </w:t>
      </w:r>
    </w:p>
    <w:p w:rsidR="00D6283E" w:rsidRPr="00AE6C5F" w:rsidRDefault="00D6283E" w:rsidP="00D6283E">
      <w:pPr>
        <w:pStyle w:val="Odstavecseseznamem"/>
        <w:ind w:left="1080"/>
        <w:rPr>
          <w:i/>
          <w:u w:val="single"/>
        </w:rPr>
      </w:pPr>
      <w:r w:rsidRPr="00AE6C5F">
        <w:rPr>
          <w:i/>
        </w:rPr>
        <w:t xml:space="preserve">                     </w:t>
      </w:r>
      <w:r>
        <w:rPr>
          <w:i/>
        </w:rPr>
        <w:t xml:space="preserve">                        </w:t>
      </w:r>
      <w:r w:rsidRPr="00AE6C5F">
        <w:rPr>
          <w:i/>
        </w:rPr>
        <w:t>škáru – jsou v ní uloženy ………………</w:t>
      </w:r>
      <w:proofErr w:type="gramStart"/>
      <w:r w:rsidRPr="00AE6C5F">
        <w:rPr>
          <w:i/>
        </w:rPr>
        <w:t>…</w:t>
      </w:r>
      <w:proofErr w:type="gramEnd"/>
      <w:r w:rsidRPr="00AE6C5F">
        <w:rPr>
          <w:i/>
        </w:rPr>
        <w:t xml:space="preserve">.  </w:t>
      </w:r>
      <w:proofErr w:type="gramStart"/>
      <w:r w:rsidRPr="00AE6C5F">
        <w:rPr>
          <w:i/>
        </w:rPr>
        <w:t>buňky</w:t>
      </w:r>
      <w:proofErr w:type="gramEnd"/>
    </w:p>
    <w:p w:rsidR="00D6283E" w:rsidRPr="00AE6C5F" w:rsidRDefault="00D6283E" w:rsidP="00D6283E">
      <w:pPr>
        <w:pStyle w:val="Odstavecseseznamem"/>
        <w:rPr>
          <w:i/>
          <w:u w:val="single"/>
        </w:rPr>
      </w:pPr>
    </w:p>
    <w:p w:rsidR="00D6283E" w:rsidRPr="005F79E9" w:rsidRDefault="00D6283E" w:rsidP="00D6283E">
      <w:pPr>
        <w:ind w:left="1065"/>
        <w:rPr>
          <w:i/>
          <w:sz w:val="28"/>
          <w:szCs w:val="28"/>
        </w:rPr>
      </w:pPr>
    </w:p>
    <w:p w:rsidR="00D6283E" w:rsidRPr="005F79E9" w:rsidRDefault="00D6283E" w:rsidP="00D6283E">
      <w:pPr>
        <w:rPr>
          <w:i/>
          <w:sz w:val="28"/>
          <w:szCs w:val="28"/>
        </w:rPr>
      </w:pPr>
    </w:p>
    <w:p w:rsidR="00D6283E" w:rsidRPr="00AE6C5F" w:rsidRDefault="00D6283E" w:rsidP="00D6283E">
      <w:pPr>
        <w:rPr>
          <w:sz w:val="28"/>
          <w:szCs w:val="28"/>
        </w:rPr>
      </w:pPr>
    </w:p>
    <w:p w:rsidR="00D6283E" w:rsidRDefault="00D6283E" w:rsidP="00D6283E">
      <w:pPr>
        <w:pStyle w:val="Odstavecseseznamem"/>
        <w:ind w:left="1425"/>
        <w:rPr>
          <w:b/>
          <w:color w:val="FF0000"/>
          <w:sz w:val="28"/>
          <w:szCs w:val="28"/>
          <w:u w:val="single"/>
        </w:rPr>
      </w:pPr>
      <w:r w:rsidRPr="00AE6C5F">
        <w:rPr>
          <w:b/>
          <w:color w:val="FF0000"/>
          <w:sz w:val="28"/>
          <w:szCs w:val="28"/>
          <w:u w:val="single"/>
        </w:rPr>
        <w:lastRenderedPageBreak/>
        <w:t>PORANĚNÍ KŮŽE A JEJÍ OŠETŘENÍ</w:t>
      </w:r>
    </w:p>
    <w:p w:rsidR="00D6283E" w:rsidRPr="00AE6C5F" w:rsidRDefault="00D6283E" w:rsidP="00D6283E">
      <w:pPr>
        <w:pStyle w:val="Odstavecseseznamem"/>
        <w:ind w:left="1425"/>
        <w:rPr>
          <w:b/>
          <w:color w:val="FF0000"/>
          <w:sz w:val="28"/>
          <w:szCs w:val="28"/>
          <w:u w:val="single"/>
        </w:rPr>
      </w:pP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 ošetříš drobná poranění kůže, např. </w:t>
      </w:r>
      <w:r w:rsidRPr="00D71500">
        <w:rPr>
          <w:color w:val="FF0000"/>
          <w:sz w:val="28"/>
          <w:szCs w:val="28"/>
        </w:rPr>
        <w:t>říznutí nožem</w:t>
      </w:r>
      <w:r w:rsidRPr="00D71500">
        <w:rPr>
          <w:sz w:val="28"/>
          <w:szCs w:val="28"/>
        </w:rPr>
        <w:t>?</w:t>
      </w:r>
      <w:r w:rsidRPr="00D71500">
        <w:rPr>
          <w:sz w:val="28"/>
          <w:szCs w:val="28"/>
        </w:rPr>
        <w:tab/>
      </w: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 ošetříš </w:t>
      </w:r>
      <w:r w:rsidRPr="00D71500">
        <w:rPr>
          <w:color w:val="FF0000"/>
          <w:sz w:val="28"/>
          <w:szCs w:val="28"/>
        </w:rPr>
        <w:t>odřené koleno</w:t>
      </w:r>
      <w:r w:rsidRPr="00D71500">
        <w:rPr>
          <w:sz w:val="28"/>
          <w:szCs w:val="28"/>
        </w:rPr>
        <w:t xml:space="preserve">, rána je silně znečištěná.  </w:t>
      </w: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 budeš postupovat při </w:t>
      </w:r>
      <w:r w:rsidRPr="00D71500">
        <w:rPr>
          <w:color w:val="FF0000"/>
          <w:sz w:val="28"/>
          <w:szCs w:val="28"/>
        </w:rPr>
        <w:t>žilním krvácení</w:t>
      </w:r>
      <w:r w:rsidRPr="00D71500">
        <w:rPr>
          <w:sz w:val="28"/>
          <w:szCs w:val="28"/>
        </w:rPr>
        <w:t>?</w:t>
      </w:r>
      <w:r w:rsidRPr="00D71500">
        <w:rPr>
          <w:sz w:val="28"/>
          <w:szCs w:val="28"/>
        </w:rPr>
        <w:tab/>
      </w: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 budeš postupovat při </w:t>
      </w:r>
      <w:r w:rsidRPr="00D71500">
        <w:rPr>
          <w:color w:val="FF0000"/>
          <w:sz w:val="28"/>
          <w:szCs w:val="28"/>
        </w:rPr>
        <w:t>tepenném krvácení</w:t>
      </w:r>
      <w:r w:rsidRPr="00D71500">
        <w:rPr>
          <w:sz w:val="28"/>
          <w:szCs w:val="28"/>
        </w:rPr>
        <w:t>?</w:t>
      </w:r>
      <w:r w:rsidRPr="00D71500">
        <w:rPr>
          <w:sz w:val="28"/>
          <w:szCs w:val="28"/>
        </w:rPr>
        <w:tab/>
      </w: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Jaká je první pomoc při </w:t>
      </w:r>
      <w:r w:rsidRPr="00D71500">
        <w:rPr>
          <w:color w:val="FF0000"/>
          <w:sz w:val="28"/>
          <w:szCs w:val="28"/>
        </w:rPr>
        <w:t>popáleninách</w:t>
      </w:r>
      <w:r w:rsidRPr="00D71500">
        <w:rPr>
          <w:sz w:val="28"/>
          <w:szCs w:val="28"/>
        </w:rPr>
        <w:t>?</w:t>
      </w:r>
      <w:r w:rsidRPr="00D71500">
        <w:rPr>
          <w:sz w:val="28"/>
          <w:szCs w:val="28"/>
        </w:rPr>
        <w:tab/>
      </w: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 bys postupoval při </w:t>
      </w:r>
      <w:r w:rsidRPr="00D71500">
        <w:rPr>
          <w:color w:val="FF0000"/>
          <w:sz w:val="28"/>
          <w:szCs w:val="28"/>
        </w:rPr>
        <w:t>poleptání kůže chemikáliemi</w:t>
      </w:r>
      <w:r w:rsidRPr="00D71500">
        <w:rPr>
          <w:sz w:val="28"/>
          <w:szCs w:val="28"/>
        </w:rPr>
        <w:t>?</w:t>
      </w:r>
      <w:r w:rsidRPr="00D71500">
        <w:rPr>
          <w:sz w:val="28"/>
          <w:szCs w:val="28"/>
        </w:rPr>
        <w:tab/>
      </w: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 budeš postupovat při </w:t>
      </w:r>
      <w:r w:rsidRPr="00D71500">
        <w:rPr>
          <w:color w:val="FF0000"/>
          <w:sz w:val="28"/>
          <w:szCs w:val="28"/>
        </w:rPr>
        <w:t>omrzlinách</w:t>
      </w:r>
      <w:r w:rsidRPr="00D71500">
        <w:rPr>
          <w:sz w:val="28"/>
          <w:szCs w:val="28"/>
        </w:rPr>
        <w:t>?</w:t>
      </w:r>
      <w:r w:rsidRPr="00D71500">
        <w:rPr>
          <w:sz w:val="28"/>
          <w:szCs w:val="28"/>
        </w:rPr>
        <w:tab/>
      </w: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 budeš postupovat při </w:t>
      </w:r>
      <w:r w:rsidRPr="00D71500">
        <w:rPr>
          <w:color w:val="FF0000"/>
          <w:sz w:val="28"/>
          <w:szCs w:val="28"/>
        </w:rPr>
        <w:t>přehřátí</w:t>
      </w:r>
      <w:r w:rsidRPr="00D71500">
        <w:rPr>
          <w:sz w:val="28"/>
          <w:szCs w:val="28"/>
        </w:rPr>
        <w:t>?</w:t>
      </w:r>
      <w:r w:rsidRPr="00D71500">
        <w:rPr>
          <w:sz w:val="28"/>
          <w:szCs w:val="28"/>
        </w:rPr>
        <w:tab/>
      </w:r>
    </w:p>
    <w:p w:rsidR="00D6283E" w:rsidRDefault="00D6283E" w:rsidP="00D6283E">
      <w:pPr>
        <w:rPr>
          <w:sz w:val="28"/>
          <w:szCs w:val="28"/>
        </w:rPr>
      </w:pPr>
    </w:p>
    <w:p w:rsidR="00D6283E" w:rsidRDefault="00D6283E" w:rsidP="00D6283E">
      <w:pPr>
        <w:rPr>
          <w:b/>
          <w:sz w:val="28"/>
          <w:szCs w:val="28"/>
        </w:rPr>
      </w:pPr>
      <w:r w:rsidRPr="0037538E">
        <w:rPr>
          <w:b/>
          <w:sz w:val="28"/>
          <w:szCs w:val="28"/>
        </w:rPr>
        <w:t>Vyber z nabídky, který postup se hodí pro ošetření jednotlivých poranění</w:t>
      </w:r>
      <w:r>
        <w:rPr>
          <w:b/>
          <w:sz w:val="28"/>
          <w:szCs w:val="28"/>
        </w:rPr>
        <w:t xml:space="preserve"> (</w:t>
      </w:r>
      <w:r w:rsidRPr="0037538E">
        <w:rPr>
          <w:b/>
          <w:sz w:val="28"/>
          <w:szCs w:val="28"/>
        </w:rPr>
        <w:t>k větám napiš příslušná čísla</w:t>
      </w:r>
      <w:r>
        <w:rPr>
          <w:b/>
          <w:sz w:val="28"/>
          <w:szCs w:val="28"/>
        </w:rPr>
        <w:t>):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1. vyčistit okolí rány dezinfekcí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2. použít sterilní obvaz 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3. použít tlakový obvaz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4. vymýt pod tekoucí vodou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5. zvednout ránu do výšky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 w:rsidRPr="00514D1D">
        <w:rPr>
          <w:sz w:val="28"/>
          <w:szCs w:val="28"/>
        </w:rPr>
        <w:t xml:space="preserve">6. pokud rána stále krvácí - stáhnout širším pruhem látky nad ranou, </w:t>
      </w:r>
      <w:r>
        <w:rPr>
          <w:sz w:val="28"/>
          <w:szCs w:val="28"/>
        </w:rPr>
        <w:t xml:space="preserve">   </w:t>
      </w:r>
    </w:p>
    <w:p w:rsidR="00D6283E" w:rsidRPr="00514D1D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ab/>
        <w:t xml:space="preserve">zaznamenat </w:t>
      </w:r>
      <w:proofErr w:type="gramStart"/>
      <w:r>
        <w:rPr>
          <w:sz w:val="28"/>
          <w:szCs w:val="28"/>
        </w:rPr>
        <w:t>čas ,,zaškrcení</w:t>
      </w:r>
      <w:proofErr w:type="gramEnd"/>
      <w:r>
        <w:rPr>
          <w:sz w:val="28"/>
          <w:szCs w:val="28"/>
        </w:rPr>
        <w:t>“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7. zajistit lékařské ošetření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8. zalepit nebo zavázat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9. opláchnout neutralizačním roztokem (ocet a voda, citrónová šťáva a 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voda) a překrýt obvazem namočeným v tomto roztoku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10. odstranit všechny vodiče tepla (šperky, opasek s kovovou sponou)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11. chladit pod tekoucí studenou vodou asi 20 minut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12. dát pacienta do tepla a nehýbat končetinami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13. po doušcích podávat studené nápoje - minerálku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14. chladit celé tělo – </w:t>
      </w:r>
      <w:r w:rsidRPr="00D71500">
        <w:rPr>
          <w:sz w:val="28"/>
          <w:szCs w:val="28"/>
        </w:rPr>
        <w:t xml:space="preserve">posadit do průvanu, pokládat sáčky se zeleninou 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z mrazničky, osprchovat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15. odvést postiženého z teplého prostředí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16. zmáčknout tlakové body</w:t>
      </w:r>
    </w:p>
    <w:p w:rsidR="00D6283E" w:rsidRPr="00D6283E" w:rsidRDefault="00D6283E" w:rsidP="00D6283E">
      <w:pPr>
        <w:rPr>
          <w:sz w:val="28"/>
          <w:szCs w:val="28"/>
        </w:rPr>
      </w:pPr>
    </w:p>
    <w:p w:rsidR="00D6283E" w:rsidRPr="0001721B" w:rsidRDefault="00D6283E" w:rsidP="00D6283E">
      <w:pPr>
        <w:pStyle w:val="Odstavecseseznamem"/>
        <w:ind w:left="1080"/>
        <w:rPr>
          <w:sz w:val="28"/>
          <w:szCs w:val="28"/>
        </w:rPr>
      </w:pPr>
    </w:p>
    <w:p w:rsidR="00D6283E" w:rsidRDefault="00D6283E" w:rsidP="00D6283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Správné odpovědi:                  </w:t>
      </w:r>
    </w:p>
    <w:p w:rsidR="00D6283E" w:rsidRDefault="00D6283E" w:rsidP="00D6283E">
      <w:pPr>
        <w:rPr>
          <w:b/>
          <w:color w:val="FF0000"/>
          <w:sz w:val="40"/>
          <w:szCs w:val="40"/>
        </w:rPr>
      </w:pPr>
      <w:r>
        <w:rPr>
          <w:b/>
          <w:sz w:val="28"/>
          <w:szCs w:val="28"/>
        </w:rPr>
        <w:t xml:space="preserve">                                               </w:t>
      </w:r>
      <w:r w:rsidRPr="00AE6C5F">
        <w:rPr>
          <w:b/>
          <w:color w:val="FF0000"/>
          <w:sz w:val="40"/>
          <w:szCs w:val="40"/>
        </w:rPr>
        <w:t>KOŽNÍ SOUSTAVA</w:t>
      </w:r>
    </w:p>
    <w:p w:rsidR="00D6283E" w:rsidRPr="00AE6C5F" w:rsidRDefault="00D6283E" w:rsidP="00D6283E">
      <w:pPr>
        <w:rPr>
          <w:b/>
          <w:color w:val="FF0000"/>
          <w:sz w:val="40"/>
          <w:szCs w:val="40"/>
        </w:rPr>
      </w:pPr>
    </w:p>
    <w:p w:rsidR="00D6283E" w:rsidRDefault="00D6283E" w:rsidP="00D6283E">
      <w:pPr>
        <w:rPr>
          <w:b/>
          <w:sz w:val="28"/>
          <w:szCs w:val="28"/>
        </w:rPr>
      </w:pPr>
      <w:r w:rsidRPr="003616DF">
        <w:rPr>
          <w:b/>
          <w:sz w:val="28"/>
          <w:szCs w:val="28"/>
        </w:rPr>
        <w:t>Přečti si text v učebnici na straně 61 a vypracuj následující úkoly.</w:t>
      </w:r>
    </w:p>
    <w:p w:rsidR="00D6283E" w:rsidRPr="003616DF" w:rsidRDefault="00D6283E" w:rsidP="00D6283E">
      <w:pPr>
        <w:rPr>
          <w:b/>
          <w:sz w:val="28"/>
          <w:szCs w:val="28"/>
        </w:rPr>
      </w:pPr>
    </w:p>
    <w:p w:rsidR="00D6283E" w:rsidRDefault="00D6283E" w:rsidP="00D6283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Čím </w:t>
      </w:r>
      <w:r w:rsidRPr="00D6283E">
        <w:rPr>
          <w:sz w:val="28"/>
          <w:szCs w:val="28"/>
        </w:rPr>
        <w:t xml:space="preserve">je tvořena </w:t>
      </w:r>
      <w:r>
        <w:rPr>
          <w:sz w:val="28"/>
          <w:szCs w:val="28"/>
        </w:rPr>
        <w:t xml:space="preserve">kožní soustava?  </w:t>
      </w:r>
      <w:r>
        <w:rPr>
          <w:sz w:val="28"/>
          <w:szCs w:val="28"/>
        </w:rPr>
        <w:tab/>
        <w:t>kůží</w:t>
      </w:r>
    </w:p>
    <w:p w:rsidR="00D6283E" w:rsidRDefault="00D6283E" w:rsidP="00D6283E">
      <w:pPr>
        <w:pStyle w:val="Odstavecseseznamem"/>
        <w:ind w:left="1425"/>
        <w:rPr>
          <w:sz w:val="28"/>
          <w:szCs w:val="28"/>
        </w:rPr>
      </w:pPr>
    </w:p>
    <w:p w:rsidR="00D6283E" w:rsidRDefault="00D6283E" w:rsidP="00D6283E">
      <w:pPr>
        <w:pStyle w:val="Odstavecseseznamem"/>
        <w:ind w:left="1425"/>
        <w:rPr>
          <w:b/>
          <w:i/>
          <w:color w:val="FF0000"/>
          <w:sz w:val="28"/>
          <w:szCs w:val="28"/>
          <w:u w:val="single"/>
        </w:rPr>
      </w:pPr>
      <w:r w:rsidRPr="00AE6C5F">
        <w:rPr>
          <w:b/>
          <w:i/>
          <w:color w:val="FF0000"/>
          <w:sz w:val="28"/>
          <w:szCs w:val="28"/>
          <w:u w:val="single"/>
        </w:rPr>
        <w:t>HLAVNÍ VÝZNAM KŮŽE</w:t>
      </w:r>
    </w:p>
    <w:p w:rsidR="00D6283E" w:rsidRPr="00AE6C5F" w:rsidRDefault="00D6283E" w:rsidP="00D6283E">
      <w:pPr>
        <w:pStyle w:val="Odstavecseseznamem"/>
        <w:ind w:left="1425"/>
        <w:rPr>
          <w:b/>
          <w:i/>
          <w:color w:val="FF0000"/>
          <w:sz w:val="28"/>
          <w:szCs w:val="28"/>
          <w:u w:val="single"/>
        </w:rPr>
      </w:pPr>
    </w:p>
    <w:p w:rsidR="00D6283E" w:rsidRDefault="00D6283E" w:rsidP="00D6283E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Před čím </w:t>
      </w:r>
      <w:r w:rsidRPr="002E773F">
        <w:rPr>
          <w:i/>
          <w:color w:val="FF0000"/>
          <w:sz w:val="28"/>
          <w:szCs w:val="28"/>
        </w:rPr>
        <w:t xml:space="preserve">chrání </w:t>
      </w:r>
      <w:r>
        <w:rPr>
          <w:i/>
          <w:sz w:val="28"/>
          <w:szCs w:val="28"/>
        </w:rPr>
        <w:t xml:space="preserve">kůže naše tělo? </w:t>
      </w:r>
    </w:p>
    <w:p w:rsidR="00D6283E" w:rsidRDefault="00D6283E" w:rsidP="00D6283E">
      <w:pPr>
        <w:rPr>
          <w:i/>
          <w:sz w:val="28"/>
          <w:szCs w:val="28"/>
        </w:rPr>
      </w:pPr>
      <w:r>
        <w:rPr>
          <w:i/>
          <w:sz w:val="28"/>
          <w:szCs w:val="28"/>
        </w:rPr>
        <w:t>Před pronikáním škodlivých látek, UV záření, mikroorganizmů</w:t>
      </w:r>
    </w:p>
    <w:p w:rsidR="00D6283E" w:rsidRDefault="00D6283E" w:rsidP="00D6283E">
      <w:pPr>
        <w:rPr>
          <w:i/>
          <w:sz w:val="28"/>
          <w:szCs w:val="28"/>
        </w:rPr>
      </w:pPr>
    </w:p>
    <w:p w:rsidR="00D6283E" w:rsidRDefault="00D6283E" w:rsidP="00D6283E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Jaké </w:t>
      </w:r>
      <w:r w:rsidRPr="002E773F">
        <w:rPr>
          <w:i/>
          <w:color w:val="FF0000"/>
          <w:sz w:val="28"/>
          <w:szCs w:val="28"/>
        </w:rPr>
        <w:t>žlázy</w:t>
      </w:r>
      <w:r>
        <w:rPr>
          <w:i/>
          <w:sz w:val="28"/>
          <w:szCs w:val="28"/>
        </w:rPr>
        <w:t xml:space="preserve"> kůže obsahuje?</w:t>
      </w:r>
      <w:r>
        <w:rPr>
          <w:i/>
          <w:sz w:val="28"/>
          <w:szCs w:val="28"/>
        </w:rPr>
        <w:tab/>
        <w:t>potní</w:t>
      </w:r>
    </w:p>
    <w:p w:rsidR="00D6283E" w:rsidRDefault="00D6283E" w:rsidP="00D6283E">
      <w:pPr>
        <w:pStyle w:val="Odstavecseseznamem"/>
        <w:ind w:left="1425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Co tyto žlázy vylučují?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pot</w:t>
      </w:r>
    </w:p>
    <w:p w:rsidR="00D6283E" w:rsidRDefault="00D6283E" w:rsidP="00D6283E">
      <w:pPr>
        <w:pStyle w:val="Odstavecseseznamem"/>
        <w:ind w:left="1425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Jaký je </w:t>
      </w:r>
      <w:r w:rsidRPr="002E773F">
        <w:rPr>
          <w:i/>
          <w:color w:val="FF0000"/>
          <w:sz w:val="28"/>
          <w:szCs w:val="28"/>
        </w:rPr>
        <w:t xml:space="preserve">význam potu </w:t>
      </w:r>
      <w:r>
        <w:rPr>
          <w:i/>
          <w:sz w:val="28"/>
          <w:szCs w:val="28"/>
        </w:rPr>
        <w:t xml:space="preserve">pro člověka? </w:t>
      </w:r>
      <w:r>
        <w:rPr>
          <w:i/>
          <w:sz w:val="28"/>
          <w:szCs w:val="28"/>
        </w:rPr>
        <w:tab/>
      </w:r>
    </w:p>
    <w:p w:rsidR="00D6283E" w:rsidRDefault="00D6283E" w:rsidP="00D6283E">
      <w:pPr>
        <w:rPr>
          <w:i/>
          <w:sz w:val="28"/>
          <w:szCs w:val="28"/>
        </w:rPr>
      </w:pPr>
      <w:r>
        <w:rPr>
          <w:i/>
          <w:sz w:val="28"/>
          <w:szCs w:val="28"/>
        </w:rPr>
        <w:t>Odstraňuje z těla škodlivé látky, ochlazuje tělo – tím že se vypařuje, napomáhá udržení stálé tělesné teploty</w:t>
      </w:r>
    </w:p>
    <w:p w:rsidR="00D6283E" w:rsidRDefault="00D6283E" w:rsidP="00D6283E">
      <w:pPr>
        <w:rPr>
          <w:i/>
          <w:sz w:val="28"/>
          <w:szCs w:val="28"/>
        </w:rPr>
      </w:pPr>
    </w:p>
    <w:p w:rsidR="00D6283E" w:rsidRDefault="00D6283E" w:rsidP="00D6283E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Jaké </w:t>
      </w:r>
      <w:r w:rsidRPr="002E773F">
        <w:rPr>
          <w:i/>
          <w:color w:val="FF0000"/>
          <w:sz w:val="28"/>
          <w:szCs w:val="28"/>
        </w:rPr>
        <w:t xml:space="preserve">buňky </w:t>
      </w:r>
      <w:r>
        <w:rPr>
          <w:i/>
          <w:sz w:val="28"/>
          <w:szCs w:val="28"/>
        </w:rPr>
        <w:t>jsou v kůži umístěny a co pomocí nich vnímáme?</w:t>
      </w:r>
    </w:p>
    <w:p w:rsidR="00D6283E" w:rsidRDefault="00D6283E" w:rsidP="00D6283E">
      <w:pPr>
        <w:rPr>
          <w:i/>
          <w:sz w:val="28"/>
          <w:szCs w:val="28"/>
        </w:rPr>
      </w:pPr>
      <w:r>
        <w:rPr>
          <w:i/>
          <w:sz w:val="28"/>
          <w:szCs w:val="28"/>
        </w:rPr>
        <w:t>Smyslové – bolest, chlad, tlak, teplo, …</w:t>
      </w:r>
    </w:p>
    <w:p w:rsidR="00D6283E" w:rsidRPr="0027397A" w:rsidRDefault="00D6283E" w:rsidP="00D6283E">
      <w:pPr>
        <w:rPr>
          <w:i/>
          <w:sz w:val="28"/>
          <w:szCs w:val="28"/>
        </w:rPr>
      </w:pPr>
    </w:p>
    <w:p w:rsidR="00D6283E" w:rsidRDefault="00D6283E" w:rsidP="00D6283E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Co z kůže </w:t>
      </w:r>
      <w:r w:rsidRPr="005F79E9">
        <w:rPr>
          <w:i/>
          <w:color w:val="FF0000"/>
          <w:sz w:val="28"/>
          <w:szCs w:val="28"/>
        </w:rPr>
        <w:t>vyrůstá</w:t>
      </w:r>
      <w:r>
        <w:rPr>
          <w:i/>
          <w:sz w:val="28"/>
          <w:szCs w:val="28"/>
        </w:rPr>
        <w:t>?</w:t>
      </w:r>
      <w:r>
        <w:rPr>
          <w:i/>
          <w:sz w:val="28"/>
          <w:szCs w:val="28"/>
        </w:rPr>
        <w:tab/>
        <w:t xml:space="preserve"> </w:t>
      </w:r>
      <w:r>
        <w:rPr>
          <w:i/>
          <w:sz w:val="28"/>
          <w:szCs w:val="28"/>
        </w:rPr>
        <w:tab/>
        <w:t>Vlasy, nehty, chlupy, obočí, řasy</w:t>
      </w:r>
    </w:p>
    <w:p w:rsidR="00D6283E" w:rsidRPr="00AE6C5F" w:rsidRDefault="00D6283E" w:rsidP="00D6283E">
      <w:pPr>
        <w:pStyle w:val="Odstavecseseznamem"/>
        <w:ind w:left="1425"/>
        <w:rPr>
          <w:i/>
          <w:sz w:val="28"/>
          <w:szCs w:val="28"/>
        </w:rPr>
      </w:pPr>
    </w:p>
    <w:p w:rsidR="00D6283E" w:rsidRDefault="00D6283E" w:rsidP="00D6283E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Proti čemu kůže tělo </w:t>
      </w:r>
      <w:r w:rsidRPr="005F79E9">
        <w:rPr>
          <w:i/>
          <w:color w:val="FF0000"/>
          <w:sz w:val="28"/>
          <w:szCs w:val="28"/>
        </w:rPr>
        <w:t>chrání</w:t>
      </w:r>
      <w:r>
        <w:rPr>
          <w:i/>
          <w:sz w:val="28"/>
          <w:szCs w:val="28"/>
        </w:rPr>
        <w:t xml:space="preserve">? </w:t>
      </w:r>
      <w:r>
        <w:rPr>
          <w:i/>
          <w:sz w:val="28"/>
          <w:szCs w:val="28"/>
        </w:rPr>
        <w:tab/>
        <w:t>Proti nárazům.</w:t>
      </w:r>
    </w:p>
    <w:p w:rsidR="00D6283E" w:rsidRPr="00D6283E" w:rsidRDefault="00D6283E" w:rsidP="00D6283E">
      <w:pPr>
        <w:rPr>
          <w:i/>
          <w:sz w:val="28"/>
          <w:szCs w:val="28"/>
        </w:rPr>
      </w:pPr>
    </w:p>
    <w:p w:rsidR="00D6283E" w:rsidRDefault="00D6283E" w:rsidP="00D6283E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 w:rsidRPr="002E773F">
        <w:rPr>
          <w:i/>
          <w:sz w:val="28"/>
          <w:szCs w:val="28"/>
        </w:rPr>
        <w:t xml:space="preserve">Co </w:t>
      </w:r>
      <w:r w:rsidRPr="005F79E9">
        <w:rPr>
          <w:i/>
          <w:color w:val="FF0000"/>
          <w:sz w:val="28"/>
          <w:szCs w:val="28"/>
        </w:rPr>
        <w:t xml:space="preserve">kůže, kosti a svaly </w:t>
      </w:r>
      <w:r>
        <w:rPr>
          <w:i/>
          <w:sz w:val="28"/>
          <w:szCs w:val="28"/>
        </w:rPr>
        <w:t>mají společného?  Umožňují pohyb</w:t>
      </w:r>
    </w:p>
    <w:p w:rsidR="00D6283E" w:rsidRPr="00D6283E" w:rsidRDefault="00D6283E" w:rsidP="00D6283E">
      <w:pPr>
        <w:rPr>
          <w:i/>
          <w:sz w:val="28"/>
          <w:szCs w:val="28"/>
        </w:rPr>
      </w:pPr>
    </w:p>
    <w:p w:rsidR="00D6283E" w:rsidRDefault="00D6283E" w:rsidP="00D6283E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 w:rsidRPr="005F79E9">
        <w:rPr>
          <w:b/>
          <w:i/>
          <w:sz w:val="28"/>
          <w:szCs w:val="28"/>
        </w:rPr>
        <w:t>Nalep</w:t>
      </w:r>
      <w:r>
        <w:rPr>
          <w:i/>
          <w:sz w:val="28"/>
          <w:szCs w:val="28"/>
        </w:rPr>
        <w:t xml:space="preserve"> obrázek kůže z pracovního sešitu. </w:t>
      </w:r>
      <w:r w:rsidRPr="005F79E9">
        <w:rPr>
          <w:b/>
          <w:i/>
          <w:sz w:val="28"/>
          <w:szCs w:val="28"/>
        </w:rPr>
        <w:t>Popiš,</w:t>
      </w:r>
      <w:r>
        <w:rPr>
          <w:i/>
          <w:sz w:val="28"/>
          <w:szCs w:val="28"/>
        </w:rPr>
        <w:t xml:space="preserve"> z jakých vrstev se kůže skládá a co je v ní uloženo.</w:t>
      </w:r>
    </w:p>
    <w:p w:rsidR="00D6283E" w:rsidRPr="00AE6C5F" w:rsidRDefault="00D6283E" w:rsidP="00D6283E">
      <w:pPr>
        <w:rPr>
          <w:i/>
          <w:u w:val="single"/>
        </w:rPr>
      </w:pPr>
      <w:r w:rsidRPr="00AE6C5F">
        <w:rPr>
          <w:i/>
        </w:rPr>
        <w:t xml:space="preserve">Kůže má dvě </w:t>
      </w:r>
      <w:r w:rsidRPr="00AE6C5F">
        <w:rPr>
          <w:i/>
          <w:u w:val="single"/>
        </w:rPr>
        <w:t>hlavní vrstvy:</w:t>
      </w:r>
      <w:r w:rsidRPr="00AE6C5F">
        <w:rPr>
          <w:i/>
        </w:rPr>
        <w:t xml:space="preserve">            pokožku - je</w:t>
      </w:r>
      <w:r>
        <w:rPr>
          <w:i/>
        </w:rPr>
        <w:t>jí spodní část stále dorůstá</w:t>
      </w:r>
    </w:p>
    <w:p w:rsidR="00D6283E" w:rsidRPr="00D6283E" w:rsidRDefault="00D6283E" w:rsidP="00D6283E">
      <w:pPr>
        <w:pStyle w:val="Odstavecseseznamem"/>
        <w:ind w:left="1080"/>
        <w:rPr>
          <w:i/>
          <w:u w:val="single"/>
        </w:rPr>
      </w:pPr>
      <w:r w:rsidRPr="00AE6C5F">
        <w:rPr>
          <w:i/>
        </w:rPr>
        <w:t xml:space="preserve">                     </w:t>
      </w:r>
      <w:r>
        <w:rPr>
          <w:i/>
        </w:rPr>
        <w:t xml:space="preserve">              </w:t>
      </w:r>
      <w:r w:rsidRPr="00AE6C5F">
        <w:rPr>
          <w:i/>
        </w:rPr>
        <w:t xml:space="preserve">   </w:t>
      </w:r>
      <w:proofErr w:type="gramStart"/>
      <w:r w:rsidRPr="00AE6C5F">
        <w:rPr>
          <w:i/>
        </w:rPr>
        <w:t>š</w:t>
      </w:r>
      <w:r>
        <w:rPr>
          <w:i/>
        </w:rPr>
        <w:t>káru</w:t>
      </w:r>
      <w:proofErr w:type="gramEnd"/>
      <w:r>
        <w:rPr>
          <w:i/>
        </w:rPr>
        <w:t xml:space="preserve"> – jsou v ní uloženy smyslové </w:t>
      </w:r>
      <w:proofErr w:type="gramStart"/>
      <w:r w:rsidRPr="00AE6C5F">
        <w:rPr>
          <w:i/>
        </w:rPr>
        <w:t>buňky</w:t>
      </w:r>
      <w:proofErr w:type="gramEnd"/>
    </w:p>
    <w:p w:rsidR="00D6283E" w:rsidRDefault="00D6283E" w:rsidP="00D6283E">
      <w:pPr>
        <w:rPr>
          <w:sz w:val="28"/>
          <w:szCs w:val="28"/>
        </w:rPr>
      </w:pPr>
    </w:p>
    <w:p w:rsidR="008E2650" w:rsidRPr="00AE6C5F" w:rsidRDefault="008E2650" w:rsidP="00D6283E">
      <w:pPr>
        <w:rPr>
          <w:sz w:val="28"/>
          <w:szCs w:val="28"/>
        </w:rPr>
      </w:pPr>
      <w:bookmarkStart w:id="0" w:name="_GoBack"/>
      <w:bookmarkEnd w:id="0"/>
    </w:p>
    <w:p w:rsidR="00D6283E" w:rsidRDefault="00D6283E" w:rsidP="00D6283E">
      <w:pPr>
        <w:pStyle w:val="Odstavecseseznamem"/>
        <w:ind w:left="1425"/>
        <w:rPr>
          <w:b/>
          <w:color w:val="FF0000"/>
          <w:sz w:val="28"/>
          <w:szCs w:val="28"/>
          <w:u w:val="single"/>
        </w:rPr>
      </w:pPr>
      <w:r w:rsidRPr="00AE6C5F">
        <w:rPr>
          <w:b/>
          <w:color w:val="FF0000"/>
          <w:sz w:val="28"/>
          <w:szCs w:val="28"/>
          <w:u w:val="single"/>
        </w:rPr>
        <w:lastRenderedPageBreak/>
        <w:t>PORANĚNÍ KŮŽE A JEJÍ OŠETŘENÍ</w:t>
      </w:r>
    </w:p>
    <w:p w:rsidR="00D6283E" w:rsidRPr="00AE6C5F" w:rsidRDefault="00D6283E" w:rsidP="00D6283E">
      <w:pPr>
        <w:pStyle w:val="Odstavecseseznamem"/>
        <w:ind w:left="1425"/>
        <w:rPr>
          <w:b/>
          <w:color w:val="FF0000"/>
          <w:sz w:val="28"/>
          <w:szCs w:val="28"/>
          <w:u w:val="single"/>
        </w:rPr>
      </w:pP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 ošetříš drobná poranění kůže, např. </w:t>
      </w:r>
      <w:r w:rsidRPr="00D71500">
        <w:rPr>
          <w:color w:val="FF0000"/>
          <w:sz w:val="28"/>
          <w:szCs w:val="28"/>
        </w:rPr>
        <w:t>říznutí nožem</w:t>
      </w:r>
      <w:r w:rsidRPr="00D71500">
        <w:rPr>
          <w:sz w:val="28"/>
          <w:szCs w:val="28"/>
        </w:rPr>
        <w:t>?</w:t>
      </w:r>
      <w:r w:rsidRPr="00D71500">
        <w:rPr>
          <w:sz w:val="28"/>
          <w:szCs w:val="28"/>
        </w:rPr>
        <w:tab/>
      </w:r>
      <w:r>
        <w:rPr>
          <w:sz w:val="28"/>
          <w:szCs w:val="28"/>
        </w:rPr>
        <w:t>1,8</w:t>
      </w: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 ošetříš </w:t>
      </w:r>
      <w:r w:rsidRPr="00D71500">
        <w:rPr>
          <w:color w:val="FF0000"/>
          <w:sz w:val="28"/>
          <w:szCs w:val="28"/>
        </w:rPr>
        <w:t>odřené koleno</w:t>
      </w:r>
      <w:r w:rsidRPr="00D71500">
        <w:rPr>
          <w:sz w:val="28"/>
          <w:szCs w:val="28"/>
        </w:rPr>
        <w:t xml:space="preserve">, rána je silně znečištěná. </w:t>
      </w:r>
      <w:r>
        <w:rPr>
          <w:sz w:val="28"/>
          <w:szCs w:val="28"/>
        </w:rPr>
        <w:t>4,1,8</w:t>
      </w:r>
      <w:r w:rsidRPr="00D71500">
        <w:rPr>
          <w:sz w:val="28"/>
          <w:szCs w:val="28"/>
        </w:rPr>
        <w:t xml:space="preserve"> </w:t>
      </w: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 budeš postupovat při </w:t>
      </w:r>
      <w:r w:rsidRPr="00D71500">
        <w:rPr>
          <w:color w:val="FF0000"/>
          <w:sz w:val="28"/>
          <w:szCs w:val="28"/>
        </w:rPr>
        <w:t>žilním krvácení</w:t>
      </w:r>
      <w:r w:rsidRPr="00D71500">
        <w:rPr>
          <w:sz w:val="28"/>
          <w:szCs w:val="28"/>
        </w:rPr>
        <w:t>?</w:t>
      </w:r>
      <w:r w:rsidRPr="00D71500">
        <w:rPr>
          <w:sz w:val="28"/>
          <w:szCs w:val="28"/>
        </w:rPr>
        <w:tab/>
      </w:r>
      <w:r>
        <w:rPr>
          <w:sz w:val="28"/>
          <w:szCs w:val="28"/>
        </w:rPr>
        <w:t>2,5,7</w:t>
      </w: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 budeš postupovat při </w:t>
      </w:r>
      <w:r w:rsidRPr="00D71500">
        <w:rPr>
          <w:color w:val="FF0000"/>
          <w:sz w:val="28"/>
          <w:szCs w:val="28"/>
        </w:rPr>
        <w:t>tepenném krvácení</w:t>
      </w:r>
      <w:r w:rsidRPr="00D71500">
        <w:rPr>
          <w:sz w:val="28"/>
          <w:szCs w:val="28"/>
        </w:rPr>
        <w:t>?</w:t>
      </w:r>
      <w:r>
        <w:rPr>
          <w:sz w:val="28"/>
          <w:szCs w:val="28"/>
        </w:rPr>
        <w:t xml:space="preserve">  3,5, 16(6), 7</w:t>
      </w:r>
      <w:r w:rsidRPr="00D71500">
        <w:rPr>
          <w:sz w:val="28"/>
          <w:szCs w:val="28"/>
        </w:rPr>
        <w:tab/>
      </w: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Jaká je první pomoc při </w:t>
      </w:r>
      <w:r w:rsidRPr="00D71500">
        <w:rPr>
          <w:color w:val="FF0000"/>
          <w:sz w:val="28"/>
          <w:szCs w:val="28"/>
        </w:rPr>
        <w:t>popáleninách</w:t>
      </w:r>
      <w:r w:rsidRPr="00D71500">
        <w:rPr>
          <w:sz w:val="28"/>
          <w:szCs w:val="28"/>
        </w:rPr>
        <w:t>?</w:t>
      </w:r>
      <w:r>
        <w:rPr>
          <w:sz w:val="28"/>
          <w:szCs w:val="28"/>
        </w:rPr>
        <w:t xml:space="preserve"> 10, 11, 2, 7</w:t>
      </w:r>
      <w:r w:rsidRPr="00D71500">
        <w:rPr>
          <w:sz w:val="28"/>
          <w:szCs w:val="28"/>
        </w:rPr>
        <w:tab/>
      </w: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 bys postupoval při </w:t>
      </w:r>
      <w:r w:rsidRPr="00D71500">
        <w:rPr>
          <w:color w:val="FF0000"/>
          <w:sz w:val="28"/>
          <w:szCs w:val="28"/>
        </w:rPr>
        <w:t>poleptání kůže chemikáliemi</w:t>
      </w:r>
      <w:r>
        <w:rPr>
          <w:sz w:val="28"/>
          <w:szCs w:val="28"/>
        </w:rPr>
        <w:t>? 9,7</w:t>
      </w: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 budeš postupovat při </w:t>
      </w:r>
      <w:r w:rsidRPr="00D71500">
        <w:rPr>
          <w:color w:val="FF0000"/>
          <w:sz w:val="28"/>
          <w:szCs w:val="28"/>
        </w:rPr>
        <w:t>omrzlinách</w:t>
      </w:r>
      <w:r>
        <w:rPr>
          <w:sz w:val="28"/>
          <w:szCs w:val="28"/>
        </w:rPr>
        <w:t>? 12, 2, 7</w:t>
      </w:r>
    </w:p>
    <w:p w:rsidR="00D6283E" w:rsidRPr="00D71500" w:rsidRDefault="00D6283E" w:rsidP="00D6283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1500">
        <w:rPr>
          <w:sz w:val="28"/>
          <w:szCs w:val="28"/>
        </w:rPr>
        <w:t xml:space="preserve">Jak budeš postupovat při </w:t>
      </w:r>
      <w:r w:rsidRPr="00D71500">
        <w:rPr>
          <w:color w:val="FF0000"/>
          <w:sz w:val="28"/>
          <w:szCs w:val="28"/>
        </w:rPr>
        <w:t>přehřátí</w:t>
      </w:r>
      <w:r w:rsidRPr="00D71500">
        <w:rPr>
          <w:sz w:val="28"/>
          <w:szCs w:val="28"/>
        </w:rPr>
        <w:t>?</w:t>
      </w:r>
      <w:r w:rsidRPr="00D71500">
        <w:rPr>
          <w:sz w:val="28"/>
          <w:szCs w:val="28"/>
        </w:rPr>
        <w:tab/>
      </w:r>
      <w:r>
        <w:rPr>
          <w:sz w:val="28"/>
          <w:szCs w:val="28"/>
        </w:rPr>
        <w:t>15, 14, 13</w:t>
      </w:r>
    </w:p>
    <w:p w:rsidR="00D6283E" w:rsidRDefault="00D6283E" w:rsidP="00D6283E">
      <w:pPr>
        <w:rPr>
          <w:sz w:val="28"/>
          <w:szCs w:val="28"/>
        </w:rPr>
      </w:pPr>
    </w:p>
    <w:p w:rsidR="00D6283E" w:rsidRDefault="00D6283E" w:rsidP="00D6283E">
      <w:pPr>
        <w:rPr>
          <w:b/>
          <w:sz w:val="28"/>
          <w:szCs w:val="28"/>
        </w:rPr>
      </w:pPr>
      <w:r w:rsidRPr="0037538E">
        <w:rPr>
          <w:b/>
          <w:sz w:val="28"/>
          <w:szCs w:val="28"/>
        </w:rPr>
        <w:t>Vyber z nabídky, který postup se hodí pro ošetření jednotlivých poranění</w:t>
      </w:r>
      <w:r>
        <w:rPr>
          <w:b/>
          <w:sz w:val="28"/>
          <w:szCs w:val="28"/>
        </w:rPr>
        <w:t xml:space="preserve"> (</w:t>
      </w:r>
      <w:r w:rsidRPr="0037538E">
        <w:rPr>
          <w:b/>
          <w:sz w:val="28"/>
          <w:szCs w:val="28"/>
        </w:rPr>
        <w:t>k větám napiš příslušná čísla</w:t>
      </w:r>
      <w:r>
        <w:rPr>
          <w:b/>
          <w:sz w:val="28"/>
          <w:szCs w:val="28"/>
        </w:rPr>
        <w:t>):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1. vyčistit okolí rány dezinfekcí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2. použít sterilní obvaz 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3. použít tlakový obvaz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4. vymýt pod tekoucí vodou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5. zvednout ránu do výšky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 w:rsidRPr="00514D1D">
        <w:rPr>
          <w:sz w:val="28"/>
          <w:szCs w:val="28"/>
        </w:rPr>
        <w:t xml:space="preserve">6. pokud rána stále krvácí - stáhnout širším pruhem látky nad ranou, </w:t>
      </w:r>
      <w:r>
        <w:rPr>
          <w:sz w:val="28"/>
          <w:szCs w:val="28"/>
        </w:rPr>
        <w:t xml:space="preserve">   </w:t>
      </w:r>
    </w:p>
    <w:p w:rsidR="00D6283E" w:rsidRPr="00514D1D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ab/>
        <w:t xml:space="preserve">zaznamenat </w:t>
      </w:r>
      <w:proofErr w:type="gramStart"/>
      <w:r>
        <w:rPr>
          <w:sz w:val="28"/>
          <w:szCs w:val="28"/>
        </w:rPr>
        <w:t>čas ,,zaškrcení</w:t>
      </w:r>
      <w:proofErr w:type="gramEnd"/>
      <w:r>
        <w:rPr>
          <w:sz w:val="28"/>
          <w:szCs w:val="28"/>
        </w:rPr>
        <w:t>“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7. zajistit lékařské ošetření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8. zalepit nebo zavázat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9. opláchnout neutralizačním roztokem (ocet a voda, citrónová šťáva a 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voda) a překrýt obvazem namočeným v tomto roztoku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10. odstranit všechny vodiče tepla (šperky, opasek s kovovou sponou)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11. chladit pod tekoucí studenou vodou asi 20 minut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12. dát pacienta do tepla a nehýbat končetinami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13. po doušcích podávat studené nápoje - minerálku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14. chladit celé tělo – </w:t>
      </w:r>
      <w:r w:rsidRPr="00D71500">
        <w:rPr>
          <w:sz w:val="28"/>
          <w:szCs w:val="28"/>
        </w:rPr>
        <w:t xml:space="preserve">posadit do průvanu, pokládat sáčky se zeleninou 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z mrazničky, osprchovat</w:t>
      </w:r>
    </w:p>
    <w:p w:rsidR="00D6283E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15. odvést postiženého z teplého prostředí</w:t>
      </w:r>
    </w:p>
    <w:p w:rsidR="00D6283E" w:rsidRPr="00D71500" w:rsidRDefault="00D6283E" w:rsidP="00D628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16. zmáčknout tlakové body</w:t>
      </w:r>
    </w:p>
    <w:p w:rsidR="00D6283E" w:rsidRPr="00D34419" w:rsidRDefault="00D6283E" w:rsidP="00D6283E">
      <w:pPr>
        <w:rPr>
          <w:b/>
          <w:sz w:val="28"/>
          <w:szCs w:val="28"/>
        </w:rPr>
      </w:pPr>
    </w:p>
    <w:p w:rsidR="00692B75" w:rsidRPr="004A7089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692B75" w:rsidRPr="004A7089" w:rsidSect="00CB117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D32" w:rsidRDefault="00686D32">
      <w:r>
        <w:separator/>
      </w:r>
    </w:p>
  </w:endnote>
  <w:endnote w:type="continuationSeparator" w:id="0">
    <w:p w:rsidR="00686D32" w:rsidRDefault="00686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686D32">
    <w:pPr>
      <w:pStyle w:val="Zpat"/>
    </w:pPr>
  </w:p>
  <w:p w:rsidR="00F84D33" w:rsidRDefault="00686D3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D32" w:rsidRDefault="00686D32">
      <w:r>
        <w:separator/>
      </w:r>
    </w:p>
  </w:footnote>
  <w:footnote w:type="continuationSeparator" w:id="0">
    <w:p w:rsidR="00686D32" w:rsidRDefault="00686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550318"/>
    <w:multiLevelType w:val="hybridMultilevel"/>
    <w:tmpl w:val="F3C437D8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789773D"/>
    <w:multiLevelType w:val="hybridMultilevel"/>
    <w:tmpl w:val="5A7C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F03B03"/>
    <w:multiLevelType w:val="hybridMultilevel"/>
    <w:tmpl w:val="3674589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61B2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86D32"/>
    <w:rsid w:val="00692B75"/>
    <w:rsid w:val="00694C25"/>
    <w:rsid w:val="00695AF2"/>
    <w:rsid w:val="006C3E14"/>
    <w:rsid w:val="006E2679"/>
    <w:rsid w:val="006E71AF"/>
    <w:rsid w:val="00707872"/>
    <w:rsid w:val="007A6593"/>
    <w:rsid w:val="007E73AD"/>
    <w:rsid w:val="007F7A6B"/>
    <w:rsid w:val="008011CC"/>
    <w:rsid w:val="008211C7"/>
    <w:rsid w:val="00886037"/>
    <w:rsid w:val="008E25F9"/>
    <w:rsid w:val="008E2650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6283E"/>
    <w:rsid w:val="00D75B25"/>
    <w:rsid w:val="00D86AD3"/>
    <w:rsid w:val="00DD14C9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VY_12_INOVACE_27_ČS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SOUSTAVA KOŽNÍ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9F90B219-7E8C-4330-9CE4-1A2CBCB365BE}" type="presOf" srcId="{D8197B8C-B260-4A16-BDF4-0947B075E274}" destId="{12D4614E-3F74-4EC4-B359-7FB1B8348A94}" srcOrd="1" destOrd="0" presId="urn:microsoft.com/office/officeart/2005/8/layout/target3"/>
    <dgm:cxn modelId="{7A6E63CE-C416-4CA8-99E7-D2A4B7122615}" type="presOf" srcId="{4C35D32F-0EAB-4CD7-82EE-45574DC2A586}" destId="{3C37292F-5271-4C3A-A997-20B5C1B6872D}" srcOrd="0" destOrd="0" presId="urn:microsoft.com/office/officeart/2005/8/layout/target3"/>
    <dgm:cxn modelId="{3FBBB50F-144E-4559-BCCA-4AD912997E1A}" type="presOf" srcId="{B651F6E3-6281-48DB-9319-2AEAFDAE7572}" destId="{64DB4571-421D-4058-AAB5-064D170F22B0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57290B7D-7DA3-49EB-BBDC-2D757CE93EDE}" type="presOf" srcId="{D1D4F407-5343-4D3F-B5B9-D407B03CAEB4}" destId="{D005CE8C-CC26-4C3E-AC11-E15060ECD759}" srcOrd="0" destOrd="0" presId="urn:microsoft.com/office/officeart/2005/8/layout/target3"/>
    <dgm:cxn modelId="{2315708B-5F05-49E1-ADA3-217D7375F88C}" type="presOf" srcId="{B2C90433-5833-4FBB-B44D-19162BCCA373}" destId="{526A7B9D-E3A6-4D41-8CDA-DEA199065E9E}" srcOrd="1" destOrd="0" presId="urn:microsoft.com/office/officeart/2005/8/layout/target3"/>
    <dgm:cxn modelId="{85A58978-784F-4411-B1F6-85CD5A774C25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7C1891A2-B642-425E-9E5F-99DEA7DB7BF0}" type="presOf" srcId="{B651F6E3-6281-48DB-9319-2AEAFDAE7572}" destId="{3AA16991-9ECE-445A-A70C-A94F691C7006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F6F5F5C8-5FCA-4B40-9479-7EE5E2986964}" type="presOf" srcId="{4C35D32F-0EAB-4CD7-82EE-45574DC2A586}" destId="{69616B6F-1171-4D86-B1AD-21F3C76E9237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9398C4A5-E3E3-4498-8481-5786E69D7274}" type="presOf" srcId="{D8197B8C-B260-4A16-BDF4-0947B075E274}" destId="{CA38FC10-2C5A-4897-8271-E6B0CE1D6BB0}" srcOrd="0" destOrd="0" presId="urn:microsoft.com/office/officeart/2005/8/layout/target3"/>
    <dgm:cxn modelId="{8AF26645-3C92-41AA-85AE-8C4B5CA5DA64}" type="presOf" srcId="{D1B46980-6531-4606-95E6-44980827E919}" destId="{37E5CC36-9736-4704-B22E-2D7944A0BBD1}" srcOrd="1" destOrd="0" presId="urn:microsoft.com/office/officeart/2005/8/layout/target3"/>
    <dgm:cxn modelId="{4297F35F-923A-4756-B990-7EA37F212C08}" type="presOf" srcId="{B2C90433-5833-4FBB-B44D-19162BCCA373}" destId="{D9392410-2770-4347-933B-60A9F6903FBE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189BE1B6-B1A8-4FBC-A4AE-37556EB55ACC}" type="presOf" srcId="{D1B46980-6531-4606-95E6-44980827E919}" destId="{5F013748-4A2A-480C-96C5-0CD231CBE889}" srcOrd="0" destOrd="0" presId="urn:microsoft.com/office/officeart/2005/8/layout/target3"/>
    <dgm:cxn modelId="{B1248C94-9CBF-4071-9B5F-8DDACDF51D9F}" type="presOf" srcId="{757F3AB3-0718-4624-B441-E567A8F0AB56}" destId="{333A1088-737F-45CB-B68E-254E46348037}" srcOrd="0" destOrd="0" presId="urn:microsoft.com/office/officeart/2005/8/layout/target3"/>
    <dgm:cxn modelId="{6D72F2AC-72E0-40FC-AFCE-E01F2B65B86B}" type="presParOf" srcId="{333A1088-737F-45CB-B68E-254E46348037}" destId="{F5ABB229-8D3B-4694-996A-96F23CF14429}" srcOrd="0" destOrd="0" presId="urn:microsoft.com/office/officeart/2005/8/layout/target3"/>
    <dgm:cxn modelId="{173CDB7D-E796-48C3-93E9-81D5D5E6F2D7}" type="presParOf" srcId="{333A1088-737F-45CB-B68E-254E46348037}" destId="{F41139FD-01EE-4571-8B17-4FB00FC51163}" srcOrd="1" destOrd="0" presId="urn:microsoft.com/office/officeart/2005/8/layout/target3"/>
    <dgm:cxn modelId="{ED117AE9-BF07-442E-8CDF-B4B0437DB059}" type="presParOf" srcId="{333A1088-737F-45CB-B68E-254E46348037}" destId="{D005CE8C-CC26-4C3E-AC11-E15060ECD759}" srcOrd="2" destOrd="0" presId="urn:microsoft.com/office/officeart/2005/8/layout/target3"/>
    <dgm:cxn modelId="{8B29D446-F67E-408F-A29A-F2DAC6E5C158}" type="presParOf" srcId="{333A1088-737F-45CB-B68E-254E46348037}" destId="{4F6CFBA2-9153-4703-BA77-A719B4C5992C}" srcOrd="3" destOrd="0" presId="urn:microsoft.com/office/officeart/2005/8/layout/target3"/>
    <dgm:cxn modelId="{21B18CA2-EA5B-4735-85F8-7F6FFC606471}" type="presParOf" srcId="{333A1088-737F-45CB-B68E-254E46348037}" destId="{14A8BC0B-DAF3-4FCE-8B99-89DA11DD994F}" srcOrd="4" destOrd="0" presId="urn:microsoft.com/office/officeart/2005/8/layout/target3"/>
    <dgm:cxn modelId="{7CE5E8C0-17CF-48A0-A3F3-1E6E78BF4223}" type="presParOf" srcId="{333A1088-737F-45CB-B68E-254E46348037}" destId="{D9392410-2770-4347-933B-60A9F6903FBE}" srcOrd="5" destOrd="0" presId="urn:microsoft.com/office/officeart/2005/8/layout/target3"/>
    <dgm:cxn modelId="{EE086674-5CCB-44EE-BF5D-539CBB2EF533}" type="presParOf" srcId="{333A1088-737F-45CB-B68E-254E46348037}" destId="{09EDFEAC-03A2-463C-9AF0-B3BDF8DF2AE1}" srcOrd="6" destOrd="0" presId="urn:microsoft.com/office/officeart/2005/8/layout/target3"/>
    <dgm:cxn modelId="{FB2B4899-A11A-4DF8-81CC-643006E5660D}" type="presParOf" srcId="{333A1088-737F-45CB-B68E-254E46348037}" destId="{7CF15BB8-F72E-45BD-9712-5ED6653D95D5}" srcOrd="7" destOrd="0" presId="urn:microsoft.com/office/officeart/2005/8/layout/target3"/>
    <dgm:cxn modelId="{D77E94BE-CAEA-46CA-B8FE-4FCF023A75C1}" type="presParOf" srcId="{333A1088-737F-45CB-B68E-254E46348037}" destId="{5F013748-4A2A-480C-96C5-0CD231CBE889}" srcOrd="8" destOrd="0" presId="urn:microsoft.com/office/officeart/2005/8/layout/target3"/>
    <dgm:cxn modelId="{6D6E5B90-B47F-41D2-BB8A-64D3F4B2C650}" type="presParOf" srcId="{333A1088-737F-45CB-B68E-254E46348037}" destId="{4E9C25AC-9260-44B9-B073-F9B14E98DB74}" srcOrd="9" destOrd="0" presId="urn:microsoft.com/office/officeart/2005/8/layout/target3"/>
    <dgm:cxn modelId="{F9F626E4-B201-4E9F-AB56-C814EE391F55}" type="presParOf" srcId="{333A1088-737F-45CB-B68E-254E46348037}" destId="{C9A5F600-7420-4D42-9687-33E03BDF265C}" srcOrd="10" destOrd="0" presId="urn:microsoft.com/office/officeart/2005/8/layout/target3"/>
    <dgm:cxn modelId="{E1EE0341-DAD8-48D7-81F2-60E283217C59}" type="presParOf" srcId="{333A1088-737F-45CB-B68E-254E46348037}" destId="{3AA16991-9ECE-445A-A70C-A94F691C7006}" srcOrd="11" destOrd="0" presId="urn:microsoft.com/office/officeart/2005/8/layout/target3"/>
    <dgm:cxn modelId="{ED97D5D7-9A98-4EA6-8F47-999F1232ED90}" type="presParOf" srcId="{333A1088-737F-45CB-B68E-254E46348037}" destId="{DD3786C8-B436-4B50-9608-196999D0516C}" srcOrd="12" destOrd="0" presId="urn:microsoft.com/office/officeart/2005/8/layout/target3"/>
    <dgm:cxn modelId="{A173138F-8E44-4D6C-9B5B-31E13CCA11F7}" type="presParOf" srcId="{333A1088-737F-45CB-B68E-254E46348037}" destId="{F8FC9227-4FB5-4957-BB25-93061D0C28FB}" srcOrd="13" destOrd="0" presId="urn:microsoft.com/office/officeart/2005/8/layout/target3"/>
    <dgm:cxn modelId="{956B5E19-4E69-402C-96C1-5A7A3A76E471}" type="presParOf" srcId="{333A1088-737F-45CB-B68E-254E46348037}" destId="{CA38FC10-2C5A-4897-8271-E6B0CE1D6BB0}" srcOrd="14" destOrd="0" presId="urn:microsoft.com/office/officeart/2005/8/layout/target3"/>
    <dgm:cxn modelId="{4331C7FB-2104-46F5-8121-81DA98C13DD4}" type="presParOf" srcId="{333A1088-737F-45CB-B68E-254E46348037}" destId="{31B89C0F-C23D-4A3E-8A0B-BECE90065C6E}" srcOrd="15" destOrd="0" presId="urn:microsoft.com/office/officeart/2005/8/layout/target3"/>
    <dgm:cxn modelId="{B07D3819-FAEF-477E-8F75-D6DAA736082E}" type="presParOf" srcId="{333A1088-737F-45CB-B68E-254E46348037}" destId="{5D5757ED-2392-418D-A431-E9244F111100}" srcOrd="16" destOrd="0" presId="urn:microsoft.com/office/officeart/2005/8/layout/target3"/>
    <dgm:cxn modelId="{FEF49EE6-CD53-4B19-8A16-95AC245D109F}" type="presParOf" srcId="{333A1088-737F-45CB-B68E-254E46348037}" destId="{3C37292F-5271-4C3A-A997-20B5C1B6872D}" srcOrd="17" destOrd="0" presId="urn:microsoft.com/office/officeart/2005/8/layout/target3"/>
    <dgm:cxn modelId="{F7D3F490-6CD4-491C-8CD0-BDC4EBDA6FFE}" type="presParOf" srcId="{333A1088-737F-45CB-B68E-254E46348037}" destId="{AED2198E-93D5-4001-81B4-73124B309672}" srcOrd="18" destOrd="0" presId="urn:microsoft.com/office/officeart/2005/8/layout/target3"/>
    <dgm:cxn modelId="{8B6C8613-7F34-4456-B866-B963E5BAEC00}" type="presParOf" srcId="{333A1088-737F-45CB-B68E-254E46348037}" destId="{526A7B9D-E3A6-4D41-8CDA-DEA199065E9E}" srcOrd="19" destOrd="0" presId="urn:microsoft.com/office/officeart/2005/8/layout/target3"/>
    <dgm:cxn modelId="{92822494-BABE-4D41-8C1E-3E26ABDBB5F7}" type="presParOf" srcId="{333A1088-737F-45CB-B68E-254E46348037}" destId="{37E5CC36-9736-4704-B22E-2D7944A0BBD1}" srcOrd="20" destOrd="0" presId="urn:microsoft.com/office/officeart/2005/8/layout/target3"/>
    <dgm:cxn modelId="{300A69E9-4A3A-4877-BA5D-3A0E9D62817D}" type="presParOf" srcId="{333A1088-737F-45CB-B68E-254E46348037}" destId="{64DB4571-421D-4058-AAB5-064D170F22B0}" srcOrd="21" destOrd="0" presId="urn:microsoft.com/office/officeart/2005/8/layout/target3"/>
    <dgm:cxn modelId="{7C23E604-93F2-494D-92BE-9ADF6E49EA59}" type="presParOf" srcId="{333A1088-737F-45CB-B68E-254E46348037}" destId="{12D4614E-3F74-4EC4-B359-7FB1B8348A94}" srcOrd="22" destOrd="0" presId="urn:microsoft.com/office/officeart/2005/8/layout/target3"/>
    <dgm:cxn modelId="{F5E46165-5A48-48D7-8FC4-EE0C100F6D39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VY_12_INOVACE_27_ČS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SOUSTAVA KOŽNÍ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847F3-93D0-4651-923C-E4D336E6D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735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3</cp:revision>
  <dcterms:created xsi:type="dcterms:W3CDTF">2013-03-19T16:59:00Z</dcterms:created>
  <dcterms:modified xsi:type="dcterms:W3CDTF">2013-03-21T19:55:00Z</dcterms:modified>
</cp:coreProperties>
</file>