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DDD" w:rsidRDefault="00F41DDD" w:rsidP="00F41DDD">
      <w:pPr>
        <w:jc w:val="center"/>
        <w:rPr>
          <w:b/>
          <w:szCs w:val="2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1332865</wp:posOffset>
            </wp:positionH>
            <wp:positionV relativeFrom="paragraph">
              <wp:posOffset>-644525</wp:posOffset>
            </wp:positionV>
            <wp:extent cx="3766185" cy="1327785"/>
            <wp:effectExtent l="0" t="0" r="5715" b="571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DDD" w:rsidRDefault="00F41DDD" w:rsidP="00F41DDD">
      <w:pPr>
        <w:jc w:val="center"/>
        <w:rPr>
          <w:b/>
          <w:szCs w:val="24"/>
        </w:rPr>
      </w:pPr>
    </w:p>
    <w:p w:rsidR="00F41DDD" w:rsidRDefault="00F41DDD" w:rsidP="00F41DDD">
      <w:pPr>
        <w:jc w:val="center"/>
        <w:rPr>
          <w:b/>
          <w:szCs w:val="24"/>
        </w:rPr>
      </w:pPr>
    </w:p>
    <w:p w:rsidR="00F41DDD" w:rsidRDefault="00F41DDD" w:rsidP="00F41DDD">
      <w:pPr>
        <w:jc w:val="center"/>
        <w:rPr>
          <w:b/>
          <w:szCs w:val="24"/>
        </w:rPr>
      </w:pPr>
    </w:p>
    <w:p w:rsidR="00F41DDD" w:rsidRDefault="00F41DDD" w:rsidP="00F41DDD">
      <w:pPr>
        <w:jc w:val="center"/>
        <w:rPr>
          <w:b/>
          <w:szCs w:val="24"/>
        </w:rPr>
      </w:pPr>
    </w:p>
    <w:p w:rsidR="00F41DDD" w:rsidRDefault="00F41DDD" w:rsidP="00F41DDD">
      <w:pPr>
        <w:jc w:val="center"/>
        <w:rPr>
          <w:b/>
          <w:szCs w:val="24"/>
        </w:rPr>
      </w:pPr>
    </w:p>
    <w:p w:rsidR="00F41DDD" w:rsidRDefault="00F41DDD" w:rsidP="00F41DDD">
      <w:pPr>
        <w:jc w:val="center"/>
        <w:rPr>
          <w:b/>
          <w:szCs w:val="24"/>
        </w:rPr>
      </w:pPr>
      <w:r>
        <w:rPr>
          <w:b/>
          <w:szCs w:val="24"/>
        </w:rPr>
        <w:t>Základní škola a Mateřská škola, Jilemnice, Komenského 103, příspěvková organizace</w:t>
      </w:r>
    </w:p>
    <w:p w:rsidR="00F41DDD" w:rsidRDefault="00F41DDD" w:rsidP="00F41DDD">
      <w:pPr>
        <w:jc w:val="center"/>
        <w:rPr>
          <w:b/>
          <w:szCs w:val="24"/>
        </w:rPr>
      </w:pPr>
    </w:p>
    <w:p w:rsidR="00F41DDD" w:rsidRPr="008C4422" w:rsidRDefault="00F41DDD" w:rsidP="00F41DDD">
      <w:pPr>
        <w:jc w:val="center"/>
        <w:rPr>
          <w:b/>
          <w:szCs w:val="24"/>
        </w:rPr>
      </w:pPr>
      <w:r>
        <w:rPr>
          <w:b/>
          <w:szCs w:val="24"/>
        </w:rPr>
        <w:t>VY_32_INOVACE_</w:t>
      </w:r>
      <w:r w:rsidR="009A2782">
        <w:rPr>
          <w:b/>
          <w:szCs w:val="24"/>
        </w:rPr>
        <w:t>08_Voda_a_její_okolí</w:t>
      </w:r>
    </w:p>
    <w:p w:rsidR="00F41DDD" w:rsidRDefault="00F41DDD" w:rsidP="00F41DDD">
      <w:pPr>
        <w:rPr>
          <w:b/>
          <w:szCs w:val="24"/>
        </w:rPr>
      </w:pPr>
    </w:p>
    <w:p w:rsidR="00F41DDD" w:rsidRDefault="00F41DDD" w:rsidP="00F41DDD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950"/>
      </w:tblGrid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950" w:type="dxa"/>
          </w:tcPr>
          <w:p w:rsidR="00F41DDD" w:rsidRPr="009115CA" w:rsidRDefault="00F41DDD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Mgr. Kadavá Jana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Téma:</w:t>
            </w:r>
          </w:p>
        </w:tc>
        <w:tc>
          <w:tcPr>
            <w:tcW w:w="6950" w:type="dxa"/>
          </w:tcPr>
          <w:p w:rsidR="00F41DDD" w:rsidRPr="004F17BE" w:rsidRDefault="00F41DDD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Ekosystémy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F41DDD" w:rsidP="00330B81">
            <w:pPr>
              <w:spacing w:after="0"/>
              <w:rPr>
                <w:szCs w:val="24"/>
              </w:rPr>
            </w:pP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Číslo projektu:</w:t>
            </w:r>
          </w:p>
        </w:tc>
        <w:tc>
          <w:tcPr>
            <w:tcW w:w="6950" w:type="dxa"/>
          </w:tcPr>
          <w:p w:rsidR="00F41DDD" w:rsidRPr="004F17BE" w:rsidRDefault="00F41DDD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OP VK 1.4 70839921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F41DDD" w:rsidP="00330B81">
            <w:pPr>
              <w:spacing w:after="0"/>
              <w:rPr>
                <w:szCs w:val="24"/>
              </w:rPr>
            </w:pP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Datum tvorby:</w:t>
            </w:r>
          </w:p>
        </w:tc>
        <w:tc>
          <w:tcPr>
            <w:tcW w:w="6950" w:type="dxa"/>
          </w:tcPr>
          <w:p w:rsidR="00F41DDD" w:rsidRPr="004F17BE" w:rsidRDefault="00AB0A75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prosinec</w:t>
            </w:r>
            <w:r w:rsidR="00F41DDD">
              <w:rPr>
                <w:szCs w:val="24"/>
              </w:rPr>
              <w:t xml:space="preserve"> 2012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F41DDD" w:rsidP="00330B81">
            <w:pPr>
              <w:spacing w:after="0"/>
              <w:rPr>
                <w:szCs w:val="24"/>
              </w:rPr>
            </w:pP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950" w:type="dxa"/>
          </w:tcPr>
          <w:p w:rsidR="00F41DDD" w:rsidRPr="004F17BE" w:rsidRDefault="00705874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Materiál navazuje na prezentaci </w:t>
            </w:r>
            <w:r w:rsidR="00F41DDD">
              <w:rPr>
                <w:szCs w:val="24"/>
              </w:rPr>
              <w:t xml:space="preserve">Voda a její okolí. </w:t>
            </w:r>
            <w:r w:rsidR="00A22197">
              <w:rPr>
                <w:szCs w:val="24"/>
              </w:rPr>
              <w:t>V pracovních listech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A22197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si žáci zopakují  toto učivo formou doplňování v programu Word.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705874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Kontrola bude provedena na tabuli s využitím interaktivního pera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705874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společným </w:t>
            </w:r>
            <w:r w:rsidR="007C3772">
              <w:rPr>
                <w:szCs w:val="24"/>
              </w:rPr>
              <w:t>zodpovězením otázek. V závěru dojde k sebehodnocení žáků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7C3772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a k diskusi k exkurzi v úpravně vody.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4F17BE" w:rsidRDefault="00F41DDD" w:rsidP="00330B81">
            <w:pPr>
              <w:spacing w:after="0"/>
              <w:rPr>
                <w:szCs w:val="24"/>
              </w:rPr>
            </w:pP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950" w:type="dxa"/>
          </w:tcPr>
          <w:p w:rsidR="00F41DDD" w:rsidRPr="004F17BE" w:rsidRDefault="00705874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Voda, vodní toky, vodní útvary, znečišťování vody, úpravna pitné vody,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9115CA" w:rsidRDefault="00705874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čistírna odpadních vod.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950" w:type="dxa"/>
          </w:tcPr>
          <w:p w:rsidR="00F41DDD" w:rsidRPr="004F17BE" w:rsidRDefault="00F41DDD" w:rsidP="0070587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705874">
              <w:rPr>
                <w:szCs w:val="24"/>
              </w:rPr>
              <w:t>p</w:t>
            </w:r>
            <w:r>
              <w:rPr>
                <w:szCs w:val="24"/>
              </w:rPr>
              <w:t>racovní list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950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 žáků s LMP,  </w:t>
            </w:r>
            <w:proofErr w:type="spellStart"/>
            <w:r>
              <w:rPr>
                <w:szCs w:val="24"/>
              </w:rPr>
              <w:t>II.stupeň</w:t>
            </w:r>
            <w:proofErr w:type="spellEnd"/>
            <w:r>
              <w:rPr>
                <w:szCs w:val="24"/>
              </w:rPr>
              <w:t xml:space="preserve"> </w:t>
            </w: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F41DDD" w:rsidRDefault="00F41DDD" w:rsidP="00330B81">
            <w:pPr>
              <w:spacing w:after="0"/>
              <w:rPr>
                <w:szCs w:val="24"/>
              </w:rPr>
            </w:pPr>
          </w:p>
        </w:tc>
      </w:tr>
      <w:tr w:rsidR="00F41DDD" w:rsidRPr="00141978" w:rsidTr="00330B81">
        <w:tc>
          <w:tcPr>
            <w:tcW w:w="2903" w:type="dxa"/>
          </w:tcPr>
          <w:p w:rsidR="00F41DDD" w:rsidRPr="00141978" w:rsidRDefault="00F41DDD" w:rsidP="00330B81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Cílová skupina:</w:t>
            </w:r>
          </w:p>
        </w:tc>
        <w:tc>
          <w:tcPr>
            <w:tcW w:w="6950" w:type="dxa"/>
          </w:tcPr>
          <w:p w:rsidR="00F41DDD" w:rsidRDefault="00F41DDD" w:rsidP="00330B8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11 – 12 let</w:t>
            </w:r>
          </w:p>
        </w:tc>
      </w:tr>
    </w:tbl>
    <w:p w:rsidR="00F41DDD" w:rsidRDefault="00F41DDD" w:rsidP="00F055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1DDD" w:rsidRDefault="00F41DDD" w:rsidP="00F055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1DDD" w:rsidRDefault="00F41DDD" w:rsidP="00F055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1DDD" w:rsidRDefault="00F41DDD" w:rsidP="00F055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1DDD" w:rsidRDefault="00F41DDD" w:rsidP="00F055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1DDD" w:rsidRDefault="00F41DDD" w:rsidP="00F055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05525" w:rsidRPr="00301F23" w:rsidRDefault="00F05525" w:rsidP="00F055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4969510</wp:posOffset>
            </wp:positionH>
            <wp:positionV relativeFrom="paragraph">
              <wp:posOffset>29845</wp:posOffset>
            </wp:positionV>
            <wp:extent cx="1475105" cy="989330"/>
            <wp:effectExtent l="0" t="0" r="0" b="1270"/>
            <wp:wrapNone/>
            <wp:docPr id="3" name="Obrázek 3" descr="Soubor:Water droplet blue b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Water droplet blue bg05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F23">
        <w:rPr>
          <w:rFonts w:ascii="Times New Roman" w:hAnsi="Times New Roman"/>
          <w:b/>
          <w:sz w:val="28"/>
          <w:szCs w:val="28"/>
        </w:rPr>
        <w:t>VODA A JEJÍ OKOLÍ</w:t>
      </w:r>
    </w:p>
    <w:p w:rsidR="00F05525" w:rsidRDefault="00F05525" w:rsidP="00F05525">
      <w:pPr>
        <w:spacing w:after="0" w:line="240" w:lineRule="auto"/>
        <w:rPr>
          <w:rFonts w:ascii="Times New Roman" w:hAnsi="Times New Roman"/>
        </w:rPr>
      </w:pPr>
    </w:p>
    <w:p w:rsidR="00F05525" w:rsidRDefault="00F05525" w:rsidP="00F0552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Běží to v potoku, od roku do roku</w:t>
      </w:r>
    </w:p>
    <w:p w:rsidR="00F05525" w:rsidRDefault="00F05525" w:rsidP="00F0552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 vždycky dopředu a nikdy pozadu.</w:t>
      </w:r>
    </w:p>
    <w:p w:rsidR="00F05525" w:rsidRPr="00301F23" w:rsidRDefault="00F05525" w:rsidP="00F0552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Co je to?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</w:t>
      </w:r>
      <w:r w:rsidRPr="00E02625">
        <w:rPr>
          <w:rFonts w:ascii="Times New Roman" w:hAnsi="Times New Roman"/>
          <w:sz w:val="16"/>
          <w:szCs w:val="16"/>
        </w:rPr>
        <w:t>tajenka</w:t>
      </w:r>
      <w:r>
        <w:rPr>
          <w:rFonts w:ascii="Times New Roman" w:hAnsi="Times New Roman"/>
        </w:rPr>
        <w:t>……………………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Slova rozděl na vodní toky a vodní útvary (řeka, jezero, pramen, rybník, vodní nádrž, potok)</w:t>
      </w:r>
    </w:p>
    <w:p w:rsidR="00F05525" w:rsidRDefault="00F05525" w:rsidP="00F05525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vodní toky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vodní útvary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Jak dělíme vodu podle vodních toků a útvarů? 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635</wp:posOffset>
                </wp:positionV>
                <wp:extent cx="180975" cy="647700"/>
                <wp:effectExtent l="9525" t="9525" r="9525" b="9525"/>
                <wp:wrapNone/>
                <wp:docPr id="2" name="Pravá složená závork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647700"/>
                        </a:xfrm>
                        <a:prstGeom prst="rightBrace">
                          <a:avLst>
                            <a:gd name="adj1" fmla="val 2982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2" o:spid="_x0000_s1026" type="#_x0000_t88" style="position:absolute;margin-left:333pt;margin-top:.05pt;width:14.2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48260</wp:posOffset>
                </wp:positionV>
                <wp:extent cx="180975" cy="647700"/>
                <wp:effectExtent l="9525" t="9525" r="9525" b="9525"/>
                <wp:wrapNone/>
                <wp:docPr id="1" name="Pravá složená závork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647700"/>
                        </a:xfrm>
                        <a:prstGeom prst="rightBrace">
                          <a:avLst>
                            <a:gd name="adj1" fmla="val 2982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avá složená závorka 1" o:spid="_x0000_s1026" type="#_x0000_t88" style="position:absolute;margin-left:51pt;margin-top:3.8pt;width:14.2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"/>
            </w:pict>
          </mc:Fallback>
        </mc:AlternateContent>
      </w:r>
      <w:r>
        <w:rPr>
          <w:rFonts w:ascii="Times New Roman" w:hAnsi="Times New Roman"/>
        </w:rPr>
        <w:t>prameny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rybník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potok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jezero                       …………………………………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řeka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přehradní nádrž</w:t>
      </w:r>
    </w:p>
    <w:p w:rsidR="00F05525" w:rsidRDefault="00F05525" w:rsidP="00F0552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Napiš několik příkladů, pro koho je voda důležitá. 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Vyber a podtrhni, jakým způsobem dochází ke znečišťování vody.</w:t>
      </w:r>
    </w:p>
    <w:p w:rsidR="00F055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lodní havárie na moři</w:t>
      </w:r>
    </w:p>
    <w:p w:rsidR="00F05525" w:rsidRPr="00E026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vypouštění kouře z továren</w:t>
      </w:r>
    </w:p>
    <w:p w:rsidR="00F055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výfukové plyny</w:t>
      </w:r>
    </w:p>
    <w:p w:rsidR="00F055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kouření</w:t>
      </w:r>
    </w:p>
    <w:p w:rsidR="00F05525" w:rsidRPr="00E026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znečišťování odpadními vodami a odpadky</w:t>
      </w:r>
    </w:p>
    <w:p w:rsidR="00F055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zanechávání psích exkrementů</w:t>
      </w:r>
    </w:p>
    <w:p w:rsidR="00F055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 w:rsidRPr="00E02625">
        <w:rPr>
          <w:rFonts w:ascii="Times New Roman" w:hAnsi="Times New Roman"/>
        </w:rPr>
        <w:t>nasákn</w:t>
      </w:r>
      <w:r>
        <w:rPr>
          <w:rFonts w:ascii="Times New Roman" w:hAnsi="Times New Roman"/>
        </w:rPr>
        <w:t>utím olejů a chemikálií do půdy</w:t>
      </w:r>
    </w:p>
    <w:p w:rsidR="00F05525" w:rsidRDefault="00F05525" w:rsidP="00F05525">
      <w:pPr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tříděním odpadu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Napiš jaký je rozdíl mezi čistírnou odpadních vod a úpravnou vody.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čistírna odpadních vod …………………………………………………………………………………………………..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úpravna vody……………………………………………………………………………………………………………...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Rostliny a živočichové jsou závislí na:</w:t>
      </w:r>
    </w:p>
    <w:p w:rsidR="00F05525" w:rsidRPr="00661A9F" w:rsidRDefault="00F05525" w:rsidP="00F05525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kvalitě vody</w:t>
      </w:r>
    </w:p>
    <w:p w:rsidR="00F05525" w:rsidRPr="00661A9F" w:rsidRDefault="00F05525" w:rsidP="00F05525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na množství vzduchu ve vodě</w:t>
      </w:r>
    </w:p>
    <w:p w:rsidR="00F05525" w:rsidRPr="00661A9F" w:rsidRDefault="00F05525" w:rsidP="00F05525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na množství slunečního světla</w:t>
      </w:r>
    </w:p>
    <w:p w:rsidR="00F05525" w:rsidRDefault="00F05525" w:rsidP="00F05525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na obsahu škodlivých látek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Znečištění vody způsobuje úhyn živočichů. Jakých např.: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</w:t>
      </w:r>
    </w:p>
    <w:p w:rsidR="00F05525" w:rsidRDefault="00F05525" w:rsidP="00F05525">
      <w:pPr>
        <w:spacing w:line="240" w:lineRule="auto"/>
        <w:rPr>
          <w:rFonts w:ascii="Times New Roman" w:hAnsi="Times New Roman"/>
        </w:rPr>
      </w:pPr>
    </w:p>
    <w:p w:rsidR="002C743B" w:rsidRDefault="00AB0A75"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Napiš, jaké vodní toky a útvary jsou v okolí m</w:t>
      </w:r>
      <w:r w:rsidR="00E30234">
        <w:rPr>
          <w:rFonts w:ascii="Times New Roman" w:hAnsi="Times New Roman"/>
          <w:sz w:val="24"/>
          <w:szCs w:val="24"/>
        </w:rPr>
        <w:t>ěsta Jilemnice. Pracuj s mapou L</w:t>
      </w:r>
      <w:r>
        <w:rPr>
          <w:rFonts w:ascii="Times New Roman" w:hAnsi="Times New Roman"/>
          <w:sz w:val="24"/>
          <w:szCs w:val="24"/>
        </w:rPr>
        <w:t>ibereckého kraje.</w:t>
      </w:r>
    </w:p>
    <w:p w:rsidR="00F5655A" w:rsidRDefault="00F5655A" w:rsidP="00F5655A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F5655A" w:rsidRDefault="00F5655A" w:rsidP="00F5655A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F5655A" w:rsidRDefault="00F5655A" w:rsidP="00F5655A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F5655A" w:rsidRDefault="00F5655A" w:rsidP="00F5655A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…………………………………………………………………………………………………………………………..</w:t>
      </w:r>
    </w:p>
    <w:p w:rsidR="007C3772" w:rsidRDefault="007C3772"/>
    <w:p w:rsidR="007C3772" w:rsidRDefault="007C3772"/>
    <w:p w:rsidR="007C3772" w:rsidRDefault="007C3772"/>
    <w:p w:rsidR="007C3772" w:rsidRDefault="007C3772"/>
    <w:p w:rsidR="007C3772" w:rsidRDefault="007C3772"/>
    <w:p w:rsidR="007C3772" w:rsidRDefault="007C3772"/>
    <w:p w:rsidR="007C3772" w:rsidRDefault="007C3772"/>
    <w:p w:rsidR="007C3772" w:rsidRDefault="007C3772"/>
    <w:p w:rsidR="007C3772" w:rsidRDefault="007C3772"/>
    <w:p w:rsidR="007C3772" w:rsidRDefault="007C3772"/>
    <w:p w:rsidR="007C3772" w:rsidRDefault="007C3772"/>
    <w:p w:rsidR="007C3772" w:rsidRPr="00C54456" w:rsidRDefault="007C3772">
      <w:pPr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lastRenderedPageBreak/>
        <w:t>Řešení</w:t>
      </w: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úkol 1 – tajenka</w:t>
      </w: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voda</w:t>
      </w: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 xml:space="preserve">úkol 2 </w:t>
      </w: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vodní toky – pramen, potok, řeka; vodní útvary – rybník, jezero, vodní nádrž</w:t>
      </w: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úkol 3 – dělení vody</w:t>
      </w:r>
    </w:p>
    <w:p w:rsidR="007C3772" w:rsidRPr="00C54456" w:rsidRDefault="006917EC" w:rsidP="006917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ADD254" wp14:editId="236AB184">
                <wp:simplePos x="0" y="0"/>
                <wp:positionH relativeFrom="column">
                  <wp:posOffset>4229100</wp:posOffset>
                </wp:positionH>
                <wp:positionV relativeFrom="paragraph">
                  <wp:posOffset>1270</wp:posOffset>
                </wp:positionV>
                <wp:extent cx="180975" cy="409575"/>
                <wp:effectExtent l="0" t="0" r="28575" b="28575"/>
                <wp:wrapNone/>
                <wp:docPr id="7" name="Pravá složená závork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409575"/>
                        </a:xfrm>
                        <a:prstGeom prst="rightBrace">
                          <a:avLst>
                            <a:gd name="adj1" fmla="val 2982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7" o:spid="_x0000_s1026" type="#_x0000_t88" style="position:absolute;margin-left:333pt;margin-top:.1pt;width:14.2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" adj="2847"/>
            </w:pict>
          </mc:Fallback>
        </mc:AlternateContent>
      </w:r>
      <w:r w:rsidRPr="00C54456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28D5FE" wp14:editId="6CA63E39">
                <wp:simplePos x="0" y="0"/>
                <wp:positionH relativeFrom="column">
                  <wp:posOffset>647700</wp:posOffset>
                </wp:positionH>
                <wp:positionV relativeFrom="paragraph">
                  <wp:posOffset>48895</wp:posOffset>
                </wp:positionV>
                <wp:extent cx="180975" cy="361950"/>
                <wp:effectExtent l="0" t="0" r="28575" b="19050"/>
                <wp:wrapNone/>
                <wp:docPr id="8" name="Pravá složená závork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361950"/>
                        </a:xfrm>
                        <a:prstGeom prst="rightBrace">
                          <a:avLst>
                            <a:gd name="adj1" fmla="val 2982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avá složená závorka 8" o:spid="_x0000_s1026" type="#_x0000_t88" style="position:absolute;margin-left:51pt;margin-top:3.85pt;width:14.2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" adj="3221"/>
            </w:pict>
          </mc:Fallback>
        </mc:AlternateContent>
      </w:r>
      <w:r w:rsidR="007C3772" w:rsidRPr="00C54456">
        <w:rPr>
          <w:rFonts w:ascii="Times New Roman" w:hAnsi="Times New Roman"/>
          <w:sz w:val="24"/>
          <w:szCs w:val="24"/>
        </w:rPr>
        <w:t>prameny</w:t>
      </w:r>
      <w:r w:rsidR="007C3772" w:rsidRPr="00C54456">
        <w:rPr>
          <w:rFonts w:ascii="Times New Roman" w:hAnsi="Times New Roman"/>
          <w:sz w:val="24"/>
          <w:szCs w:val="24"/>
        </w:rPr>
        <w:tab/>
      </w:r>
      <w:r w:rsidR="007C3772" w:rsidRPr="00C54456">
        <w:rPr>
          <w:rFonts w:ascii="Times New Roman" w:hAnsi="Times New Roman"/>
          <w:sz w:val="24"/>
          <w:szCs w:val="24"/>
        </w:rPr>
        <w:tab/>
      </w:r>
      <w:r w:rsidR="007C3772" w:rsidRPr="00C54456">
        <w:rPr>
          <w:rFonts w:ascii="Times New Roman" w:hAnsi="Times New Roman"/>
          <w:sz w:val="24"/>
          <w:szCs w:val="24"/>
        </w:rPr>
        <w:tab/>
      </w:r>
      <w:r w:rsidR="007C3772" w:rsidRPr="00C54456">
        <w:rPr>
          <w:rFonts w:ascii="Times New Roman" w:hAnsi="Times New Roman"/>
          <w:sz w:val="24"/>
          <w:szCs w:val="24"/>
        </w:rPr>
        <w:tab/>
      </w:r>
      <w:r w:rsidR="007C3772" w:rsidRPr="00C54456">
        <w:rPr>
          <w:rFonts w:ascii="Times New Roman" w:hAnsi="Times New Roman"/>
          <w:sz w:val="24"/>
          <w:szCs w:val="24"/>
        </w:rPr>
        <w:tab/>
      </w:r>
      <w:r w:rsidR="007C3772" w:rsidRPr="00C54456">
        <w:rPr>
          <w:rFonts w:ascii="Times New Roman" w:hAnsi="Times New Roman"/>
          <w:sz w:val="24"/>
          <w:szCs w:val="24"/>
        </w:rPr>
        <w:tab/>
        <w:t xml:space="preserve">     rybník</w:t>
      </w:r>
    </w:p>
    <w:p w:rsidR="007C3772" w:rsidRPr="00C54456" w:rsidRDefault="007C3772" w:rsidP="006917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 xml:space="preserve">  potok</w:t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  <w:t>tekoucí</w:t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  <w:t xml:space="preserve">     jezero                         stojatá</w:t>
      </w:r>
    </w:p>
    <w:p w:rsidR="007C3772" w:rsidRPr="00C54456" w:rsidRDefault="007C3772" w:rsidP="006917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 xml:space="preserve">   řeka</w:t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</w:r>
      <w:r w:rsidRPr="00C54456">
        <w:rPr>
          <w:rFonts w:ascii="Times New Roman" w:hAnsi="Times New Roman"/>
          <w:sz w:val="24"/>
          <w:szCs w:val="24"/>
        </w:rPr>
        <w:tab/>
        <w:t>přehradní nádrž</w:t>
      </w: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úkol 4 – důležitost vody</w:t>
      </w: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pro lidi – na pití, vaření, hygiena, kanalizace</w:t>
      </w: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pro zvířata a rostliny – bez vody by zahynuli</w:t>
      </w:r>
    </w:p>
    <w:p w:rsidR="007C3772" w:rsidRPr="00C54456" w:rsidRDefault="007C3772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úkol 5</w:t>
      </w:r>
    </w:p>
    <w:p w:rsidR="006917EC" w:rsidRPr="00C54456" w:rsidRDefault="006917EC" w:rsidP="006917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lodní havárie na moři, znečišťování odpadními vodami a odpadky, nasáknutím olejů a chemikálií do půdy</w:t>
      </w: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úkol 6</w:t>
      </w:r>
    </w:p>
    <w:p w:rsidR="007C3772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čistírna odpadních vod – slouží k vyčištění vody z kanalizace</w:t>
      </w: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úpravna pitné vody – slouží k úpravě vody na pitnou vodu</w:t>
      </w:r>
    </w:p>
    <w:p w:rsidR="006917EC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7C3772" w:rsidRPr="00C54456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úkol 7</w:t>
      </w:r>
    </w:p>
    <w:p w:rsidR="007C3772" w:rsidRDefault="006917EC" w:rsidP="006917EC">
      <w:pPr>
        <w:spacing w:after="0"/>
        <w:rPr>
          <w:rFonts w:ascii="Times New Roman" w:hAnsi="Times New Roman"/>
          <w:sz w:val="24"/>
          <w:szCs w:val="24"/>
        </w:rPr>
      </w:pPr>
      <w:r w:rsidRPr="00C54456">
        <w:rPr>
          <w:rFonts w:ascii="Times New Roman" w:hAnsi="Times New Roman"/>
          <w:sz w:val="24"/>
          <w:szCs w:val="24"/>
        </w:rPr>
        <w:t>raci, pstruzi, vydry, škeble ….</w:t>
      </w: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Zdroje:</w:t>
      </w:r>
    </w:p>
    <w:p w:rsid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p w:rsidR="00C54456" w:rsidRPr="00822AA3" w:rsidRDefault="00C54456" w:rsidP="00C5445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klipart – office.microsoft.com</w:t>
      </w:r>
    </w:p>
    <w:p w:rsidR="00C54456" w:rsidRPr="00C54456" w:rsidRDefault="00C54456" w:rsidP="006917EC">
      <w:pPr>
        <w:spacing w:after="0"/>
        <w:rPr>
          <w:rFonts w:ascii="Times New Roman" w:hAnsi="Times New Roman"/>
          <w:sz w:val="24"/>
          <w:szCs w:val="24"/>
        </w:rPr>
      </w:pPr>
    </w:p>
    <w:sectPr w:rsidR="00C54456" w:rsidRPr="00C54456" w:rsidSect="00F055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28D3"/>
    <w:multiLevelType w:val="hybridMultilevel"/>
    <w:tmpl w:val="2D2EA94A"/>
    <w:lvl w:ilvl="0" w:tplc="FA2023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525"/>
    <w:rsid w:val="002C743B"/>
    <w:rsid w:val="006917EC"/>
    <w:rsid w:val="00705874"/>
    <w:rsid w:val="007C3772"/>
    <w:rsid w:val="009A2782"/>
    <w:rsid w:val="00A22197"/>
    <w:rsid w:val="00AB0A75"/>
    <w:rsid w:val="00C54456"/>
    <w:rsid w:val="00E30234"/>
    <w:rsid w:val="00F05525"/>
    <w:rsid w:val="00F41DDD"/>
    <w:rsid w:val="00F46D54"/>
    <w:rsid w:val="00F5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52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52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f/fc/Water_droplet_blue_bg05.jpg/800px-Water_droplet_blue_bg05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11</cp:revision>
  <cp:lastPrinted>2013-03-27T07:59:00Z</cp:lastPrinted>
  <dcterms:created xsi:type="dcterms:W3CDTF">2013-01-15T16:13:00Z</dcterms:created>
  <dcterms:modified xsi:type="dcterms:W3CDTF">2013-03-27T07:59:00Z</dcterms:modified>
</cp:coreProperties>
</file>