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D9F" w:rsidRPr="00DB5AD6" w:rsidRDefault="009E1D9F" w:rsidP="009E1D9F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Název školy:</w:t>
      </w:r>
      <w:r w:rsidRPr="00DB5AD6">
        <w:rPr>
          <w:sz w:val="32"/>
          <w:szCs w:val="32"/>
        </w:rPr>
        <w:t xml:space="preserve"> Základní škola Chomutov, Písečná 5144</w:t>
      </w:r>
    </w:p>
    <w:p w:rsidR="009E1D9F" w:rsidRPr="00DB5AD6" w:rsidRDefault="009E1D9F" w:rsidP="009E1D9F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Název materiálu:</w:t>
      </w:r>
      <w:r>
        <w:rPr>
          <w:sz w:val="32"/>
          <w:szCs w:val="32"/>
        </w:rPr>
        <w:t xml:space="preserve"> VY_32_INOVACE_12_Lišejníky_</w:t>
      </w:r>
      <w:r w:rsidR="00CD6A05">
        <w:rPr>
          <w:sz w:val="32"/>
          <w:szCs w:val="32"/>
        </w:rPr>
        <w:t>e</w:t>
      </w:r>
      <w:r w:rsidRPr="00DB5AD6">
        <w:rPr>
          <w:sz w:val="32"/>
          <w:szCs w:val="32"/>
        </w:rPr>
        <w:t>v1</w:t>
      </w:r>
    </w:p>
    <w:p w:rsidR="009E1D9F" w:rsidRPr="00DB5AD6" w:rsidRDefault="009E1D9F" w:rsidP="009E1D9F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Číslo projektu:</w:t>
      </w:r>
      <w:r w:rsidRPr="00DB5AD6">
        <w:rPr>
          <w:sz w:val="32"/>
          <w:szCs w:val="32"/>
        </w:rPr>
        <w:t xml:space="preserve"> CZ 1.07/1.4.00/21.3355</w:t>
      </w:r>
    </w:p>
    <w:p w:rsidR="009E1D9F" w:rsidRPr="00DB5AD6" w:rsidRDefault="009E1D9F" w:rsidP="009E1D9F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 xml:space="preserve">Autor: </w:t>
      </w:r>
      <w:r w:rsidRPr="00DB5AD6">
        <w:rPr>
          <w:sz w:val="32"/>
          <w:szCs w:val="32"/>
        </w:rPr>
        <w:t>Mgr. Eliška Vokatá</w:t>
      </w:r>
    </w:p>
    <w:p w:rsidR="009E1D9F" w:rsidRPr="00DB5AD6" w:rsidRDefault="009E1D9F" w:rsidP="009E1D9F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Datum tvorby:</w:t>
      </w:r>
      <w:r w:rsidR="0098661B">
        <w:rPr>
          <w:sz w:val="32"/>
          <w:szCs w:val="32"/>
        </w:rPr>
        <w:t>27. 10. 2012</w:t>
      </w:r>
    </w:p>
    <w:p w:rsidR="009E1D9F" w:rsidRPr="00DB5AD6" w:rsidRDefault="009E1D9F" w:rsidP="009E1D9F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Cílový ročník:</w:t>
      </w:r>
      <w:r w:rsidRPr="00DB5AD6">
        <w:rPr>
          <w:sz w:val="32"/>
          <w:szCs w:val="32"/>
        </w:rPr>
        <w:t xml:space="preserve"> šestý</w:t>
      </w:r>
    </w:p>
    <w:p w:rsidR="009E1D9F" w:rsidRPr="00DB5AD6" w:rsidRDefault="009E1D9F" w:rsidP="009E1D9F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Vzdělávací oblast/obor/okruh:</w:t>
      </w:r>
      <w:r w:rsidRPr="00DB5AD6">
        <w:rPr>
          <w:sz w:val="32"/>
          <w:szCs w:val="32"/>
        </w:rPr>
        <w:t xml:space="preserve"> Člověk a příroda</w:t>
      </w:r>
      <w:r w:rsidR="004B5BC8">
        <w:rPr>
          <w:sz w:val="32"/>
          <w:szCs w:val="32"/>
        </w:rPr>
        <w:t xml:space="preserve"> </w:t>
      </w:r>
      <w:r>
        <w:rPr>
          <w:sz w:val="32"/>
          <w:szCs w:val="32"/>
        </w:rPr>
        <w:t>/ Přírodopis</w:t>
      </w:r>
    </w:p>
    <w:p w:rsidR="009E1D9F" w:rsidRPr="00DB5AD6" w:rsidRDefault="009E1D9F" w:rsidP="009E1D9F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Klíčové slovo:</w:t>
      </w:r>
      <w:r>
        <w:rPr>
          <w:sz w:val="32"/>
          <w:szCs w:val="32"/>
        </w:rPr>
        <w:t xml:space="preserve"> houba, řasa, sinice, symbióza, složený organismus</w:t>
      </w:r>
    </w:p>
    <w:p w:rsidR="009E1D9F" w:rsidRDefault="009E1D9F" w:rsidP="009E1D9F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Anotace:</w:t>
      </w:r>
      <w:r w:rsidRPr="00DB5AD6">
        <w:rPr>
          <w:sz w:val="32"/>
          <w:szCs w:val="32"/>
        </w:rPr>
        <w:t xml:space="preserve"> Tento pracovní list slouží k opaková</w:t>
      </w:r>
      <w:r>
        <w:rPr>
          <w:sz w:val="32"/>
          <w:szCs w:val="32"/>
        </w:rPr>
        <w:t>ní výukového materiálu a k objasnění stavby složeného organismu.</w:t>
      </w:r>
      <w:r w:rsidRPr="00DB5AD6">
        <w:rPr>
          <w:sz w:val="32"/>
          <w:szCs w:val="32"/>
        </w:rPr>
        <w:t xml:space="preserve"> </w:t>
      </w:r>
      <w:r w:rsidR="000D49B5">
        <w:rPr>
          <w:sz w:val="32"/>
          <w:szCs w:val="32"/>
        </w:rPr>
        <w:t>Je založen na doplňování pojmů.</w:t>
      </w:r>
      <w:bookmarkStart w:id="0" w:name="_GoBack"/>
      <w:bookmarkEnd w:id="0"/>
    </w:p>
    <w:p w:rsidR="009E1D9F" w:rsidRDefault="009E1D9F">
      <w:r>
        <w:br w:type="page"/>
      </w:r>
    </w:p>
    <w:p w:rsidR="009E1D9F" w:rsidRDefault="009E1D9F" w:rsidP="00E9797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Doplň: </w:t>
      </w:r>
    </w:p>
    <w:p w:rsidR="007B3D39" w:rsidRDefault="009E1D9F" w:rsidP="00E9797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Lišejníky jso</w:t>
      </w:r>
      <w:r w:rsidR="00E97977">
        <w:rPr>
          <w:rFonts w:ascii="Times New Roman" w:hAnsi="Times New Roman" w:cs="Times New Roman"/>
          <w:b/>
          <w:sz w:val="28"/>
          <w:szCs w:val="28"/>
        </w:rPr>
        <w:t>u samostatnou skupinou organismů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E1D9F" w:rsidRDefault="009E1D9F" w:rsidP="00E979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Lišejník je tvořen dvěma organismy </w:t>
      </w:r>
      <w:r w:rsidR="00F3328D">
        <w:rPr>
          <w:rFonts w:ascii="Times New Roman" w:hAnsi="Times New Roman" w:cs="Times New Roman"/>
          <w:i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 xml:space="preserve">a </w:t>
      </w:r>
      <w:r w:rsidR="00F3328D">
        <w:rPr>
          <w:rFonts w:ascii="Times New Roman" w:hAnsi="Times New Roman" w:cs="Times New Roman"/>
          <w:i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 xml:space="preserve"> nebo </w:t>
      </w:r>
      <w:r w:rsidR="00F3328D">
        <w:rPr>
          <w:rFonts w:ascii="Times New Roman" w:hAnsi="Times New Roman" w:cs="Times New Roman"/>
          <w:i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E1D9F" w:rsidRDefault="009E1D9F" w:rsidP="00E979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Tyto organismy žijí navzájem v </w:t>
      </w:r>
      <w:r w:rsidR="00F3328D">
        <w:rPr>
          <w:rFonts w:ascii="Times New Roman" w:hAnsi="Times New Roman" w:cs="Times New Roman"/>
          <w:i/>
          <w:sz w:val="28"/>
          <w:szCs w:val="28"/>
        </w:rPr>
        <w:t>__________</w:t>
      </w:r>
      <w:r w:rsidR="00F332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(soužití).</w:t>
      </w:r>
    </w:p>
    <w:p w:rsidR="009E1D9F" w:rsidRDefault="009E1D9F" w:rsidP="00E979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Ústrojné látky vytvářejí</w:t>
      </w:r>
      <w:r w:rsidR="00E97977">
        <w:rPr>
          <w:rFonts w:ascii="Times New Roman" w:hAnsi="Times New Roman" w:cs="Times New Roman"/>
          <w:sz w:val="28"/>
          <w:szCs w:val="28"/>
        </w:rPr>
        <w:t xml:space="preserve"> </w:t>
      </w:r>
      <w:r w:rsidR="00E97977">
        <w:rPr>
          <w:rFonts w:ascii="Times New Roman" w:hAnsi="Times New Roman" w:cs="Times New Roman"/>
          <w:i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 xml:space="preserve">, vodu s neústrojnými látkami zajišťují </w:t>
      </w:r>
      <w:r w:rsidR="00F3328D">
        <w:rPr>
          <w:rFonts w:ascii="Times New Roman" w:hAnsi="Times New Roman" w:cs="Times New Roman"/>
          <w:i/>
          <w:sz w:val="28"/>
          <w:szCs w:val="28"/>
        </w:rPr>
        <w:t>__________</w:t>
      </w:r>
      <w:r w:rsidRPr="006660B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3328D">
        <w:rPr>
          <w:rFonts w:ascii="Times New Roman" w:hAnsi="Times New Roman" w:cs="Times New Roman"/>
          <w:i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E1D9F" w:rsidRDefault="009E1D9F" w:rsidP="00E979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Tělo lišejníku tvoří </w:t>
      </w:r>
      <w:r w:rsidR="00F3328D">
        <w:rPr>
          <w:rFonts w:ascii="Times New Roman" w:hAnsi="Times New Roman" w:cs="Times New Roman"/>
          <w:i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E1D9F" w:rsidRDefault="009E1D9F" w:rsidP="00E97977">
      <w:pPr>
        <w:pStyle w:val="Odstavecseseznamem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1D9F">
        <w:rPr>
          <w:rFonts w:ascii="Times New Roman" w:hAnsi="Times New Roman" w:cs="Times New Roman"/>
          <w:b/>
          <w:sz w:val="28"/>
          <w:szCs w:val="28"/>
        </w:rPr>
        <w:t xml:space="preserve">Podle </w:t>
      </w:r>
      <w:r w:rsidR="006660B9">
        <w:rPr>
          <w:rFonts w:ascii="Times New Roman" w:hAnsi="Times New Roman" w:cs="Times New Roman"/>
          <w:b/>
          <w:sz w:val="28"/>
          <w:szCs w:val="28"/>
        </w:rPr>
        <w:t>jejího tvaru dělíme lišejníky</w:t>
      </w:r>
      <w:r w:rsidRPr="009E1D9F">
        <w:rPr>
          <w:rFonts w:ascii="Times New Roman" w:hAnsi="Times New Roman" w:cs="Times New Roman"/>
          <w:b/>
          <w:sz w:val="28"/>
          <w:szCs w:val="28"/>
        </w:rPr>
        <w:t>:</w:t>
      </w:r>
    </w:p>
    <w:p w:rsidR="00F3328D" w:rsidRPr="00F3328D" w:rsidRDefault="00F3328D" w:rsidP="00E97977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</w:t>
      </w:r>
    </w:p>
    <w:p w:rsidR="00F3328D" w:rsidRPr="00F3328D" w:rsidRDefault="00F3328D" w:rsidP="00E97977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</w:t>
      </w:r>
    </w:p>
    <w:p w:rsidR="00F3328D" w:rsidRPr="00F3328D" w:rsidRDefault="00F3328D" w:rsidP="00E97977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3328D">
        <w:rPr>
          <w:rFonts w:ascii="Times New Roman" w:hAnsi="Times New Roman" w:cs="Times New Roman"/>
          <w:i/>
          <w:sz w:val="28"/>
          <w:szCs w:val="28"/>
        </w:rPr>
        <w:t>__________</w:t>
      </w:r>
      <w:r>
        <w:rPr>
          <w:rFonts w:ascii="Times New Roman" w:hAnsi="Times New Roman" w:cs="Times New Roman"/>
          <w:i/>
          <w:sz w:val="28"/>
          <w:szCs w:val="28"/>
        </w:rPr>
        <w:t>___________</w:t>
      </w:r>
    </w:p>
    <w:p w:rsidR="006660B9" w:rsidRDefault="006660B9" w:rsidP="00E979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Lišejníky se rozmnožují </w:t>
      </w:r>
      <w:r w:rsidR="00F3328D">
        <w:rPr>
          <w:rFonts w:ascii="Times New Roman" w:hAnsi="Times New Roman" w:cs="Times New Roman"/>
          <w:i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 xml:space="preserve"> stélky.</w:t>
      </w:r>
    </w:p>
    <w:p w:rsidR="006660B9" w:rsidRDefault="006660B9" w:rsidP="00E979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Jsou citlivé na </w:t>
      </w:r>
      <w:r w:rsidR="00F3328D">
        <w:rPr>
          <w:rFonts w:ascii="Times New Roman" w:hAnsi="Times New Roman" w:cs="Times New Roman"/>
          <w:i/>
          <w:sz w:val="28"/>
          <w:szCs w:val="28"/>
        </w:rPr>
        <w:t>__________</w:t>
      </w:r>
      <w:r w:rsidRPr="006660B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3328D">
        <w:rPr>
          <w:rFonts w:ascii="Times New Roman" w:hAnsi="Times New Roman" w:cs="Times New Roman"/>
          <w:i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660B9" w:rsidRDefault="006660B9" w:rsidP="00E9797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označené části lišejníku:</w:t>
      </w:r>
    </w:p>
    <w:p w:rsidR="00132912" w:rsidRDefault="00132912" w:rsidP="00F332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4D97B23D" wp14:editId="4F9D9F9B">
            <wp:extent cx="5762625" cy="31623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912" w:rsidRDefault="00132912" w:rsidP="00F332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32912" w:rsidRDefault="00132912" w:rsidP="00F332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132912" w:rsidRDefault="00132912" w:rsidP="00F332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Lišejníky jsou samostatnou skupinou organismu.</w:t>
      </w:r>
    </w:p>
    <w:p w:rsidR="00132912" w:rsidRDefault="00132912" w:rsidP="00F332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Lišejník je tvořen dvěma organismy </w:t>
      </w:r>
      <w:r w:rsidRPr="006660B9">
        <w:rPr>
          <w:rFonts w:ascii="Times New Roman" w:hAnsi="Times New Roman" w:cs="Times New Roman"/>
          <w:i/>
          <w:sz w:val="28"/>
          <w:szCs w:val="28"/>
        </w:rPr>
        <w:t>houbou</w:t>
      </w:r>
      <w:r>
        <w:rPr>
          <w:rFonts w:ascii="Times New Roman" w:hAnsi="Times New Roman" w:cs="Times New Roman"/>
          <w:sz w:val="28"/>
          <w:szCs w:val="28"/>
        </w:rPr>
        <w:t xml:space="preserve"> a </w:t>
      </w:r>
      <w:r w:rsidRPr="006660B9">
        <w:rPr>
          <w:rFonts w:ascii="Times New Roman" w:hAnsi="Times New Roman" w:cs="Times New Roman"/>
          <w:i/>
          <w:sz w:val="28"/>
          <w:szCs w:val="28"/>
        </w:rPr>
        <w:t>řasou</w:t>
      </w:r>
      <w:r>
        <w:rPr>
          <w:rFonts w:ascii="Times New Roman" w:hAnsi="Times New Roman" w:cs="Times New Roman"/>
          <w:sz w:val="28"/>
          <w:szCs w:val="28"/>
        </w:rPr>
        <w:t xml:space="preserve"> nebo </w:t>
      </w:r>
      <w:r w:rsidRPr="006660B9">
        <w:rPr>
          <w:rFonts w:ascii="Times New Roman" w:hAnsi="Times New Roman" w:cs="Times New Roman"/>
          <w:i/>
          <w:sz w:val="28"/>
          <w:szCs w:val="28"/>
        </w:rPr>
        <w:t>sinicí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32912" w:rsidRDefault="00132912" w:rsidP="00F332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Tyto organismy žijí navzájem v </w:t>
      </w:r>
      <w:r w:rsidRPr="006660B9">
        <w:rPr>
          <w:rFonts w:ascii="Times New Roman" w:hAnsi="Times New Roman" w:cs="Times New Roman"/>
          <w:i/>
          <w:sz w:val="28"/>
          <w:szCs w:val="28"/>
        </w:rPr>
        <w:t>symbióze</w:t>
      </w:r>
      <w:r>
        <w:rPr>
          <w:rFonts w:ascii="Times New Roman" w:hAnsi="Times New Roman" w:cs="Times New Roman"/>
          <w:sz w:val="28"/>
          <w:szCs w:val="28"/>
        </w:rPr>
        <w:t xml:space="preserve"> (soužití).</w:t>
      </w:r>
    </w:p>
    <w:p w:rsidR="00132912" w:rsidRDefault="00132912" w:rsidP="00F332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Ústrojné látky vytvářejí </w:t>
      </w:r>
      <w:r w:rsidRPr="006660B9">
        <w:rPr>
          <w:rFonts w:ascii="Times New Roman" w:hAnsi="Times New Roman" w:cs="Times New Roman"/>
          <w:i/>
          <w:sz w:val="28"/>
          <w:szCs w:val="28"/>
        </w:rPr>
        <w:t>řasy</w:t>
      </w:r>
      <w:r>
        <w:rPr>
          <w:rFonts w:ascii="Times New Roman" w:hAnsi="Times New Roman" w:cs="Times New Roman"/>
          <w:sz w:val="28"/>
          <w:szCs w:val="28"/>
        </w:rPr>
        <w:t xml:space="preserve">, vodu s neústrojnými látkami zajišťují </w:t>
      </w:r>
      <w:r w:rsidRPr="006660B9">
        <w:rPr>
          <w:rFonts w:ascii="Times New Roman" w:hAnsi="Times New Roman" w:cs="Times New Roman"/>
          <w:i/>
          <w:sz w:val="28"/>
          <w:szCs w:val="28"/>
        </w:rPr>
        <w:t>houbová vlákna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32912" w:rsidRDefault="00132912" w:rsidP="00F332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Tělo lišejníku tvoří </w:t>
      </w:r>
      <w:r w:rsidRPr="006660B9">
        <w:rPr>
          <w:rFonts w:ascii="Times New Roman" w:hAnsi="Times New Roman" w:cs="Times New Roman"/>
          <w:i/>
          <w:sz w:val="28"/>
          <w:szCs w:val="28"/>
        </w:rPr>
        <w:t>stélka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32912" w:rsidRDefault="00132912" w:rsidP="00F3328D">
      <w:pPr>
        <w:pStyle w:val="Odstavecseseznamem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1D9F">
        <w:rPr>
          <w:rFonts w:ascii="Times New Roman" w:hAnsi="Times New Roman" w:cs="Times New Roman"/>
          <w:b/>
          <w:sz w:val="28"/>
          <w:szCs w:val="28"/>
        </w:rPr>
        <w:t xml:space="preserve">Podle </w:t>
      </w:r>
      <w:r>
        <w:rPr>
          <w:rFonts w:ascii="Times New Roman" w:hAnsi="Times New Roman" w:cs="Times New Roman"/>
          <w:b/>
          <w:sz w:val="28"/>
          <w:szCs w:val="28"/>
        </w:rPr>
        <w:t>jejího tvaru dělíme lišejníky</w:t>
      </w:r>
      <w:r w:rsidRPr="009E1D9F">
        <w:rPr>
          <w:rFonts w:ascii="Times New Roman" w:hAnsi="Times New Roman" w:cs="Times New Roman"/>
          <w:b/>
          <w:sz w:val="28"/>
          <w:szCs w:val="28"/>
        </w:rPr>
        <w:t>:</w:t>
      </w:r>
    </w:p>
    <w:p w:rsidR="00132912" w:rsidRPr="006660B9" w:rsidRDefault="00132912" w:rsidP="00F3328D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Korovité</w:t>
      </w:r>
    </w:p>
    <w:p w:rsidR="00132912" w:rsidRPr="006660B9" w:rsidRDefault="00132912" w:rsidP="00F3328D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Lupenité</w:t>
      </w:r>
    </w:p>
    <w:p w:rsidR="00132912" w:rsidRPr="006660B9" w:rsidRDefault="00132912" w:rsidP="00F3328D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Keříčkovité</w:t>
      </w:r>
    </w:p>
    <w:p w:rsidR="00132912" w:rsidRDefault="00132912" w:rsidP="00F332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Lišejníky se rozmnožují </w:t>
      </w:r>
      <w:r w:rsidRPr="006660B9">
        <w:rPr>
          <w:rFonts w:ascii="Times New Roman" w:hAnsi="Times New Roman" w:cs="Times New Roman"/>
          <w:i/>
          <w:sz w:val="28"/>
          <w:szCs w:val="28"/>
        </w:rPr>
        <w:t>úlomky</w:t>
      </w:r>
      <w:r>
        <w:rPr>
          <w:rFonts w:ascii="Times New Roman" w:hAnsi="Times New Roman" w:cs="Times New Roman"/>
          <w:sz w:val="28"/>
          <w:szCs w:val="28"/>
        </w:rPr>
        <w:t xml:space="preserve"> stélky.</w:t>
      </w:r>
    </w:p>
    <w:p w:rsidR="00132912" w:rsidRDefault="00132912" w:rsidP="00F332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Jsou citlivé na </w:t>
      </w:r>
      <w:r w:rsidRPr="006660B9">
        <w:rPr>
          <w:rFonts w:ascii="Times New Roman" w:hAnsi="Times New Roman" w:cs="Times New Roman"/>
          <w:i/>
          <w:sz w:val="28"/>
          <w:szCs w:val="28"/>
        </w:rPr>
        <w:t>čistotu ovzduší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32912" w:rsidRDefault="00132912" w:rsidP="00F332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označené části lišejníku:</w:t>
      </w:r>
    </w:p>
    <w:p w:rsidR="00132912" w:rsidRPr="00132912" w:rsidRDefault="00132912" w:rsidP="00F332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Řasa, houba, příchytná vlákna</w:t>
      </w:r>
    </w:p>
    <w:sectPr w:rsidR="00132912" w:rsidRPr="001329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06F" w:rsidRDefault="009C406F" w:rsidP="009E1D9F">
      <w:pPr>
        <w:spacing w:after="0" w:line="240" w:lineRule="auto"/>
      </w:pPr>
      <w:r>
        <w:separator/>
      </w:r>
    </w:p>
  </w:endnote>
  <w:endnote w:type="continuationSeparator" w:id="0">
    <w:p w:rsidR="009C406F" w:rsidRDefault="009C406F" w:rsidP="009E1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A05" w:rsidRDefault="00CD6A0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D9F" w:rsidRPr="0021466C" w:rsidRDefault="009E1D9F" w:rsidP="009E1D9F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 xml:space="preserve">není-li uvedeno jinak, je </w:t>
    </w:r>
    <w:r w:rsidR="00CD6A05">
      <w:rPr>
        <w:rFonts w:cstheme="minorHAnsi"/>
        <w:i/>
        <w:sz w:val="16"/>
        <w:szCs w:val="16"/>
      </w:rPr>
      <w:t xml:space="preserve">Mgr. </w:t>
    </w:r>
    <w:r w:rsidRPr="0021466C">
      <w:rPr>
        <w:rFonts w:cstheme="minorHAnsi"/>
        <w:i/>
        <w:sz w:val="16"/>
        <w:szCs w:val="16"/>
      </w:rPr>
      <w:t>Eliška Vokatá.</w:t>
    </w:r>
  </w:p>
  <w:p w:rsidR="009E1D9F" w:rsidRPr="009E1D9F" w:rsidRDefault="009E1D9F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6E030E36" wp14:editId="0645256E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A05" w:rsidRDefault="00CD6A0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06F" w:rsidRDefault="009C406F" w:rsidP="009E1D9F">
      <w:pPr>
        <w:spacing w:after="0" w:line="240" w:lineRule="auto"/>
      </w:pPr>
      <w:r>
        <w:separator/>
      </w:r>
    </w:p>
  </w:footnote>
  <w:footnote w:type="continuationSeparator" w:id="0">
    <w:p w:rsidR="009C406F" w:rsidRDefault="009C406F" w:rsidP="009E1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A05" w:rsidRDefault="00CD6A0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A05" w:rsidRDefault="00CD6A05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A05" w:rsidRDefault="00CD6A0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6831F6"/>
    <w:multiLevelType w:val="hybridMultilevel"/>
    <w:tmpl w:val="C9AEC93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DB1A4C"/>
    <w:multiLevelType w:val="hybridMultilevel"/>
    <w:tmpl w:val="08D893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EC058D"/>
    <w:multiLevelType w:val="hybridMultilevel"/>
    <w:tmpl w:val="070222E2"/>
    <w:lvl w:ilvl="0" w:tplc="B64C1284">
      <w:start w:val="1"/>
      <w:numFmt w:val="decimal"/>
      <w:lvlText w:val="%1."/>
      <w:lvlJc w:val="left"/>
      <w:pPr>
        <w:ind w:left="1440" w:hanging="360"/>
      </w:pPr>
      <w:rPr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85E215A"/>
    <w:multiLevelType w:val="hybridMultilevel"/>
    <w:tmpl w:val="63D0837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D9F"/>
    <w:rsid w:val="000056D6"/>
    <w:rsid w:val="000D49B5"/>
    <w:rsid w:val="00121B85"/>
    <w:rsid w:val="00132912"/>
    <w:rsid w:val="004B5BC8"/>
    <w:rsid w:val="00533253"/>
    <w:rsid w:val="006660B9"/>
    <w:rsid w:val="006F28BB"/>
    <w:rsid w:val="007B3D39"/>
    <w:rsid w:val="007F06FF"/>
    <w:rsid w:val="0098661B"/>
    <w:rsid w:val="009C406F"/>
    <w:rsid w:val="009E1D9F"/>
    <w:rsid w:val="00A76FCE"/>
    <w:rsid w:val="00CD6A05"/>
    <w:rsid w:val="00E97977"/>
    <w:rsid w:val="00F33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1D9F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E1D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1D9F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E1D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1D9F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E1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1D9F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E1D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1D9F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E1D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1D9F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E1D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1D9F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E1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1D9F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E1D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217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Mgr. Miroslav Žalud</cp:lastModifiedBy>
  <cp:revision>11</cp:revision>
  <dcterms:created xsi:type="dcterms:W3CDTF">2013-02-27T10:29:00Z</dcterms:created>
  <dcterms:modified xsi:type="dcterms:W3CDTF">2013-04-01T16:40:00Z</dcterms:modified>
</cp:coreProperties>
</file>