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9C3" w:rsidRPr="00DB5AD6" w:rsidRDefault="004509C3" w:rsidP="004509C3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4509C3" w:rsidRPr="00DB5AD6" w:rsidRDefault="004509C3" w:rsidP="004509C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 w:rsidR="00F758A4">
        <w:rPr>
          <w:sz w:val="32"/>
          <w:szCs w:val="32"/>
        </w:rPr>
        <w:t xml:space="preserve"> </w:t>
      </w:r>
      <w:r>
        <w:rPr>
          <w:sz w:val="32"/>
          <w:szCs w:val="32"/>
        </w:rPr>
        <w:t>VY_32_INOVACE_16_Žahavci_</w:t>
      </w:r>
      <w:r w:rsidRPr="00DB5AD6">
        <w:rPr>
          <w:sz w:val="32"/>
          <w:szCs w:val="32"/>
        </w:rPr>
        <w:t>v1</w:t>
      </w:r>
    </w:p>
    <w:p w:rsidR="004509C3" w:rsidRPr="00DB5AD6" w:rsidRDefault="004509C3" w:rsidP="004509C3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4509C3" w:rsidRPr="00DB5AD6" w:rsidRDefault="004509C3" w:rsidP="004509C3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4509C3" w:rsidRPr="00DB5AD6" w:rsidRDefault="004509C3" w:rsidP="004509C3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5. 11. 2012</w:t>
      </w:r>
    </w:p>
    <w:p w:rsidR="004509C3" w:rsidRPr="00DB5AD6" w:rsidRDefault="004509C3" w:rsidP="004509C3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4509C3" w:rsidRPr="00DB5AD6" w:rsidRDefault="004509C3" w:rsidP="004509C3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 w:rsidR="000B1DF9">
        <w:rPr>
          <w:sz w:val="32"/>
          <w:szCs w:val="32"/>
        </w:rPr>
        <w:t xml:space="preserve"> </w:t>
      </w:r>
      <w:r>
        <w:rPr>
          <w:sz w:val="32"/>
          <w:szCs w:val="32"/>
        </w:rPr>
        <w:t>/ Přírodopis</w:t>
      </w:r>
    </w:p>
    <w:p w:rsidR="004509C3" w:rsidRPr="00DB5AD6" w:rsidRDefault="004509C3" w:rsidP="004509C3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mnohobuněční žahavé buňky, láčka, rozptýlená nervová soustava, regenerace</w:t>
      </w:r>
    </w:p>
    <w:p w:rsidR="004509C3" w:rsidRDefault="004509C3" w:rsidP="004509C3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stavby těla mnohobuněčných organismů srovnání.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4509C3" w:rsidRDefault="004509C3">
      <w:r>
        <w:br w:type="page"/>
      </w:r>
    </w:p>
    <w:p w:rsidR="004509C3" w:rsidRDefault="004509C3" w:rsidP="00F758A4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535146" w:rsidRDefault="00C645EF" w:rsidP="00F758A4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Žahavci jsou vodní mnohobuněční živočichové.</w:t>
      </w:r>
    </w:p>
    <w:p w:rsidR="004509C3" w:rsidRDefault="004509C3" w:rsidP="00F758A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Název je odvozen od přítomnosti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Nejběžnějším sladkovodním žahavcem je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Jeho trávicí dutina se nazývá láčka. Dýchá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Má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nervovou soustavu. Rozmnožuje se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F758A4">
        <w:rPr>
          <w:rFonts w:ascii="Times New Roman" w:hAnsi="Times New Roman" w:cs="Times New Roman"/>
          <w:sz w:val="28"/>
          <w:szCs w:val="28"/>
        </w:rPr>
        <w:t>nepohlavně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a pohlavně. Vytváří vajíčka i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v těle jednoho jedince. Proto patří mezi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Má velkou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530B">
        <w:rPr>
          <w:rFonts w:ascii="Times New Roman" w:hAnsi="Times New Roman" w:cs="Times New Roman"/>
          <w:sz w:val="28"/>
          <w:szCs w:val="28"/>
        </w:rPr>
        <w:t>(obnovovací) schopnost.</w:t>
      </w:r>
    </w:p>
    <w:p w:rsidR="00F758A4" w:rsidRDefault="00F758A4" w:rsidP="00F758A4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3B530B" w:rsidRDefault="003B530B" w:rsidP="00F758A4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3B530B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3B530B" w:rsidRDefault="003B530B" w:rsidP="00F758A4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Mnoho žahavců žije v mořích</w:t>
      </w:r>
    </w:p>
    <w:p w:rsidR="003B530B" w:rsidRDefault="003B530B" w:rsidP="00F758A4">
      <w:pPr>
        <w:spacing w:line="48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Nejčastější medúza je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Nepohyblivé stádium medúzy se nazývá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B530B" w:rsidRDefault="003B530B" w:rsidP="00F758A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3B530B">
        <w:rPr>
          <w:rFonts w:ascii="Times New Roman" w:hAnsi="Times New Roman" w:cs="Times New Roman"/>
          <w:sz w:val="28"/>
          <w:szCs w:val="28"/>
        </w:rPr>
        <w:t>V teplých mořích žijí přisedlé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Jejich schránky vytváří útesy a ostrovy, kterým se říká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58A4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B530B" w:rsidRDefault="00F758A4" w:rsidP="00F758A4">
      <w:pPr>
        <w:spacing w:line="48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 korálnatcům patří také sasanky. Sasanka plášťová žije v</w:t>
      </w:r>
      <w:r w:rsidRPr="00F758A4">
        <w:rPr>
          <w:rFonts w:ascii="Times New Roman" w:hAnsi="Times New Roman" w:cs="Times New Roman"/>
          <w:i/>
          <w:sz w:val="28"/>
          <w:szCs w:val="28"/>
        </w:rPr>
        <w:t> </w:t>
      </w:r>
      <w:r>
        <w:rPr>
          <w:rFonts w:ascii="Times New Roman" w:hAnsi="Times New Roman" w:cs="Times New Roman"/>
          <w:i/>
          <w:sz w:val="28"/>
          <w:szCs w:val="28"/>
        </w:rPr>
        <w:t>______________</w:t>
      </w:r>
      <w:r w:rsidRPr="00F758A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F758A4">
        <w:rPr>
          <w:rFonts w:ascii="Times New Roman" w:hAnsi="Times New Roman" w:cs="Times New Roman"/>
          <w:i/>
          <w:sz w:val="28"/>
          <w:szCs w:val="28"/>
        </w:rPr>
        <w:t> </w:t>
      </w:r>
      <w:r>
        <w:rPr>
          <w:rFonts w:ascii="Times New Roman" w:hAnsi="Times New Roman" w:cs="Times New Roman"/>
          <w:i/>
          <w:sz w:val="28"/>
          <w:szCs w:val="28"/>
        </w:rPr>
        <w:t>______________</w:t>
      </w:r>
      <w:r w:rsidRPr="00F758A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______________.</w:t>
      </w:r>
    </w:p>
    <w:p w:rsidR="00F758A4" w:rsidRDefault="00F758A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F758A4" w:rsidRDefault="00F758A4" w:rsidP="00F758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Řešení“</w:t>
      </w:r>
    </w:p>
    <w:p w:rsidR="00F758A4" w:rsidRDefault="00F758A4" w:rsidP="00F758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Žahavci jsou vodní mnohobuněční živočichové.</w:t>
      </w:r>
    </w:p>
    <w:p w:rsidR="00F758A4" w:rsidRDefault="00F758A4" w:rsidP="00F758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Název je odvozen od přítomnosti</w:t>
      </w:r>
      <w:r>
        <w:rPr>
          <w:rFonts w:ascii="Times New Roman" w:hAnsi="Times New Roman" w:cs="Times New Roman"/>
          <w:i/>
          <w:sz w:val="28"/>
          <w:szCs w:val="28"/>
        </w:rPr>
        <w:t xml:space="preserve"> žahavých buněk.</w:t>
      </w:r>
      <w:r>
        <w:rPr>
          <w:rFonts w:ascii="Times New Roman" w:hAnsi="Times New Roman" w:cs="Times New Roman"/>
          <w:sz w:val="28"/>
          <w:szCs w:val="28"/>
        </w:rPr>
        <w:t xml:space="preserve"> Nejběžnějším sladkovodním žahavcem je </w:t>
      </w:r>
      <w:r>
        <w:rPr>
          <w:rFonts w:ascii="Times New Roman" w:hAnsi="Times New Roman" w:cs="Times New Roman"/>
          <w:i/>
          <w:sz w:val="28"/>
          <w:szCs w:val="28"/>
        </w:rPr>
        <w:t>nezmar obecný.</w:t>
      </w:r>
      <w:r>
        <w:rPr>
          <w:rFonts w:ascii="Times New Roman" w:hAnsi="Times New Roman" w:cs="Times New Roman"/>
          <w:sz w:val="28"/>
          <w:szCs w:val="28"/>
        </w:rPr>
        <w:t xml:space="preserve"> Jeho trávicí dutina se nazývá láčka. Dýchá </w:t>
      </w:r>
      <w:r>
        <w:rPr>
          <w:rFonts w:ascii="Times New Roman" w:hAnsi="Times New Roman" w:cs="Times New Roman"/>
          <w:i/>
          <w:sz w:val="28"/>
          <w:szCs w:val="28"/>
        </w:rPr>
        <w:t xml:space="preserve">celým povrchem těla. </w:t>
      </w:r>
      <w:r>
        <w:rPr>
          <w:rFonts w:ascii="Times New Roman" w:hAnsi="Times New Roman" w:cs="Times New Roman"/>
          <w:sz w:val="28"/>
          <w:szCs w:val="28"/>
        </w:rPr>
        <w:t xml:space="preserve">Má </w:t>
      </w:r>
      <w:r w:rsidRPr="004509C3">
        <w:rPr>
          <w:rFonts w:ascii="Times New Roman" w:hAnsi="Times New Roman" w:cs="Times New Roman"/>
          <w:i/>
          <w:sz w:val="28"/>
          <w:szCs w:val="28"/>
        </w:rPr>
        <w:t>rozptýlenou</w:t>
      </w:r>
      <w:r>
        <w:rPr>
          <w:rFonts w:ascii="Times New Roman" w:hAnsi="Times New Roman" w:cs="Times New Roman"/>
          <w:sz w:val="28"/>
          <w:szCs w:val="28"/>
        </w:rPr>
        <w:t xml:space="preserve"> nervovou soustavu. Rozmnožuje se </w:t>
      </w:r>
      <w:r>
        <w:rPr>
          <w:rFonts w:ascii="Times New Roman" w:hAnsi="Times New Roman" w:cs="Times New Roman"/>
          <w:i/>
          <w:sz w:val="28"/>
          <w:szCs w:val="28"/>
        </w:rPr>
        <w:t>dělením (nepohlavně)</w:t>
      </w:r>
      <w:r>
        <w:rPr>
          <w:rFonts w:ascii="Times New Roman" w:hAnsi="Times New Roman" w:cs="Times New Roman"/>
          <w:sz w:val="28"/>
          <w:szCs w:val="28"/>
        </w:rPr>
        <w:t xml:space="preserve"> a pohlavně. Vytváří vajíčka i </w:t>
      </w:r>
      <w:r>
        <w:rPr>
          <w:rFonts w:ascii="Times New Roman" w:hAnsi="Times New Roman" w:cs="Times New Roman"/>
          <w:i/>
          <w:sz w:val="28"/>
          <w:szCs w:val="28"/>
        </w:rPr>
        <w:t>spermie</w:t>
      </w:r>
      <w:r>
        <w:rPr>
          <w:rFonts w:ascii="Times New Roman" w:hAnsi="Times New Roman" w:cs="Times New Roman"/>
          <w:sz w:val="28"/>
          <w:szCs w:val="28"/>
        </w:rPr>
        <w:t xml:space="preserve"> v těle jednoho jedince. Proto patří mezi </w:t>
      </w:r>
      <w:r>
        <w:rPr>
          <w:rFonts w:ascii="Times New Roman" w:hAnsi="Times New Roman" w:cs="Times New Roman"/>
          <w:i/>
          <w:sz w:val="28"/>
          <w:szCs w:val="28"/>
        </w:rPr>
        <w:t>hermafrodity.</w:t>
      </w:r>
      <w:r>
        <w:rPr>
          <w:rFonts w:ascii="Times New Roman" w:hAnsi="Times New Roman" w:cs="Times New Roman"/>
          <w:sz w:val="28"/>
          <w:szCs w:val="28"/>
        </w:rPr>
        <w:t xml:space="preserve"> Má velkou </w:t>
      </w:r>
      <w:r>
        <w:rPr>
          <w:rFonts w:ascii="Times New Roman" w:hAnsi="Times New Roman" w:cs="Times New Roman"/>
          <w:i/>
          <w:sz w:val="28"/>
          <w:szCs w:val="28"/>
        </w:rPr>
        <w:t xml:space="preserve">regenerační </w:t>
      </w:r>
      <w:r>
        <w:rPr>
          <w:rFonts w:ascii="Times New Roman" w:hAnsi="Times New Roman" w:cs="Times New Roman"/>
          <w:sz w:val="28"/>
          <w:szCs w:val="28"/>
        </w:rPr>
        <w:t>(obnovovací) schopnost.</w:t>
      </w:r>
    </w:p>
    <w:p w:rsidR="00F758A4" w:rsidRDefault="00F758A4" w:rsidP="00F758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30B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F758A4" w:rsidRDefault="00F758A4" w:rsidP="00F758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Mnoho žahavců žije v mořích</w:t>
      </w:r>
    </w:p>
    <w:p w:rsidR="00F758A4" w:rsidRDefault="00F758A4" w:rsidP="00F758A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Nejčastější medúza je </w:t>
      </w:r>
      <w:r>
        <w:rPr>
          <w:rFonts w:ascii="Times New Roman" w:hAnsi="Times New Roman" w:cs="Times New Roman"/>
          <w:i/>
          <w:sz w:val="28"/>
          <w:szCs w:val="28"/>
        </w:rPr>
        <w:t xml:space="preserve">talířovka ušatá. </w:t>
      </w:r>
      <w:r>
        <w:rPr>
          <w:rFonts w:ascii="Times New Roman" w:hAnsi="Times New Roman" w:cs="Times New Roman"/>
          <w:sz w:val="28"/>
          <w:szCs w:val="28"/>
        </w:rPr>
        <w:t>Nepohyblivé stádium medúzy se nazývá</w:t>
      </w:r>
      <w:r>
        <w:rPr>
          <w:rFonts w:ascii="Times New Roman" w:hAnsi="Times New Roman" w:cs="Times New Roman"/>
          <w:i/>
          <w:sz w:val="28"/>
          <w:szCs w:val="28"/>
        </w:rPr>
        <w:t xml:space="preserve"> polyp.</w:t>
      </w:r>
    </w:p>
    <w:p w:rsidR="00F758A4" w:rsidRDefault="00F758A4" w:rsidP="00F758A4">
      <w:pPr>
        <w:jc w:val="both"/>
        <w:rPr>
          <w:rFonts w:ascii="Times New Roman" w:hAnsi="Times New Roman" w:cs="Times New Roman"/>
          <w:sz w:val="28"/>
          <w:szCs w:val="28"/>
        </w:rPr>
      </w:pPr>
      <w:r w:rsidRPr="003B530B">
        <w:rPr>
          <w:rFonts w:ascii="Times New Roman" w:hAnsi="Times New Roman" w:cs="Times New Roman"/>
          <w:sz w:val="28"/>
          <w:szCs w:val="28"/>
        </w:rPr>
        <w:t>V teplých mořích žijí přisedlé</w:t>
      </w:r>
      <w:r>
        <w:rPr>
          <w:rFonts w:ascii="Times New Roman" w:hAnsi="Times New Roman" w:cs="Times New Roman"/>
          <w:i/>
          <w:sz w:val="28"/>
          <w:szCs w:val="28"/>
        </w:rPr>
        <w:t xml:space="preserve"> koráli. </w:t>
      </w:r>
      <w:r>
        <w:rPr>
          <w:rFonts w:ascii="Times New Roman" w:hAnsi="Times New Roman" w:cs="Times New Roman"/>
          <w:sz w:val="28"/>
          <w:szCs w:val="28"/>
        </w:rPr>
        <w:t>Jejich schránky vytváří útesy a ostrovy, kterým se říká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530B">
        <w:rPr>
          <w:rFonts w:ascii="Times New Roman" w:hAnsi="Times New Roman" w:cs="Times New Roman"/>
          <w:i/>
          <w:sz w:val="28"/>
          <w:szCs w:val="28"/>
        </w:rPr>
        <w:t>atoly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758A4" w:rsidRPr="003B530B" w:rsidRDefault="00F758A4" w:rsidP="00F758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 korálnatcům patří také sasanky. Sasanka plášťová žije v</w:t>
      </w:r>
      <w:r w:rsidRPr="00F758A4">
        <w:rPr>
          <w:rFonts w:ascii="Times New Roman" w:hAnsi="Times New Roman" w:cs="Times New Roman"/>
          <w:i/>
          <w:sz w:val="28"/>
          <w:szCs w:val="28"/>
        </w:rPr>
        <w:t> </w:t>
      </w:r>
      <w:r>
        <w:rPr>
          <w:rFonts w:ascii="Times New Roman" w:hAnsi="Times New Roman" w:cs="Times New Roman"/>
          <w:i/>
          <w:sz w:val="28"/>
          <w:szCs w:val="28"/>
        </w:rPr>
        <w:t>symbió</w:t>
      </w:r>
      <w:r w:rsidRPr="00F758A4">
        <w:rPr>
          <w:rFonts w:ascii="Times New Roman" w:hAnsi="Times New Roman" w:cs="Times New Roman"/>
          <w:i/>
          <w:sz w:val="28"/>
          <w:szCs w:val="28"/>
        </w:rPr>
        <w:t>ze s rakem poustevníčkem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sectPr w:rsidR="00F758A4" w:rsidRPr="003B530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8F5" w:rsidRDefault="00D958F5" w:rsidP="004509C3">
      <w:pPr>
        <w:spacing w:after="0" w:line="240" w:lineRule="auto"/>
      </w:pPr>
      <w:r>
        <w:separator/>
      </w:r>
    </w:p>
  </w:endnote>
  <w:endnote w:type="continuationSeparator" w:id="0">
    <w:p w:rsidR="00D958F5" w:rsidRDefault="00D958F5" w:rsidP="00450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C3" w:rsidRPr="0021466C" w:rsidRDefault="004509C3" w:rsidP="004509C3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 xml:space="preserve">není-li uvedeno jinak, je </w:t>
    </w:r>
    <w:r w:rsidR="000B1DF9">
      <w:rPr>
        <w:rFonts w:cstheme="minorHAnsi"/>
        <w:i/>
        <w:sz w:val="16"/>
        <w:szCs w:val="16"/>
      </w:rPr>
      <w:t xml:space="preserve">Mgr. </w:t>
    </w:r>
    <w:r w:rsidRPr="0021466C">
      <w:rPr>
        <w:rFonts w:cstheme="minorHAnsi"/>
        <w:i/>
        <w:sz w:val="16"/>
        <w:szCs w:val="16"/>
      </w:rPr>
      <w:t>Eliška Vokatá.</w:t>
    </w:r>
  </w:p>
  <w:p w:rsidR="004509C3" w:rsidRPr="004509C3" w:rsidRDefault="004509C3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B1AC7A1" wp14:editId="4D696027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8F5" w:rsidRDefault="00D958F5" w:rsidP="004509C3">
      <w:pPr>
        <w:spacing w:after="0" w:line="240" w:lineRule="auto"/>
      </w:pPr>
      <w:r>
        <w:separator/>
      </w:r>
    </w:p>
  </w:footnote>
  <w:footnote w:type="continuationSeparator" w:id="0">
    <w:p w:rsidR="00D958F5" w:rsidRDefault="00D958F5" w:rsidP="004509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C3"/>
    <w:rsid w:val="000B1DF9"/>
    <w:rsid w:val="001314E9"/>
    <w:rsid w:val="003B530B"/>
    <w:rsid w:val="004509C3"/>
    <w:rsid w:val="00535146"/>
    <w:rsid w:val="009A7E93"/>
    <w:rsid w:val="00B65311"/>
    <w:rsid w:val="00C645EF"/>
    <w:rsid w:val="00D958F5"/>
    <w:rsid w:val="00F7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09C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50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09C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50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09C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0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9C3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09C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50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09C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50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09C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0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9C3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301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4</cp:revision>
  <dcterms:created xsi:type="dcterms:W3CDTF">2013-02-28T10:32:00Z</dcterms:created>
  <dcterms:modified xsi:type="dcterms:W3CDTF">2013-04-01T16:25:00Z</dcterms:modified>
</cp:coreProperties>
</file>