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4B6A7D">
        <w:rPr>
          <w:rFonts w:ascii="Arial" w:hAnsi="Arial" w:cs="Arial"/>
          <w:b/>
          <w:bCs/>
          <w:sz w:val="40"/>
          <w:szCs w:val="40"/>
        </w:rPr>
        <w:t>6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4B6A7D">
        <w:rPr>
          <w:rFonts w:ascii="Arial" w:hAnsi="Arial" w:cs="Arial"/>
          <w:b/>
          <w:bCs/>
          <w:sz w:val="40"/>
          <w:szCs w:val="40"/>
        </w:rPr>
        <w:t>Jižní Afrika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4B6A7D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Jižní Afrika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4B6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4B6A7D">
              <w:rPr>
                <w:rFonts w:ascii="Times New Roman" w:hAnsi="Times New Roman" w:cs="Times New Roman"/>
                <w:sz w:val="28"/>
                <w:szCs w:val="28"/>
              </w:rPr>
              <w:t>Jižní Afrika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4B6A7D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Jižní Afrika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FF2C06" w:rsidRPr="004B6A7D" w:rsidRDefault="004B6A7D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b/>
          <w:color w:val="000000"/>
          <w:sz w:val="28"/>
          <w:szCs w:val="28"/>
        </w:rPr>
      </w:pPr>
      <w:r w:rsidRPr="004B6A7D">
        <w:rPr>
          <w:rFonts w:eastAsia="Times New Roman" w:cs="Arial"/>
          <w:b/>
          <w:color w:val="000000"/>
          <w:sz w:val="28"/>
          <w:szCs w:val="28"/>
        </w:rPr>
        <w:t>Nejjižnější místo v Africe představuje Střelkový mys. V Indickém oceánu leží několik ostrovů, které jsou také součástí Afriky.</w:t>
      </w:r>
    </w:p>
    <w:p w:rsidR="004B6A7D" w:rsidRPr="00E51B78" w:rsidRDefault="004B6A7D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Jižně od středoafrických pralesů a bujně porostlé </w:t>
      </w:r>
      <w:proofErr w:type="spellStart"/>
      <w:r>
        <w:rPr>
          <w:rFonts w:eastAsia="Times New Roman" w:cs="Arial"/>
          <w:color w:val="000000"/>
          <w:sz w:val="28"/>
          <w:szCs w:val="28"/>
        </w:rPr>
        <w:t>malawiské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vysočiny leží rozlehlé oblasti buše, křovin a savan. Mlhavé atlantské pobřeží Namibie ohraničuje poušť, říční koryta jsou vyschlá, protože voda se vsakuje do vyprahlého písku pouště </w:t>
      </w:r>
      <w:proofErr w:type="spellStart"/>
      <w:r>
        <w:rPr>
          <w:rFonts w:eastAsia="Times New Roman" w:cs="Arial"/>
          <w:color w:val="000000"/>
          <w:sz w:val="28"/>
          <w:szCs w:val="28"/>
        </w:rPr>
        <w:t>Kalahári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. V Botswaně se chová dobytek. Většina bohatství leží pod zemí ve formě nerostných surovin – Jihoafrická republika má nejproduktivnější zlaté doly. Jsou zde rovněž rozlehlé pastviny, </w:t>
      </w:r>
      <w:proofErr w:type="spellStart"/>
      <w:proofErr w:type="gramStart"/>
      <w:r>
        <w:rPr>
          <w:rFonts w:eastAsia="Times New Roman" w:cs="Arial"/>
          <w:color w:val="000000"/>
          <w:sz w:val="28"/>
          <w:szCs w:val="28"/>
        </w:rPr>
        <w:t>tzv.veldy</w:t>
      </w:r>
      <w:proofErr w:type="spellEnd"/>
      <w:proofErr w:type="gramEnd"/>
      <w:r>
        <w:rPr>
          <w:rFonts w:eastAsia="Times New Roman" w:cs="Arial"/>
          <w:color w:val="000000"/>
          <w:sz w:val="28"/>
          <w:szCs w:val="28"/>
        </w:rPr>
        <w:t>, řet</w:t>
      </w:r>
      <w:r w:rsidR="00E8509F">
        <w:rPr>
          <w:rFonts w:eastAsia="Times New Roman" w:cs="Arial"/>
          <w:color w:val="000000"/>
          <w:sz w:val="28"/>
          <w:szCs w:val="28"/>
        </w:rPr>
        <w:t>ě</w:t>
      </w:r>
      <w:r>
        <w:rPr>
          <w:rFonts w:eastAsia="Times New Roman" w:cs="Arial"/>
          <w:color w:val="000000"/>
          <w:sz w:val="28"/>
          <w:szCs w:val="28"/>
        </w:rPr>
        <w:t>zce pohoří a zemědělská půda. Ve východních oblastech jižní Afriky se pěstují plodiny jako tabák, fazole a kukuřice. Hospodářství oblasti stále poškozují sucho, záplavy a politické problémy.</w:t>
      </w:r>
    </w:p>
    <w:p w:rsidR="005A3E59" w:rsidRPr="00E51B78" w:rsidRDefault="00E8509F" w:rsidP="00E51B78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Mauricius</w:t>
      </w:r>
    </w:p>
    <w:p w:rsidR="00FF2C06" w:rsidRDefault="00E8509F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Mauricius je hornatý tropický ostrov v Indickém oceánu. Jeho hlavním produktem je cukr. V </w:t>
      </w:r>
      <w:proofErr w:type="gramStart"/>
      <w:r>
        <w:rPr>
          <w:rFonts w:eastAsia="Times New Roman" w:cs="Arial"/>
          <w:color w:val="000000"/>
          <w:sz w:val="28"/>
          <w:szCs w:val="28"/>
        </w:rPr>
        <w:t>17.století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byl pirátskou základnou . Jeho nynější obyvatelé pocházejí z Afriky, Madagaskaru, Indie, Číny a Francie. Nejznámějším místním zvířetem – nyní už dávno vyhubeným – je </w:t>
      </w:r>
      <w:proofErr w:type="spellStart"/>
      <w:r>
        <w:rPr>
          <w:rFonts w:eastAsia="Times New Roman" w:cs="Arial"/>
          <w:color w:val="000000"/>
          <w:sz w:val="28"/>
          <w:szCs w:val="28"/>
        </w:rPr>
        <w:t>dodo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neboli blboun nejapný</w:t>
      </w:r>
      <w:r w:rsidR="00924CB9">
        <w:rPr>
          <w:rFonts w:eastAsia="Times New Roman" w:cs="Arial"/>
          <w:color w:val="000000"/>
          <w:sz w:val="28"/>
          <w:szCs w:val="28"/>
        </w:rPr>
        <w:t xml:space="preserve"> (nelétavý pták)</w:t>
      </w:r>
      <w:r>
        <w:rPr>
          <w:rFonts w:eastAsia="Times New Roman" w:cs="Arial"/>
          <w:color w:val="000000"/>
          <w:sz w:val="28"/>
          <w:szCs w:val="28"/>
        </w:rPr>
        <w:t>.</w:t>
      </w:r>
    </w:p>
    <w:p w:rsidR="00CB0E05" w:rsidRDefault="00CB0E05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CB0E05" w:rsidRPr="00CB0E05" w:rsidRDefault="00E8509F" w:rsidP="00CB0E05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Hra</w:t>
      </w:r>
    </w:p>
    <w:p w:rsidR="00CB0E05" w:rsidRDefault="00E8509F" w:rsidP="000A4DE9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eastAsia="Times New Roman" w:cs="Arial"/>
          <w:color w:val="000000"/>
          <w:sz w:val="28"/>
          <w:szCs w:val="28"/>
        </w:rPr>
        <w:t xml:space="preserve">Deskovou hru </w:t>
      </w:r>
      <w:proofErr w:type="spellStart"/>
      <w:r>
        <w:rPr>
          <w:rFonts w:eastAsia="Times New Roman" w:cs="Arial"/>
          <w:color w:val="000000"/>
          <w:sz w:val="28"/>
          <w:szCs w:val="28"/>
        </w:rPr>
        <w:t>mancala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hrají v mnoha částech Afriky – na jihu, na severu, východě i na západě. Má různá místní jména, např. </w:t>
      </w:r>
      <w:proofErr w:type="spellStart"/>
      <w:r>
        <w:rPr>
          <w:rFonts w:eastAsia="Times New Roman" w:cs="Arial"/>
          <w:color w:val="000000"/>
          <w:sz w:val="28"/>
          <w:szCs w:val="28"/>
        </w:rPr>
        <w:t>bao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nebo </w:t>
      </w:r>
      <w:proofErr w:type="spellStart"/>
      <w:r>
        <w:rPr>
          <w:rFonts w:eastAsia="Times New Roman" w:cs="Arial"/>
          <w:color w:val="000000"/>
          <w:sz w:val="28"/>
          <w:szCs w:val="28"/>
        </w:rPr>
        <w:t>wari</w:t>
      </w:r>
      <w:proofErr w:type="spellEnd"/>
      <w:r>
        <w:rPr>
          <w:rFonts w:eastAsia="Times New Roman" w:cs="Arial"/>
          <w:color w:val="000000"/>
          <w:sz w:val="28"/>
          <w:szCs w:val="28"/>
        </w:rPr>
        <w:t>. Její původ je pravděpodobně v Egyptě a západoafričtí otroci ji kdysi dávno zavezli do Ameriky. Hra se hraje na krásných vyřezávaných dřevěných deskách nebo jen v jednoduchých jamkách vyhloubených do země, se semínky nebo fazolemi místo bodů. K dalším zábavám patří sporty, včetně kopané a ragby v Jihoafrické republice.</w:t>
      </w: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CB0E05" w:rsidRDefault="00CB0E05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5858C2">
      <w:pPr>
        <w:spacing w:after="0"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7210425" cy="6040522"/>
            <wp:effectExtent l="0" t="5397" r="4127" b="4128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210425" cy="604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E033DE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Který z uvedených textů odpovídá textu v úryvku?</w:t>
      </w: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E033DE" w:rsidSect="00F208A7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eastAsia="Times New Roman" w:cs="Arial"/>
          <w:b/>
          <w:color w:val="000000"/>
          <w:sz w:val="32"/>
          <w:szCs w:val="32"/>
        </w:rPr>
      </w:pPr>
      <w:r w:rsidRPr="00E033DE">
        <w:rPr>
          <w:rFonts w:eastAsia="Times New Roman" w:cs="Arial"/>
          <w:b/>
          <w:color w:val="000000"/>
          <w:sz w:val="32"/>
          <w:szCs w:val="32"/>
        </w:rPr>
        <w:lastRenderedPageBreak/>
        <w:t>A</w:t>
      </w: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Mauricius je hornatý tropický </w:t>
      </w:r>
      <w:r>
        <w:rPr>
          <w:rFonts w:eastAsia="Times New Roman" w:cs="Arial"/>
          <w:color w:val="000000"/>
          <w:sz w:val="28"/>
          <w:szCs w:val="28"/>
        </w:rPr>
        <w:br/>
        <w:t>ostrov v Indickém oceánu.</w:t>
      </w:r>
      <w:r>
        <w:rPr>
          <w:rFonts w:eastAsia="Times New Roman" w:cs="Arial"/>
          <w:color w:val="000000"/>
          <w:sz w:val="28"/>
          <w:szCs w:val="28"/>
        </w:rPr>
        <w:br/>
        <w:t>Jeho hlavním produktem je cukr.</w:t>
      </w:r>
      <w:r>
        <w:rPr>
          <w:rFonts w:eastAsia="Times New Roman" w:cs="Arial"/>
          <w:color w:val="000000"/>
          <w:sz w:val="28"/>
          <w:szCs w:val="28"/>
        </w:rPr>
        <w:br/>
        <w:t>V </w:t>
      </w:r>
      <w:proofErr w:type="gramStart"/>
      <w:r>
        <w:rPr>
          <w:rFonts w:eastAsia="Times New Roman" w:cs="Arial"/>
          <w:color w:val="000000"/>
          <w:sz w:val="28"/>
          <w:szCs w:val="28"/>
        </w:rPr>
        <w:t>17</w:t>
      </w:r>
      <w:proofErr w:type="gramEnd"/>
      <w:r>
        <w:rPr>
          <w:rFonts w:eastAsia="Times New Roman" w:cs="Arial"/>
          <w:color w:val="000000"/>
          <w:sz w:val="28"/>
          <w:szCs w:val="28"/>
        </w:rPr>
        <w:t>.</w:t>
      </w:r>
      <w:proofErr w:type="gramStart"/>
      <w:r>
        <w:rPr>
          <w:rFonts w:eastAsia="Times New Roman" w:cs="Arial"/>
          <w:color w:val="000000"/>
          <w:sz w:val="28"/>
          <w:szCs w:val="28"/>
        </w:rPr>
        <w:t>století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byl pirátskou základnou . </w:t>
      </w:r>
      <w:r>
        <w:rPr>
          <w:rFonts w:eastAsia="Times New Roman" w:cs="Arial"/>
          <w:color w:val="000000"/>
          <w:sz w:val="28"/>
          <w:szCs w:val="28"/>
        </w:rPr>
        <w:br/>
        <w:t>Jeho nynější obyvatelé pocházejí</w:t>
      </w:r>
      <w:r>
        <w:rPr>
          <w:rFonts w:eastAsia="Times New Roman" w:cs="Arial"/>
          <w:color w:val="000000"/>
          <w:sz w:val="28"/>
          <w:szCs w:val="28"/>
        </w:rPr>
        <w:br/>
        <w:t>z Afriky, Madagaskaru, Indie, Číny</w:t>
      </w:r>
      <w:r>
        <w:rPr>
          <w:rFonts w:eastAsia="Times New Roman" w:cs="Arial"/>
          <w:color w:val="000000"/>
          <w:sz w:val="28"/>
          <w:szCs w:val="28"/>
        </w:rPr>
        <w:br/>
        <w:t xml:space="preserve">a Francie. Nejznámějším </w:t>
      </w:r>
      <w:r w:rsidRPr="00E033DE">
        <w:rPr>
          <w:rFonts w:eastAsia="Times New Roman" w:cs="Arial"/>
          <w:color w:val="000000"/>
          <w:sz w:val="28"/>
          <w:szCs w:val="28"/>
        </w:rPr>
        <w:t>místním</w:t>
      </w:r>
      <w:r>
        <w:rPr>
          <w:rFonts w:eastAsia="Times New Roman" w:cs="Arial"/>
          <w:color w:val="000000"/>
          <w:sz w:val="28"/>
          <w:szCs w:val="28"/>
        </w:rPr>
        <w:br/>
        <w:t>zvířetem – nyní už dávno vyhubeným –</w:t>
      </w:r>
      <w:r>
        <w:rPr>
          <w:rFonts w:eastAsia="Times New Roman" w:cs="Arial"/>
          <w:color w:val="000000"/>
          <w:sz w:val="28"/>
          <w:szCs w:val="28"/>
        </w:rPr>
        <w:br/>
        <w:t xml:space="preserve">je </w:t>
      </w:r>
      <w:proofErr w:type="spellStart"/>
      <w:r>
        <w:rPr>
          <w:rFonts w:eastAsia="Times New Roman" w:cs="Arial"/>
          <w:color w:val="000000"/>
          <w:sz w:val="28"/>
          <w:szCs w:val="28"/>
        </w:rPr>
        <w:t>dodo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neboli blboun nejapný.</w:t>
      </w: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E033DE" w:rsidRDefault="00E033DE" w:rsidP="00E033DE">
      <w:pPr>
        <w:spacing w:after="0" w:line="240" w:lineRule="auto"/>
        <w:rPr>
          <w:rFonts w:eastAsia="Times New Roman" w:cs="Arial"/>
          <w:b/>
          <w:color w:val="000000"/>
          <w:sz w:val="32"/>
          <w:szCs w:val="32"/>
        </w:rPr>
      </w:pPr>
      <w:r w:rsidRPr="00E033DE">
        <w:rPr>
          <w:rFonts w:eastAsia="Times New Roman" w:cs="Arial"/>
          <w:b/>
          <w:color w:val="000000"/>
          <w:sz w:val="32"/>
          <w:szCs w:val="32"/>
        </w:rPr>
        <w:lastRenderedPageBreak/>
        <w:t>B</w:t>
      </w: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Mauricius je hornatý tropický </w:t>
      </w:r>
      <w:r>
        <w:rPr>
          <w:rFonts w:eastAsia="Times New Roman" w:cs="Arial"/>
          <w:color w:val="000000"/>
          <w:sz w:val="28"/>
          <w:szCs w:val="28"/>
        </w:rPr>
        <w:br/>
        <w:t>ostrov v Indickém oceánu.</w:t>
      </w:r>
      <w:r>
        <w:rPr>
          <w:rFonts w:eastAsia="Times New Roman" w:cs="Arial"/>
          <w:color w:val="000000"/>
          <w:sz w:val="28"/>
          <w:szCs w:val="28"/>
        </w:rPr>
        <w:br/>
        <w:t>Jeho hlavním produktem je cukr.</w:t>
      </w:r>
      <w:r>
        <w:rPr>
          <w:rFonts w:eastAsia="Times New Roman" w:cs="Arial"/>
          <w:color w:val="000000"/>
          <w:sz w:val="28"/>
          <w:szCs w:val="28"/>
        </w:rPr>
        <w:br/>
        <w:t>V </w:t>
      </w:r>
      <w:proofErr w:type="gramStart"/>
      <w:r>
        <w:rPr>
          <w:rFonts w:eastAsia="Times New Roman" w:cs="Arial"/>
          <w:color w:val="000000"/>
          <w:sz w:val="28"/>
          <w:szCs w:val="28"/>
        </w:rPr>
        <w:t>17</w:t>
      </w:r>
      <w:proofErr w:type="gramEnd"/>
      <w:r>
        <w:rPr>
          <w:rFonts w:eastAsia="Times New Roman" w:cs="Arial"/>
          <w:color w:val="000000"/>
          <w:sz w:val="28"/>
          <w:szCs w:val="28"/>
        </w:rPr>
        <w:t>.</w:t>
      </w:r>
      <w:proofErr w:type="gramStart"/>
      <w:r>
        <w:rPr>
          <w:rFonts w:eastAsia="Times New Roman" w:cs="Arial"/>
          <w:color w:val="000000"/>
          <w:sz w:val="28"/>
          <w:szCs w:val="28"/>
        </w:rPr>
        <w:t>století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byl pirátskou základnou . </w:t>
      </w:r>
      <w:r>
        <w:rPr>
          <w:rFonts w:eastAsia="Times New Roman" w:cs="Arial"/>
          <w:color w:val="000000"/>
          <w:sz w:val="28"/>
          <w:szCs w:val="28"/>
        </w:rPr>
        <w:br/>
        <w:t>Jeho nynější obyvatelé pocházejí</w:t>
      </w:r>
      <w:r>
        <w:rPr>
          <w:rFonts w:eastAsia="Times New Roman" w:cs="Arial"/>
          <w:color w:val="000000"/>
          <w:sz w:val="28"/>
          <w:szCs w:val="28"/>
        </w:rPr>
        <w:br/>
        <w:t>z Afriky, Madagaskaru, Indie, Číny</w:t>
      </w:r>
      <w:r>
        <w:rPr>
          <w:rFonts w:eastAsia="Times New Roman" w:cs="Arial"/>
          <w:color w:val="000000"/>
          <w:sz w:val="28"/>
          <w:szCs w:val="28"/>
        </w:rPr>
        <w:br/>
        <w:t>a Francie. Nejznámějším domácím</w:t>
      </w:r>
      <w:r>
        <w:rPr>
          <w:rFonts w:eastAsia="Times New Roman" w:cs="Arial"/>
          <w:color w:val="000000"/>
          <w:sz w:val="28"/>
          <w:szCs w:val="28"/>
        </w:rPr>
        <w:br/>
        <w:t>zvířetem – nyní už dávno vyhubeným –</w:t>
      </w:r>
      <w:r>
        <w:rPr>
          <w:rFonts w:eastAsia="Times New Roman" w:cs="Arial"/>
          <w:color w:val="000000"/>
          <w:sz w:val="28"/>
          <w:szCs w:val="28"/>
        </w:rPr>
        <w:br/>
        <w:t xml:space="preserve">je </w:t>
      </w:r>
      <w:proofErr w:type="spellStart"/>
      <w:r>
        <w:rPr>
          <w:rFonts w:eastAsia="Times New Roman" w:cs="Arial"/>
          <w:color w:val="000000"/>
          <w:sz w:val="28"/>
          <w:szCs w:val="28"/>
        </w:rPr>
        <w:t>dodo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neboli blboun nejapný.</w:t>
      </w: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E033DE" w:rsidSect="00E033DE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5A3E59" w:rsidRDefault="00E033DE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Mauricius </w:t>
      </w:r>
      <w:proofErr w:type="gramStart"/>
      <w:r>
        <w:rPr>
          <w:rFonts w:cs="Arial"/>
          <w:sz w:val="26"/>
          <w:szCs w:val="26"/>
        </w:rPr>
        <w:t>je</w:t>
      </w:r>
      <w:r w:rsidR="005A3E59">
        <w:rPr>
          <w:rFonts w:cs="Arial"/>
          <w:sz w:val="26"/>
          <w:szCs w:val="26"/>
        </w:rPr>
        <w:t xml:space="preserve"> :</w:t>
      </w:r>
      <w:proofErr w:type="gramEnd"/>
    </w:p>
    <w:p w:rsidR="00E033DE" w:rsidRDefault="00E033DE" w:rsidP="00E033DE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ostrov</w:t>
      </w:r>
    </w:p>
    <w:p w:rsidR="00E033DE" w:rsidRDefault="00E033DE" w:rsidP="00E033DE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poloostrov</w:t>
      </w:r>
      <w:bookmarkStart w:id="0" w:name="_GoBack"/>
      <w:bookmarkEnd w:id="0"/>
    </w:p>
    <w:p w:rsidR="00E033DE" w:rsidRDefault="00E033DE" w:rsidP="00E033DE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kontinent</w:t>
      </w: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Které další ostrovy můžete najít v Indickém oceánu v okolí </w:t>
      </w:r>
      <w:proofErr w:type="spellStart"/>
      <w:r>
        <w:rPr>
          <w:rFonts w:cs="Arial"/>
          <w:sz w:val="26"/>
          <w:szCs w:val="26"/>
        </w:rPr>
        <w:t>Mauricia</w:t>
      </w:r>
      <w:proofErr w:type="spellEnd"/>
      <w:r>
        <w:rPr>
          <w:rFonts w:cs="Arial"/>
          <w:sz w:val="26"/>
          <w:szCs w:val="26"/>
        </w:rPr>
        <w:t>?</w:t>
      </w: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P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Pr="005A3E59" w:rsidRDefault="00E033DE" w:rsidP="00E033DE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22C669" wp14:editId="2C225F0C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5.15pt;margin-top:6.5pt;width:400.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MmJ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"/>
            </w:pict>
          </mc:Fallback>
        </mc:AlternateContent>
      </w:r>
    </w:p>
    <w:p w:rsidR="00E033DE" w:rsidRPr="005A3E59" w:rsidRDefault="00E033DE" w:rsidP="00E033DE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A50BFA" wp14:editId="7FC94DA2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WrtHQIAADw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"/>
            </w:pict>
          </mc:Fallback>
        </mc:AlternateContent>
      </w:r>
    </w:p>
    <w:p w:rsidR="00E033DE" w:rsidRPr="005A3E59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B43B8E" wp14:editId="655DB297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1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qvwAYx4CAAA9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5A3E59" w:rsidRPr="005A3E59" w:rsidRDefault="005A3E59" w:rsidP="005A3E59">
      <w:pPr>
        <w:pStyle w:val="Odstavecseseznamem"/>
        <w:rPr>
          <w:rFonts w:cs="Arial"/>
          <w:sz w:val="26"/>
          <w:szCs w:val="26"/>
        </w:rPr>
      </w:pPr>
    </w:p>
    <w:p w:rsidR="005A3E59" w:rsidRDefault="00E033DE" w:rsidP="00E033DE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Z mapy vyčtěte, které státy leží </w:t>
      </w:r>
      <w:proofErr w:type="gramStart"/>
      <w:r>
        <w:rPr>
          <w:rFonts w:cs="Arial"/>
          <w:sz w:val="26"/>
          <w:szCs w:val="26"/>
        </w:rPr>
        <w:t>na :</w:t>
      </w:r>
      <w:proofErr w:type="gramEnd"/>
    </w:p>
    <w:p w:rsidR="00E033DE" w:rsidRDefault="00E033DE" w:rsidP="00E033DE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DA0C2E" wp14:editId="27123454">
                <wp:simplePos x="0" y="0"/>
                <wp:positionH relativeFrom="column">
                  <wp:posOffset>2910205</wp:posOffset>
                </wp:positionH>
                <wp:positionV relativeFrom="paragraph">
                  <wp:posOffset>149225</wp:posOffset>
                </wp:positionV>
                <wp:extent cx="2886075" cy="0"/>
                <wp:effectExtent l="0" t="0" r="9525" b="19050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9.15pt;margin-top:11.75pt;width:227.2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+Fr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"/>
            </w:pict>
          </mc:Fallback>
        </mc:AlternateContent>
      </w:r>
      <w:r>
        <w:rPr>
          <w:rFonts w:cs="Arial"/>
          <w:sz w:val="26"/>
          <w:szCs w:val="26"/>
        </w:rPr>
        <w:t>východním pobřeží jižní Afriky</w:t>
      </w: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E033DE" w:rsidRDefault="00E033DE" w:rsidP="00E033DE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575DF6" wp14:editId="2EBC7E56">
                <wp:simplePos x="0" y="0"/>
                <wp:positionH relativeFrom="column">
                  <wp:posOffset>2910205</wp:posOffset>
                </wp:positionH>
                <wp:positionV relativeFrom="paragraph">
                  <wp:posOffset>184150</wp:posOffset>
                </wp:positionV>
                <wp:extent cx="2886075" cy="0"/>
                <wp:effectExtent l="0" t="0" r="9525" b="19050"/>
                <wp:wrapNone/>
                <wp:docPr id="1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9.15pt;margin-top:14.5pt;width:227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gl0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"/>
            </w:pict>
          </mc:Fallback>
        </mc:AlternateContent>
      </w:r>
      <w:r>
        <w:rPr>
          <w:rFonts w:cs="Arial"/>
          <w:sz w:val="26"/>
          <w:szCs w:val="26"/>
        </w:rPr>
        <w:t>západním pobřeží jižní Afriky</w:t>
      </w:r>
    </w:p>
    <w:p w:rsidR="00E033DE" w:rsidRPr="00E033DE" w:rsidRDefault="00E033DE" w:rsidP="00E033DE">
      <w:pPr>
        <w:pStyle w:val="Odstavecseseznamem"/>
        <w:rPr>
          <w:rFonts w:cs="Arial"/>
          <w:sz w:val="26"/>
          <w:szCs w:val="26"/>
        </w:rPr>
      </w:pPr>
    </w:p>
    <w:p w:rsidR="00E033DE" w:rsidRPr="00E033DE" w:rsidRDefault="00E033DE" w:rsidP="00E033DE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2551D0" wp14:editId="01C062BF">
                <wp:simplePos x="0" y="0"/>
                <wp:positionH relativeFrom="column">
                  <wp:posOffset>2910205</wp:posOffset>
                </wp:positionH>
                <wp:positionV relativeFrom="paragraph">
                  <wp:posOffset>170180</wp:posOffset>
                </wp:positionV>
                <wp:extent cx="2886075" cy="0"/>
                <wp:effectExtent l="0" t="0" r="9525" b="190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9.15pt;margin-top:13.4pt;width:227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TBU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"/>
            </w:pict>
          </mc:Fallback>
        </mc:AlternateContent>
      </w:r>
      <w:r>
        <w:rPr>
          <w:rFonts w:cs="Arial"/>
          <w:sz w:val="26"/>
          <w:szCs w:val="26"/>
        </w:rPr>
        <w:t>v jižním cípu</w: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Pr="00B56380" w:rsidRDefault="006329E8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 xml:space="preserve">K  následujícím  vlajkám  přiřaďte  příslušný </w:t>
      </w:r>
      <w:r w:rsidR="00AD2826" w:rsidRPr="00B56380">
        <w:rPr>
          <w:rFonts w:cs="Arial"/>
          <w:sz w:val="26"/>
          <w:szCs w:val="26"/>
        </w:rPr>
        <w:t xml:space="preserve"> </w:t>
      </w:r>
      <w:proofErr w:type="gramStart"/>
      <w:r w:rsidR="00AD2826" w:rsidRPr="00B56380">
        <w:rPr>
          <w:rFonts w:cs="Arial"/>
          <w:sz w:val="26"/>
          <w:szCs w:val="26"/>
        </w:rPr>
        <w:t>stát :</w:t>
      </w:r>
      <w:proofErr w:type="gramEnd"/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5A3E59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1521732" cy="942975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32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 w:rsidRPr="005858C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583E7CB" wp14:editId="706021BF">
                <wp:simplePos x="0" y="0"/>
                <wp:positionH relativeFrom="column">
                  <wp:posOffset>3319145</wp:posOffset>
                </wp:positionH>
                <wp:positionV relativeFrom="paragraph">
                  <wp:posOffset>52070</wp:posOffset>
                </wp:positionV>
                <wp:extent cx="2374265" cy="1403985"/>
                <wp:effectExtent l="0" t="0" r="63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858C2">
                              <w:rPr>
                                <w:sz w:val="32"/>
                                <w:szCs w:val="32"/>
                              </w:rPr>
                              <w:t>LESOTHO</w:t>
                            </w:r>
                          </w:p>
                          <w:p w:rsidR="005858C2" w:rsidRP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858C2">
                              <w:rPr>
                                <w:sz w:val="32"/>
                                <w:szCs w:val="32"/>
                              </w:rPr>
                              <w:t>NAMIBIE</w:t>
                            </w:r>
                          </w:p>
                          <w:p w:rsidR="005858C2" w:rsidRP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858C2">
                              <w:rPr>
                                <w:sz w:val="32"/>
                                <w:szCs w:val="32"/>
                              </w:rPr>
                              <w:t>MADAGASKAR</w:t>
                            </w:r>
                          </w:p>
                          <w:p w:rsidR="005858C2" w:rsidRP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858C2">
                              <w:rPr>
                                <w:sz w:val="32"/>
                                <w:szCs w:val="32"/>
                              </w:rPr>
                              <w:t>ZAMBIE</w:t>
                            </w:r>
                          </w:p>
                          <w:p w:rsidR="005858C2" w:rsidRP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858C2" w:rsidRPr="005858C2" w:rsidRDefault="005858C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858C2">
                              <w:rPr>
                                <w:sz w:val="32"/>
                                <w:szCs w:val="32"/>
                              </w:rPr>
                              <w:t>JIHOAFRICKÁ REPUBLIKA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61.35pt;margin-top:4.1pt;width:186.95pt;height:110.55pt;z-index:2516930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MNULAIAACM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" stroked="f">
                <v:textbox style="mso-fit-shape-to-text:t">
                  <w:txbxContent>
                    <w:p w:rsidR="005858C2" w:rsidRDefault="005858C2">
                      <w:pPr>
                        <w:rPr>
                          <w:sz w:val="32"/>
                          <w:szCs w:val="32"/>
                        </w:rPr>
                      </w:pPr>
                      <w:r w:rsidRPr="005858C2">
                        <w:rPr>
                          <w:sz w:val="32"/>
                          <w:szCs w:val="32"/>
                        </w:rPr>
                        <w:t>LESOTHO</w:t>
                      </w:r>
                    </w:p>
                    <w:p w:rsidR="005858C2" w:rsidRPr="005858C2" w:rsidRDefault="005858C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858C2" w:rsidRDefault="005858C2">
                      <w:pPr>
                        <w:rPr>
                          <w:sz w:val="32"/>
                          <w:szCs w:val="32"/>
                        </w:rPr>
                      </w:pPr>
                      <w:r w:rsidRPr="005858C2">
                        <w:rPr>
                          <w:sz w:val="32"/>
                          <w:szCs w:val="32"/>
                        </w:rPr>
                        <w:t>NAMIBIE</w:t>
                      </w:r>
                    </w:p>
                    <w:p w:rsidR="005858C2" w:rsidRPr="005858C2" w:rsidRDefault="005858C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858C2" w:rsidRDefault="005858C2">
                      <w:pPr>
                        <w:rPr>
                          <w:sz w:val="32"/>
                          <w:szCs w:val="32"/>
                        </w:rPr>
                      </w:pPr>
                      <w:r w:rsidRPr="005858C2">
                        <w:rPr>
                          <w:sz w:val="32"/>
                          <w:szCs w:val="32"/>
                        </w:rPr>
                        <w:t>MADAGASKAR</w:t>
                      </w:r>
                    </w:p>
                    <w:p w:rsidR="005858C2" w:rsidRPr="005858C2" w:rsidRDefault="005858C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858C2" w:rsidRDefault="005858C2">
                      <w:pPr>
                        <w:rPr>
                          <w:sz w:val="32"/>
                          <w:szCs w:val="32"/>
                        </w:rPr>
                      </w:pPr>
                      <w:r w:rsidRPr="005858C2">
                        <w:rPr>
                          <w:sz w:val="32"/>
                          <w:szCs w:val="32"/>
                        </w:rPr>
                        <w:t>ZAMBIE</w:t>
                      </w:r>
                    </w:p>
                    <w:p w:rsidR="005858C2" w:rsidRPr="005858C2" w:rsidRDefault="005858C2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858C2" w:rsidRPr="005858C2" w:rsidRDefault="005858C2">
                      <w:pPr>
                        <w:rPr>
                          <w:sz w:val="32"/>
                          <w:szCs w:val="32"/>
                        </w:rPr>
                      </w:pPr>
                      <w:r w:rsidRPr="005858C2">
                        <w:rPr>
                          <w:sz w:val="32"/>
                          <w:szCs w:val="32"/>
                        </w:rPr>
                        <w:t>JIHOAFRICKÁ REPUBLIKA</w:t>
                      </w:r>
                    </w:p>
                  </w:txbxContent>
                </v:textbox>
              </v:shape>
            </w:pict>
          </mc:Fallback>
        </mc:AlternateContent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33359F0B" wp14:editId="2B2341DD">
            <wp:extent cx="1571625" cy="926383"/>
            <wp:effectExtent l="0" t="0" r="0" b="762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2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02A27F19" wp14:editId="2EF2A452">
            <wp:extent cx="1571625" cy="981630"/>
            <wp:effectExtent l="0" t="0" r="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2D96A726" wp14:editId="0797209E">
            <wp:extent cx="1571625" cy="956857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5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6F5FF888" wp14:editId="4FCE7C75">
            <wp:extent cx="1610613" cy="1019175"/>
            <wp:effectExtent l="0" t="0" r="889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613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5858C2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5858C2" w:rsidRPr="005A3E59" w:rsidRDefault="005858C2" w:rsidP="00AD2826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B56380" w:rsidRDefault="00AD2826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 xml:space="preserve">Blboun nejapný </w:t>
      </w:r>
      <w:proofErr w:type="gramStart"/>
      <w:r w:rsidRPr="00B56380">
        <w:rPr>
          <w:rFonts w:cs="Arial"/>
          <w:sz w:val="26"/>
          <w:szCs w:val="26"/>
        </w:rPr>
        <w:t>je :</w:t>
      </w:r>
      <w:proofErr w:type="gramEnd"/>
    </w:p>
    <w:p w:rsidR="001B4FB1" w:rsidRDefault="001B4FB1" w:rsidP="001B4FB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1B4FB1" w:rsidRPr="00B56380" w:rsidRDefault="00AD2826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>ryba</w:t>
      </w:r>
    </w:p>
    <w:p w:rsidR="001B4FB1" w:rsidRPr="00B56380" w:rsidRDefault="00AD2826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>had</w:t>
      </w:r>
    </w:p>
    <w:p w:rsidR="001B4FB1" w:rsidRPr="00B56380" w:rsidRDefault="00AD2826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>pták</w:t>
      </w: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5858C2" w:rsidRDefault="005858C2" w:rsidP="001B4FB1">
      <w:pPr>
        <w:spacing w:after="0" w:line="240" w:lineRule="auto"/>
        <w:rPr>
          <w:rFonts w:cs="Arial"/>
          <w:sz w:val="24"/>
          <w:szCs w:val="24"/>
        </w:rPr>
      </w:pPr>
    </w:p>
    <w:p w:rsidR="005858C2" w:rsidRDefault="005858C2" w:rsidP="001B4FB1">
      <w:pPr>
        <w:spacing w:after="0" w:line="240" w:lineRule="auto"/>
        <w:rPr>
          <w:rFonts w:cs="Arial"/>
          <w:sz w:val="24"/>
          <w:szCs w:val="24"/>
        </w:rPr>
      </w:pPr>
    </w:p>
    <w:p w:rsidR="005858C2" w:rsidRDefault="005858C2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6B71" w:rsidRPr="00B56380" w:rsidRDefault="00AD2826" w:rsidP="00B56380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>Který z uvedených států</w:t>
      </w:r>
      <w:r w:rsidR="005858C2">
        <w:rPr>
          <w:rFonts w:cs="Arial"/>
          <w:sz w:val="26"/>
          <w:szCs w:val="26"/>
        </w:rPr>
        <w:t xml:space="preserve">  na </w:t>
      </w:r>
      <w:proofErr w:type="gramStart"/>
      <w:r w:rsidR="005858C2">
        <w:rPr>
          <w:rFonts w:cs="Arial"/>
          <w:sz w:val="26"/>
          <w:szCs w:val="26"/>
        </w:rPr>
        <w:t xml:space="preserve">mapě </w:t>
      </w:r>
      <w:r w:rsidRPr="00B56380">
        <w:rPr>
          <w:rFonts w:cs="Arial"/>
          <w:sz w:val="26"/>
          <w:szCs w:val="26"/>
        </w:rPr>
        <w:t xml:space="preserve"> :</w:t>
      </w:r>
      <w:proofErr w:type="gramEnd"/>
    </w:p>
    <w:p w:rsidR="001B6B71" w:rsidRDefault="001B6B71" w:rsidP="001B6B71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B6B71" w:rsidRPr="00B56380" w:rsidRDefault="00AD2826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715923" wp14:editId="23758FB9">
                <wp:simplePos x="0" y="0"/>
                <wp:positionH relativeFrom="column">
                  <wp:posOffset>2729230</wp:posOffset>
                </wp:positionH>
                <wp:positionV relativeFrom="paragraph">
                  <wp:posOffset>170180</wp:posOffset>
                </wp:positionV>
                <wp:extent cx="2886075" cy="0"/>
                <wp:effectExtent l="0" t="0" r="9525" b="19050"/>
                <wp:wrapNone/>
                <wp:docPr id="1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14.9pt;margin-top:13.4pt;width:227.2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hL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"/>
            </w:pict>
          </mc:Fallback>
        </mc:AlternateContent>
      </w:r>
      <w:r w:rsidRPr="00B56380">
        <w:rPr>
          <w:rFonts w:cs="Arial"/>
          <w:sz w:val="26"/>
          <w:szCs w:val="26"/>
        </w:rPr>
        <w:t>má největší rozlohu</w:t>
      </w:r>
    </w:p>
    <w:p w:rsidR="00AD2826" w:rsidRDefault="00AD2826" w:rsidP="00AD2826">
      <w:pPr>
        <w:pStyle w:val="Odstavecseseznamem"/>
        <w:spacing w:before="100" w:beforeAutospacing="1" w:after="100" w:afterAutospacing="1" w:line="240" w:lineRule="auto"/>
        <w:ind w:left="1080"/>
        <w:rPr>
          <w:rFonts w:cs="Arial"/>
          <w:sz w:val="24"/>
          <w:szCs w:val="24"/>
        </w:rPr>
      </w:pPr>
    </w:p>
    <w:p w:rsidR="001B6B71" w:rsidRPr="00B56380" w:rsidRDefault="00AD2826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6"/>
          <w:szCs w:val="26"/>
        </w:rPr>
      </w:pPr>
      <w:r w:rsidRPr="00B56380">
        <w:rPr>
          <w:rFonts w:cs="Arial"/>
          <w:sz w:val="26"/>
          <w:szCs w:val="26"/>
        </w:rPr>
        <w:t>je nejlidnatější</w:t>
      </w:r>
    </w:p>
    <w:p w:rsidR="00AD2826" w:rsidRPr="00AD2826" w:rsidRDefault="00AD2826" w:rsidP="00AD2826">
      <w:pPr>
        <w:pStyle w:val="Odstavecseseznamem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C28A78" wp14:editId="6E46D018">
                <wp:simplePos x="0" y="0"/>
                <wp:positionH relativeFrom="column">
                  <wp:posOffset>2729230</wp:posOffset>
                </wp:positionH>
                <wp:positionV relativeFrom="paragraph">
                  <wp:posOffset>12065</wp:posOffset>
                </wp:positionV>
                <wp:extent cx="2886075" cy="0"/>
                <wp:effectExtent l="0" t="0" r="9525" b="1905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14.9pt;margin-top:.95pt;width:227.2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gbrIAIAAD0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"/>
            </w:pict>
          </mc:Fallback>
        </mc:AlternateContent>
      </w:r>
    </w:p>
    <w:p w:rsidR="001B6B71" w:rsidRPr="001B6B71" w:rsidRDefault="00AD2826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 w:rsidRPr="00B56380">
        <w:rPr>
          <w:rFonts w:cs="Arial"/>
          <w:sz w:val="26"/>
          <w:szCs w:val="26"/>
        </w:rPr>
        <w:t>jeho rozloha je přibližně 40krát menší než rozloha největšího státu jižní Afriky</w:t>
      </w:r>
    </w:p>
    <w:p w:rsidR="001B4FB1" w:rsidRPr="001B4FB1" w:rsidRDefault="001B4FB1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63623A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A12E13" wp14:editId="40715C9A">
                <wp:simplePos x="0" y="0"/>
                <wp:positionH relativeFrom="column">
                  <wp:posOffset>2729230</wp:posOffset>
                </wp:positionH>
                <wp:positionV relativeFrom="paragraph">
                  <wp:posOffset>160020</wp:posOffset>
                </wp:positionV>
                <wp:extent cx="2886075" cy="0"/>
                <wp:effectExtent l="0" t="0" r="9525" b="19050"/>
                <wp:wrapNone/>
                <wp:docPr id="1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14.9pt;margin-top:12.6pt;width:227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+70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"/>
            </w:pict>
          </mc:Fallback>
        </mc:AlternateContent>
      </w:r>
    </w:p>
    <w:p w:rsidR="0063623A" w:rsidRDefault="0063623A" w:rsidP="00C27373">
      <w:pPr>
        <w:spacing w:after="0" w:line="240" w:lineRule="auto"/>
        <w:rPr>
          <w:rFonts w:cs="Arial"/>
          <w:sz w:val="24"/>
          <w:szCs w:val="24"/>
        </w:rPr>
      </w:pPr>
    </w:p>
    <w:p w:rsidR="0063623A" w:rsidRDefault="0063623A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Pr="00D53540" w:rsidRDefault="0063623A" w:rsidP="0063623A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proofErr w:type="spellStart"/>
      <w:r w:rsidRPr="00D53540">
        <w:rPr>
          <w:rFonts w:cs="Arial"/>
          <w:sz w:val="26"/>
          <w:szCs w:val="26"/>
        </w:rPr>
        <w:t>Mancala</w:t>
      </w:r>
      <w:proofErr w:type="spellEnd"/>
      <w:r w:rsidRPr="00D53540">
        <w:rPr>
          <w:rFonts w:cs="Arial"/>
          <w:sz w:val="26"/>
          <w:szCs w:val="26"/>
        </w:rPr>
        <w:t xml:space="preserve">, </w:t>
      </w:r>
      <w:proofErr w:type="spellStart"/>
      <w:r w:rsidRPr="00D53540">
        <w:rPr>
          <w:rFonts w:cs="Arial"/>
          <w:sz w:val="26"/>
          <w:szCs w:val="26"/>
        </w:rPr>
        <w:t>bao</w:t>
      </w:r>
      <w:proofErr w:type="spellEnd"/>
      <w:r w:rsidRPr="00D53540">
        <w:rPr>
          <w:rFonts w:cs="Arial"/>
          <w:sz w:val="26"/>
          <w:szCs w:val="26"/>
        </w:rPr>
        <w:t xml:space="preserve">, </w:t>
      </w:r>
      <w:proofErr w:type="spellStart"/>
      <w:r w:rsidRPr="00D53540">
        <w:rPr>
          <w:rFonts w:cs="Arial"/>
          <w:sz w:val="26"/>
          <w:szCs w:val="26"/>
        </w:rPr>
        <w:t>wari</w:t>
      </w:r>
      <w:proofErr w:type="spellEnd"/>
      <w:r w:rsidRPr="00D53540">
        <w:rPr>
          <w:rFonts w:cs="Arial"/>
          <w:sz w:val="26"/>
          <w:szCs w:val="26"/>
        </w:rPr>
        <w:t xml:space="preserve"> je společný název </w:t>
      </w:r>
      <w:proofErr w:type="gramStart"/>
      <w:r w:rsidRPr="00D53540">
        <w:rPr>
          <w:rFonts w:cs="Arial"/>
          <w:sz w:val="26"/>
          <w:szCs w:val="26"/>
        </w:rPr>
        <w:t>pro :</w:t>
      </w:r>
      <w:proofErr w:type="gramEnd"/>
    </w:p>
    <w:p w:rsidR="0063623A" w:rsidRDefault="0063623A" w:rsidP="0063623A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63623A" w:rsidRPr="00D53540" w:rsidRDefault="0063623A" w:rsidP="0063623A">
      <w:pPr>
        <w:pStyle w:val="Odstavecseseznamem"/>
        <w:numPr>
          <w:ilvl w:val="0"/>
          <w:numId w:val="20"/>
        </w:numPr>
        <w:spacing w:after="0" w:line="240" w:lineRule="auto"/>
        <w:rPr>
          <w:rFonts w:cs="Arial"/>
          <w:sz w:val="26"/>
          <w:szCs w:val="26"/>
        </w:rPr>
      </w:pPr>
      <w:r w:rsidRPr="00D53540">
        <w:rPr>
          <w:rFonts w:cs="Arial"/>
          <w:sz w:val="26"/>
          <w:szCs w:val="26"/>
        </w:rPr>
        <w:t>západoafrické otroky</w:t>
      </w:r>
    </w:p>
    <w:p w:rsidR="0063623A" w:rsidRPr="00D53540" w:rsidRDefault="0063623A" w:rsidP="0063623A">
      <w:pPr>
        <w:pStyle w:val="Odstavecseseznamem"/>
        <w:numPr>
          <w:ilvl w:val="0"/>
          <w:numId w:val="20"/>
        </w:numPr>
        <w:spacing w:after="0" w:line="240" w:lineRule="auto"/>
        <w:rPr>
          <w:rFonts w:cs="Arial"/>
          <w:sz w:val="26"/>
          <w:szCs w:val="26"/>
        </w:rPr>
      </w:pPr>
      <w:r w:rsidRPr="00D53540">
        <w:rPr>
          <w:rFonts w:cs="Arial"/>
          <w:sz w:val="26"/>
          <w:szCs w:val="26"/>
        </w:rPr>
        <w:t>tradiční jihoafrický sport</w:t>
      </w:r>
    </w:p>
    <w:p w:rsidR="0063623A" w:rsidRPr="00D53540" w:rsidRDefault="0063623A" w:rsidP="0063623A">
      <w:pPr>
        <w:pStyle w:val="Odstavecseseznamem"/>
        <w:numPr>
          <w:ilvl w:val="0"/>
          <w:numId w:val="20"/>
        </w:numPr>
        <w:spacing w:after="0" w:line="240" w:lineRule="auto"/>
        <w:rPr>
          <w:rFonts w:cs="Arial"/>
          <w:sz w:val="26"/>
          <w:szCs w:val="26"/>
        </w:rPr>
      </w:pPr>
      <w:r w:rsidRPr="00D53540">
        <w:rPr>
          <w:rFonts w:cs="Arial"/>
          <w:sz w:val="26"/>
          <w:szCs w:val="26"/>
        </w:rPr>
        <w:t>desková hra</w:t>
      </w: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B56380" w:rsidRDefault="00B56380" w:rsidP="00495C9E">
      <w:pPr>
        <w:jc w:val="center"/>
        <w:rPr>
          <w:b/>
          <w:sz w:val="32"/>
          <w:szCs w:val="32"/>
        </w:rPr>
      </w:pPr>
    </w:p>
    <w:p w:rsidR="00B56380" w:rsidRDefault="00B56380" w:rsidP="00495C9E">
      <w:pPr>
        <w:jc w:val="center"/>
        <w:rPr>
          <w:b/>
          <w:sz w:val="32"/>
          <w:szCs w:val="32"/>
        </w:rPr>
      </w:pPr>
    </w:p>
    <w:p w:rsidR="005858C2" w:rsidRDefault="005858C2" w:rsidP="00495C9E">
      <w:pPr>
        <w:jc w:val="center"/>
        <w:rPr>
          <w:b/>
          <w:sz w:val="32"/>
          <w:szCs w:val="32"/>
        </w:rPr>
      </w:pPr>
    </w:p>
    <w:p w:rsidR="005858C2" w:rsidRDefault="005858C2" w:rsidP="00495C9E">
      <w:pPr>
        <w:jc w:val="center"/>
        <w:rPr>
          <w:b/>
          <w:sz w:val="32"/>
          <w:szCs w:val="32"/>
        </w:rPr>
      </w:pPr>
    </w:p>
    <w:p w:rsidR="005858C2" w:rsidRDefault="005858C2" w:rsidP="00495C9E">
      <w:pPr>
        <w:jc w:val="center"/>
        <w:rPr>
          <w:b/>
          <w:sz w:val="32"/>
          <w:szCs w:val="32"/>
        </w:rPr>
      </w:pPr>
    </w:p>
    <w:p w:rsidR="005858C2" w:rsidRDefault="005858C2" w:rsidP="00495C9E">
      <w:pPr>
        <w:jc w:val="center"/>
        <w:rPr>
          <w:b/>
          <w:sz w:val="32"/>
          <w:szCs w:val="32"/>
        </w:rPr>
      </w:pPr>
    </w:p>
    <w:p w:rsidR="005858C2" w:rsidRDefault="005858C2" w:rsidP="00495C9E">
      <w:pPr>
        <w:jc w:val="center"/>
        <w:rPr>
          <w:b/>
          <w:sz w:val="32"/>
          <w:szCs w:val="32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CF0530">
        <w:rPr>
          <w:sz w:val="24"/>
          <w:szCs w:val="24"/>
        </w:rPr>
        <w:t xml:space="preserve">jižní oblasti </w:t>
      </w:r>
      <w:r w:rsidR="001B6B71">
        <w:rPr>
          <w:sz w:val="24"/>
          <w:szCs w:val="24"/>
        </w:rPr>
        <w:t>afrického kontinentu, základních informací</w:t>
      </w:r>
      <w:r>
        <w:rPr>
          <w:sz w:val="24"/>
          <w:szCs w:val="24"/>
        </w:rPr>
        <w:t>.</w:t>
      </w:r>
    </w:p>
    <w:p w:rsidR="00CF0530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Žáci si</w:t>
      </w:r>
      <w:r w:rsidR="00CF0530" w:rsidRPr="00CF0530">
        <w:rPr>
          <w:sz w:val="24"/>
          <w:szCs w:val="24"/>
        </w:rPr>
        <w:t xml:space="preserve"> </w:t>
      </w:r>
      <w:r w:rsidR="00CF0530" w:rsidRPr="00821927">
        <w:rPr>
          <w:sz w:val="24"/>
          <w:szCs w:val="24"/>
        </w:rPr>
        <w:t>samostatně</w:t>
      </w:r>
      <w:r w:rsidRPr="00821927">
        <w:rPr>
          <w:sz w:val="24"/>
          <w:szCs w:val="24"/>
        </w:rPr>
        <w:t xml:space="preserve"> přečtou úryvek </w:t>
      </w:r>
      <w:r w:rsidR="00E531F2">
        <w:rPr>
          <w:sz w:val="24"/>
          <w:szCs w:val="24"/>
        </w:rPr>
        <w:t xml:space="preserve">obsahující základní informace </w:t>
      </w:r>
      <w:r w:rsidR="00CF0530">
        <w:rPr>
          <w:sz w:val="24"/>
          <w:szCs w:val="24"/>
        </w:rPr>
        <w:t>k následujícím úkolům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</w:t>
      </w:r>
      <w:r w:rsidR="00CF0530">
        <w:rPr>
          <w:sz w:val="24"/>
          <w:szCs w:val="24"/>
        </w:rPr>
        <w:t xml:space="preserve">, ve dvojicích či za domácí opakování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vyhled</w:t>
      </w:r>
      <w:r w:rsidR="00CF0530">
        <w:rPr>
          <w:sz w:val="24"/>
          <w:szCs w:val="24"/>
        </w:rPr>
        <w:t>ají</w:t>
      </w:r>
      <w:r w:rsidR="00E531F2">
        <w:rPr>
          <w:sz w:val="24"/>
          <w:szCs w:val="24"/>
        </w:rPr>
        <w:t xml:space="preserve">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CF053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A</w:t>
      </w:r>
    </w:p>
    <w:p w:rsidR="001B6B71" w:rsidRDefault="00CF053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A</w:t>
      </w:r>
    </w:p>
    <w:p w:rsidR="001B6B71" w:rsidRPr="001B6B71" w:rsidRDefault="00502DE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Madagaskar, Seychely,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Reunion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>, Komory, Mayotte</w:t>
      </w:r>
    </w:p>
    <w:p w:rsidR="001B6B71" w:rsidRPr="00502DE5" w:rsidRDefault="00502DE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a) Mosambik</w:t>
      </w:r>
    </w:p>
    <w:p w:rsidR="00502DE5" w:rsidRDefault="00502DE5" w:rsidP="00502DE5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b) Angola, Namibie</w:t>
      </w:r>
    </w:p>
    <w:p w:rsidR="00502DE5" w:rsidRDefault="00502DE5" w:rsidP="00502DE5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c) Jihoafrická republika</w:t>
      </w:r>
    </w:p>
    <w:p w:rsidR="004A1CD0" w:rsidRPr="00924CB9" w:rsidRDefault="005858C2" w:rsidP="00B56380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Madagaskar, Jihoafrická republika, Namibie, Zambie, Lesotho</w:t>
      </w:r>
    </w:p>
    <w:p w:rsidR="00924CB9" w:rsidRPr="00502DE5" w:rsidRDefault="00924CB9" w:rsidP="00B56380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A1CD0" w:rsidRPr="00502DE5" w:rsidRDefault="00502DE5" w:rsidP="00B56380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a) Jihoafrická republika</w:t>
      </w:r>
    </w:p>
    <w:p w:rsidR="00502DE5" w:rsidRDefault="00502DE5" w:rsidP="00502DE5">
      <w:pPr>
        <w:pStyle w:val="Odstavecseseznamem"/>
        <w:ind w:left="709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b) Jihoafrická republika</w:t>
      </w:r>
    </w:p>
    <w:p w:rsidR="00502DE5" w:rsidRDefault="00502DE5" w:rsidP="00502DE5">
      <w:pPr>
        <w:pStyle w:val="Odstavecseseznamem"/>
        <w:ind w:left="1080" w:hanging="371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c) Lesotho</w:t>
      </w:r>
    </w:p>
    <w:p w:rsidR="0063623A" w:rsidRDefault="0063623A" w:rsidP="0063623A">
      <w:pPr>
        <w:rPr>
          <w:rFonts w:ascii="Arial" w:eastAsia="Times New Roman" w:hAnsi="Arial" w:cs="Arial"/>
          <w:color w:val="000000"/>
          <w:sz w:val="26"/>
          <w:szCs w:val="26"/>
        </w:rPr>
      </w:pPr>
      <w:r w:rsidRPr="0063623A">
        <w:rPr>
          <w:rFonts w:ascii="Arial" w:eastAsia="Times New Roman" w:hAnsi="Arial" w:cs="Arial"/>
          <w:color w:val="000000"/>
          <w:sz w:val="26"/>
          <w:szCs w:val="26"/>
        </w:rPr>
        <w:t xml:space="preserve">     8) C</w:t>
      </w:r>
    </w:p>
    <w:p w:rsidR="00D53540" w:rsidRDefault="00D53540" w:rsidP="0063623A">
      <w:pPr>
        <w:rPr>
          <w:rFonts w:ascii="Arial" w:eastAsia="Times New Roman" w:hAnsi="Arial" w:cs="Arial"/>
          <w:color w:val="000000"/>
          <w:sz w:val="26"/>
          <w:szCs w:val="26"/>
        </w:rPr>
      </w:pPr>
    </w:p>
    <w:p w:rsidR="00D53540" w:rsidRPr="0063623A" w:rsidRDefault="00D53540" w:rsidP="0063623A">
      <w:pPr>
        <w:rPr>
          <w:rFonts w:ascii="Arial" w:eastAsia="Times New Roman" w:hAnsi="Arial" w:cs="Arial"/>
          <w:color w:val="000000"/>
          <w:sz w:val="26"/>
          <w:szCs w:val="26"/>
        </w:rPr>
      </w:pP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7B0DE6" w:rsidRDefault="00502DE5">
      <w:pPr>
        <w:rPr>
          <w:sz w:val="24"/>
          <w:szCs w:val="24"/>
        </w:rPr>
      </w:pPr>
      <w:r w:rsidRPr="007B0DE6">
        <w:rPr>
          <w:sz w:val="24"/>
          <w:szCs w:val="24"/>
        </w:rPr>
        <w:t>Lidé a Země, obrazový atlas, Philip Steel, Ottovo nakladatelství – Cesty, Praha (</w:t>
      </w:r>
      <w:proofErr w:type="gramStart"/>
      <w:r w:rsidRPr="007B0DE6">
        <w:rPr>
          <w:sz w:val="24"/>
          <w:szCs w:val="24"/>
        </w:rPr>
        <w:t>str.80</w:t>
      </w:r>
      <w:proofErr w:type="gramEnd"/>
      <w:r w:rsidRPr="007B0DE6">
        <w:rPr>
          <w:sz w:val="24"/>
          <w:szCs w:val="24"/>
        </w:rPr>
        <w:t>-81)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7B0DE6" w:rsidRPr="007B0DE6" w:rsidRDefault="007B0DE6">
      <w:pPr>
        <w:rPr>
          <w:sz w:val="24"/>
          <w:szCs w:val="24"/>
        </w:rPr>
      </w:pPr>
      <w:r w:rsidRPr="007B0DE6">
        <w:rPr>
          <w:sz w:val="24"/>
          <w:szCs w:val="24"/>
        </w:rPr>
        <w:t xml:space="preserve">Skenovaná mapa jižní části Afriky – Lidé a Země, obrazová atlas, Philip </w:t>
      </w:r>
      <w:r>
        <w:rPr>
          <w:sz w:val="24"/>
          <w:szCs w:val="24"/>
        </w:rPr>
        <w:t>S</w:t>
      </w:r>
      <w:r w:rsidRPr="007B0DE6">
        <w:rPr>
          <w:sz w:val="24"/>
          <w:szCs w:val="24"/>
        </w:rPr>
        <w:t>teel, Ottovo nakl. – Cesty, Praha str. 80</w:t>
      </w:r>
    </w:p>
    <w:sectPr w:rsidR="007B0DE6" w:rsidRPr="007B0DE6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824" w:rsidRDefault="00F77824" w:rsidP="00F208A7">
      <w:pPr>
        <w:spacing w:after="0" w:line="240" w:lineRule="auto"/>
      </w:pPr>
      <w:r>
        <w:separator/>
      </w:r>
    </w:p>
  </w:endnote>
  <w:endnote w:type="continuationSeparator" w:id="0">
    <w:p w:rsidR="00F77824" w:rsidRDefault="00F77824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301B999A" wp14:editId="2DE07EE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D53540" w:rsidRPr="00D53540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7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D53540" w:rsidRPr="00D53540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824" w:rsidRDefault="00F77824" w:rsidP="00F208A7">
      <w:pPr>
        <w:spacing w:after="0" w:line="240" w:lineRule="auto"/>
      </w:pPr>
      <w:r>
        <w:separator/>
      </w:r>
    </w:p>
  </w:footnote>
  <w:footnote w:type="continuationSeparator" w:id="0">
    <w:p w:rsidR="00F77824" w:rsidRDefault="00F77824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5C42667C" wp14:editId="7A6281D4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4B6A7D">
      <w:rPr>
        <w:b/>
        <w:bCs/>
        <w:sz w:val="32"/>
        <w:szCs w:val="32"/>
      </w:rPr>
      <w:t>6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4B6A7D">
      <w:rPr>
        <w:b/>
        <w:bCs/>
        <w:sz w:val="32"/>
        <w:szCs w:val="32"/>
      </w:rPr>
      <w:t>Jižní Afrika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F7CB5"/>
    <w:multiLevelType w:val="hybridMultilevel"/>
    <w:tmpl w:val="AC28EA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B018F3"/>
    <w:multiLevelType w:val="hybridMultilevel"/>
    <w:tmpl w:val="550C3E9A"/>
    <w:lvl w:ilvl="0" w:tplc="63C616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0"/>
  </w:num>
  <w:num w:numId="5">
    <w:abstractNumId w:val="11"/>
  </w:num>
  <w:num w:numId="6">
    <w:abstractNumId w:val="2"/>
  </w:num>
  <w:num w:numId="7">
    <w:abstractNumId w:val="19"/>
  </w:num>
  <w:num w:numId="8">
    <w:abstractNumId w:val="7"/>
  </w:num>
  <w:num w:numId="9">
    <w:abstractNumId w:val="4"/>
  </w:num>
  <w:num w:numId="10">
    <w:abstractNumId w:val="5"/>
  </w:num>
  <w:num w:numId="11">
    <w:abstractNumId w:val="9"/>
  </w:num>
  <w:num w:numId="12">
    <w:abstractNumId w:val="15"/>
  </w:num>
  <w:num w:numId="13">
    <w:abstractNumId w:val="3"/>
  </w:num>
  <w:num w:numId="14">
    <w:abstractNumId w:val="6"/>
  </w:num>
  <w:num w:numId="15">
    <w:abstractNumId w:val="13"/>
  </w:num>
  <w:num w:numId="16">
    <w:abstractNumId w:val="18"/>
  </w:num>
  <w:num w:numId="17">
    <w:abstractNumId w:val="10"/>
  </w:num>
  <w:num w:numId="18">
    <w:abstractNumId w:val="8"/>
  </w:num>
  <w:num w:numId="19">
    <w:abstractNumId w:val="1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51EB6"/>
    <w:rsid w:val="000A4DE9"/>
    <w:rsid w:val="001848AB"/>
    <w:rsid w:val="001B4FB1"/>
    <w:rsid w:val="001B6B71"/>
    <w:rsid w:val="001C23E1"/>
    <w:rsid w:val="00201CAC"/>
    <w:rsid w:val="00290114"/>
    <w:rsid w:val="00303F76"/>
    <w:rsid w:val="003D776C"/>
    <w:rsid w:val="003F15E0"/>
    <w:rsid w:val="00495C9E"/>
    <w:rsid w:val="004A1CD0"/>
    <w:rsid w:val="004B6A7D"/>
    <w:rsid w:val="00502DE5"/>
    <w:rsid w:val="00553C1F"/>
    <w:rsid w:val="00562D1A"/>
    <w:rsid w:val="0057479E"/>
    <w:rsid w:val="005858C2"/>
    <w:rsid w:val="005A3E59"/>
    <w:rsid w:val="005D5D06"/>
    <w:rsid w:val="005E2361"/>
    <w:rsid w:val="006329E8"/>
    <w:rsid w:val="0063623A"/>
    <w:rsid w:val="006F4F65"/>
    <w:rsid w:val="007000D9"/>
    <w:rsid w:val="007B0DE6"/>
    <w:rsid w:val="00924CB9"/>
    <w:rsid w:val="00A11F5F"/>
    <w:rsid w:val="00A1489A"/>
    <w:rsid w:val="00A7602D"/>
    <w:rsid w:val="00AB39EC"/>
    <w:rsid w:val="00AD2826"/>
    <w:rsid w:val="00B063A9"/>
    <w:rsid w:val="00B23EE1"/>
    <w:rsid w:val="00B56380"/>
    <w:rsid w:val="00C27373"/>
    <w:rsid w:val="00C66B91"/>
    <w:rsid w:val="00C72D50"/>
    <w:rsid w:val="00C86A74"/>
    <w:rsid w:val="00CB0E05"/>
    <w:rsid w:val="00CF0530"/>
    <w:rsid w:val="00D3611D"/>
    <w:rsid w:val="00D53540"/>
    <w:rsid w:val="00D963AF"/>
    <w:rsid w:val="00E033DE"/>
    <w:rsid w:val="00E51B78"/>
    <w:rsid w:val="00E531F2"/>
    <w:rsid w:val="00E55BAB"/>
    <w:rsid w:val="00E64B01"/>
    <w:rsid w:val="00E8509F"/>
    <w:rsid w:val="00E967FC"/>
    <w:rsid w:val="00EF604B"/>
    <w:rsid w:val="00F208A7"/>
    <w:rsid w:val="00F470E0"/>
    <w:rsid w:val="00F732C7"/>
    <w:rsid w:val="00F77824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6D00B-D978-41E3-A682-64951C77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613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9</cp:revision>
  <dcterms:created xsi:type="dcterms:W3CDTF">2013-03-10T19:40:00Z</dcterms:created>
  <dcterms:modified xsi:type="dcterms:W3CDTF">2013-03-24T17:25:00Z</dcterms:modified>
</cp:coreProperties>
</file>