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EE1" w:rsidRDefault="00B23EE1" w:rsidP="00C27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-652145</wp:posOffset>
            </wp:positionV>
            <wp:extent cx="5762625" cy="1409700"/>
            <wp:effectExtent l="19050" t="0" r="9525" b="0"/>
            <wp:wrapSquare wrapText="bothSides"/>
            <wp:docPr id="9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C27373" w:rsidRDefault="00C27373" w:rsidP="00C27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11F5F" w:rsidRDefault="00A11F5F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0917D7" w:rsidRDefault="000917D7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B23EE1" w:rsidRDefault="00B23EE1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487F9C">
        <w:rPr>
          <w:rFonts w:ascii="Arial" w:hAnsi="Arial" w:cs="Arial"/>
          <w:b/>
          <w:bCs/>
          <w:sz w:val="40"/>
          <w:szCs w:val="40"/>
        </w:rPr>
        <w:t>VY_12_INOVACE_0</w:t>
      </w:r>
      <w:r>
        <w:rPr>
          <w:rFonts w:ascii="Arial" w:hAnsi="Arial" w:cs="Arial"/>
          <w:b/>
          <w:bCs/>
          <w:sz w:val="40"/>
          <w:szCs w:val="40"/>
        </w:rPr>
        <w:t>2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t>Člověk a příroda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 w:rsidR="001848AB">
        <w:rPr>
          <w:rFonts w:ascii="Arial" w:hAnsi="Arial" w:cs="Arial"/>
          <w:b/>
          <w:bCs/>
          <w:sz w:val="40"/>
          <w:szCs w:val="40"/>
        </w:rPr>
        <w:t>19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br/>
      </w:r>
      <w:r w:rsidR="001848AB">
        <w:rPr>
          <w:rFonts w:ascii="Arial" w:hAnsi="Arial" w:cs="Arial"/>
          <w:b/>
          <w:bCs/>
          <w:sz w:val="40"/>
          <w:szCs w:val="40"/>
        </w:rPr>
        <w:t>Ohrožené pobřeží</w:t>
      </w: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0917D7" w:rsidRDefault="000917D7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6410"/>
      </w:tblGrid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Název: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1848AB" w:rsidP="009366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Ohrožené pobřeží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EE1" w:rsidTr="00936644">
        <w:trPr>
          <w:trHeight w:hRule="exact" w:val="695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Škola: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Základní škola a mateřská škola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Hazlov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okr.</w:t>
            </w:r>
            <w:r w:rsidR="00346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Cheb</w:t>
            </w:r>
          </w:p>
        </w:tc>
      </w:tr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Autor: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C72D50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Ing.Hana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Martínková</w:t>
            </w:r>
          </w:p>
        </w:tc>
      </w:tr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Ročník: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346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stupeň</w:t>
            </w:r>
          </w:p>
        </w:tc>
      </w:tr>
      <w:tr w:rsidR="00B23EE1" w:rsidTr="00936644">
        <w:trPr>
          <w:trHeight w:hRule="exact" w:val="74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Tematický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okruh,  předmět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Čtenářská a informační gramotnost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Člověk a příroda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Datum: 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346BE3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Září </w:t>
            </w:r>
            <w:r w:rsidR="00B23EE1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</w:tr>
      <w:tr w:rsidR="00B23EE1" w:rsidTr="00936644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Anotace: 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346BE3" w:rsidP="001848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Text</w:t>
            </w:r>
            <w:r w:rsidR="00B23EE1">
              <w:rPr>
                <w:rFonts w:ascii="Times New Roman" w:hAnsi="Times New Roman" w:cs="Times New Roman"/>
                <w:sz w:val="28"/>
                <w:szCs w:val="28"/>
              </w:rPr>
              <w:t xml:space="preserve"> je určen žákům 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23EE1">
              <w:rPr>
                <w:rFonts w:ascii="Times New Roman" w:hAnsi="Times New Roman" w:cs="Times New Roman"/>
                <w:sz w:val="28"/>
                <w:szCs w:val="28"/>
              </w:rPr>
              <w:t xml:space="preserve">stupně, předmět zeměpis, část </w:t>
            </w:r>
            <w:r w:rsidR="001848AB">
              <w:rPr>
                <w:rFonts w:ascii="Times New Roman" w:hAnsi="Times New Roman" w:cs="Times New Roman"/>
                <w:sz w:val="28"/>
                <w:szCs w:val="28"/>
              </w:rPr>
              <w:t xml:space="preserve">Povodně, zemětřesení. </w:t>
            </w:r>
            <w:r w:rsidR="00B23EE1">
              <w:rPr>
                <w:rFonts w:ascii="Times New Roman" w:hAnsi="Times New Roman" w:cs="Times New Roman"/>
                <w:sz w:val="28"/>
                <w:szCs w:val="28"/>
              </w:rPr>
              <w:t xml:space="preserve"> Žáci vyhledávají v uvedeném textu odpovědi na otázky</w:t>
            </w:r>
            <w:r w:rsidR="001848A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Číslo projektu: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CZ.1.07/1.4.00/21.0660</w:t>
            </w:r>
          </w:p>
        </w:tc>
      </w:tr>
    </w:tbl>
    <w:p w:rsidR="00B23EE1" w:rsidRDefault="00B23EE1" w:rsidP="00B23EE1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1848AB" w:rsidRDefault="001848AB" w:rsidP="00201CAC">
      <w:pPr>
        <w:spacing w:after="120" w:line="240" w:lineRule="auto"/>
        <w:jc w:val="center"/>
        <w:rPr>
          <w:rFonts w:ascii="Comic Sans MS" w:hAnsi="Comic Sans MS" w:cs="Arial"/>
          <w:b/>
          <w:sz w:val="36"/>
          <w:szCs w:val="36"/>
          <w:u w:val="single"/>
        </w:rPr>
      </w:pPr>
      <w:bookmarkStart w:id="0" w:name="_GoBack"/>
      <w:bookmarkEnd w:id="0"/>
    </w:p>
    <w:p w:rsidR="00A11F5F" w:rsidRDefault="001848AB" w:rsidP="00201CAC">
      <w:pPr>
        <w:spacing w:after="120" w:line="240" w:lineRule="auto"/>
        <w:jc w:val="center"/>
        <w:rPr>
          <w:rFonts w:ascii="Comic Sans MS" w:hAnsi="Comic Sans MS" w:cs="Arial"/>
          <w:b/>
          <w:sz w:val="36"/>
          <w:szCs w:val="36"/>
          <w:u w:val="single"/>
        </w:rPr>
      </w:pPr>
      <w:r>
        <w:rPr>
          <w:rFonts w:ascii="Comic Sans MS" w:hAnsi="Comic Sans MS" w:cs="Arial"/>
          <w:b/>
          <w:sz w:val="36"/>
          <w:szCs w:val="36"/>
          <w:u w:val="single"/>
        </w:rPr>
        <w:t>Ohrožené pobřeží – Vzedmuté moře</w:t>
      </w:r>
    </w:p>
    <w:p w:rsidR="001848AB" w:rsidRPr="005A3E59" w:rsidRDefault="001848AB" w:rsidP="00201CAC">
      <w:pPr>
        <w:spacing w:after="120" w:line="240" w:lineRule="auto"/>
        <w:jc w:val="center"/>
        <w:rPr>
          <w:rFonts w:ascii="Comic Sans MS" w:hAnsi="Comic Sans MS" w:cs="Arial"/>
          <w:b/>
          <w:sz w:val="36"/>
          <w:szCs w:val="36"/>
          <w:u w:val="single"/>
        </w:rPr>
      </w:pPr>
    </w:p>
    <w:p w:rsidR="005A3E59" w:rsidRDefault="00346BE3" w:rsidP="005A3E59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 xml:space="preserve">MILIONY LIDÍ </w:t>
      </w:r>
      <w:r w:rsidR="001848AB">
        <w:rPr>
          <w:rFonts w:ascii="Arial" w:eastAsia="Times New Roman" w:hAnsi="Arial" w:cs="Arial"/>
          <w:color w:val="000000"/>
          <w:sz w:val="26"/>
          <w:szCs w:val="26"/>
        </w:rPr>
        <w:t>žijí podél mořských pobřeží, která se táhnou mnoho tisíc kilometrů kolem celého světa. Většina z nich se nemusí obávat, ale některým hrozí velké nebezpečí.</w:t>
      </w:r>
    </w:p>
    <w:p w:rsidR="001848AB" w:rsidRDefault="001848AB" w:rsidP="005A3E59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Půda světadílů se zvolna propadá a oteplování zemské atmosféry způsobuje zvyšování mo</w:t>
      </w:r>
      <w:r w:rsidR="00290114">
        <w:rPr>
          <w:rFonts w:ascii="Arial" w:eastAsia="Times New Roman" w:hAnsi="Arial" w:cs="Arial"/>
          <w:color w:val="000000"/>
          <w:sz w:val="26"/>
          <w:szCs w:val="26"/>
        </w:rPr>
        <w:t>ř</w:t>
      </w:r>
      <w:r>
        <w:rPr>
          <w:rFonts w:ascii="Arial" w:eastAsia="Times New Roman" w:hAnsi="Arial" w:cs="Arial"/>
          <w:color w:val="000000"/>
          <w:sz w:val="26"/>
          <w:szCs w:val="26"/>
        </w:rPr>
        <w:t xml:space="preserve">ské hladiny. Během posledních 100 let se mořská hladina zvýšila o 10 až 25 centimetrů a do konce 21. </w:t>
      </w:r>
      <w:r w:rsidR="00290114">
        <w:rPr>
          <w:rFonts w:ascii="Arial" w:eastAsia="Times New Roman" w:hAnsi="Arial" w:cs="Arial"/>
          <w:color w:val="000000"/>
          <w:sz w:val="26"/>
          <w:szCs w:val="26"/>
        </w:rPr>
        <w:t>s</w:t>
      </w:r>
      <w:r>
        <w:rPr>
          <w:rFonts w:ascii="Arial" w:eastAsia="Times New Roman" w:hAnsi="Arial" w:cs="Arial"/>
          <w:color w:val="000000"/>
          <w:sz w:val="26"/>
          <w:szCs w:val="26"/>
        </w:rPr>
        <w:t xml:space="preserve">toletí se pravděpodobně </w:t>
      </w:r>
      <w:proofErr w:type="gramStart"/>
      <w:r>
        <w:rPr>
          <w:rFonts w:ascii="Arial" w:eastAsia="Times New Roman" w:hAnsi="Arial" w:cs="Arial"/>
          <w:color w:val="000000"/>
          <w:sz w:val="26"/>
          <w:szCs w:val="26"/>
        </w:rPr>
        <w:t xml:space="preserve">zvýší </w:t>
      </w:r>
      <w:r w:rsidR="00346BE3">
        <w:rPr>
          <w:rFonts w:ascii="Arial" w:eastAsia="Times New Roman" w:hAnsi="Arial" w:cs="Arial"/>
          <w:color w:val="000000"/>
          <w:sz w:val="26"/>
          <w:szCs w:val="26"/>
        </w:rPr>
        <w:t xml:space="preserve">    </w:t>
      </w:r>
      <w:r>
        <w:rPr>
          <w:rFonts w:ascii="Arial" w:eastAsia="Times New Roman" w:hAnsi="Arial" w:cs="Arial"/>
          <w:color w:val="000000"/>
          <w:sz w:val="26"/>
          <w:szCs w:val="26"/>
        </w:rPr>
        <w:t>o více</w:t>
      </w:r>
      <w:proofErr w:type="gramEnd"/>
      <w:r>
        <w:rPr>
          <w:rFonts w:ascii="Arial" w:eastAsia="Times New Roman" w:hAnsi="Arial" w:cs="Arial"/>
          <w:color w:val="000000"/>
          <w:sz w:val="26"/>
          <w:szCs w:val="26"/>
        </w:rPr>
        <w:t xml:space="preserve"> než 50 centimetrů. Pokud bude oteplování atmosféry pokračovat, polární čepičky budou pozvolna tát, čímž se hladina moří zvýší ještě více.</w:t>
      </w:r>
    </w:p>
    <w:p w:rsidR="001848AB" w:rsidRPr="005A3E59" w:rsidRDefault="001848AB" w:rsidP="005A3E59">
      <w:pPr>
        <w:shd w:val="clear" w:color="auto" w:fill="FFFFFF"/>
        <w:spacing w:after="240" w:line="240" w:lineRule="auto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 xml:space="preserve">Pokud k tomu dojde, mnoho velkých </w:t>
      </w:r>
      <w:r w:rsidR="00290114">
        <w:rPr>
          <w:rFonts w:ascii="Arial" w:eastAsia="Times New Roman" w:hAnsi="Arial" w:cs="Arial"/>
          <w:color w:val="000000"/>
          <w:sz w:val="26"/>
          <w:szCs w:val="26"/>
        </w:rPr>
        <w:t>p</w:t>
      </w:r>
      <w:r>
        <w:rPr>
          <w:rFonts w:ascii="Arial" w:eastAsia="Times New Roman" w:hAnsi="Arial" w:cs="Arial"/>
          <w:color w:val="000000"/>
          <w:sz w:val="26"/>
          <w:szCs w:val="26"/>
        </w:rPr>
        <w:t>obřežních měst bude trpět katastrofickými záplavami. Nízko položené země, jako je Bangladéš, budou prakticky zničeny a ostrovní státy, jako jsou třeba Maledivy v Indickém oceánu, prostě zmizí pod vlnami.</w:t>
      </w:r>
    </w:p>
    <w:p w:rsidR="005A3E59" w:rsidRDefault="001848AB" w:rsidP="005A3E59">
      <w:pPr>
        <w:shd w:val="clear" w:color="auto" w:fill="FFFFFF"/>
        <w:spacing w:after="120"/>
        <w:rPr>
          <w:rFonts w:ascii="Arial" w:eastAsia="Times New Roman" w:hAnsi="Arial" w:cs="Arial"/>
          <w:b/>
          <w:bCs/>
          <w:color w:val="000000"/>
          <w:sz w:val="26"/>
          <w:szCs w:val="26"/>
        </w:rPr>
      </w:pPr>
      <w:r>
        <w:rPr>
          <w:rFonts w:ascii="Arial" w:eastAsia="Times New Roman" w:hAnsi="Arial" w:cs="Arial"/>
          <w:b/>
          <w:bCs/>
          <w:color w:val="000000"/>
          <w:sz w:val="26"/>
          <w:szCs w:val="26"/>
        </w:rPr>
        <w:t>Ochrana Londýna</w:t>
      </w:r>
    </w:p>
    <w:p w:rsidR="005A3E59" w:rsidRDefault="001848AB" w:rsidP="005A3E59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 xml:space="preserve">Hladina Severního moře se zvyšuje. Jednoho dne může prudký </w:t>
      </w:r>
      <w:proofErr w:type="gramStart"/>
      <w:r>
        <w:rPr>
          <w:rFonts w:ascii="Arial" w:eastAsia="Times New Roman" w:hAnsi="Arial" w:cs="Arial"/>
          <w:color w:val="000000"/>
          <w:sz w:val="26"/>
          <w:szCs w:val="26"/>
        </w:rPr>
        <w:t xml:space="preserve">příliv </w:t>
      </w:r>
      <w:r w:rsidR="00346BE3">
        <w:rPr>
          <w:rFonts w:ascii="Arial" w:eastAsia="Times New Roman" w:hAnsi="Arial" w:cs="Arial"/>
          <w:color w:val="000000"/>
          <w:sz w:val="26"/>
          <w:szCs w:val="26"/>
        </w:rPr>
        <w:t xml:space="preserve">                        </w:t>
      </w:r>
      <w:r>
        <w:rPr>
          <w:rFonts w:ascii="Arial" w:eastAsia="Times New Roman" w:hAnsi="Arial" w:cs="Arial"/>
          <w:color w:val="000000"/>
          <w:sz w:val="26"/>
          <w:szCs w:val="26"/>
        </w:rPr>
        <w:t>a bouřlivý</w:t>
      </w:r>
      <w:proofErr w:type="gramEnd"/>
      <w:r>
        <w:rPr>
          <w:rFonts w:ascii="Arial" w:eastAsia="Times New Roman" w:hAnsi="Arial" w:cs="Arial"/>
          <w:color w:val="000000"/>
          <w:sz w:val="26"/>
          <w:szCs w:val="26"/>
        </w:rPr>
        <w:t xml:space="preserve"> příval proniknout do ústí Temže a zaplavit hlavní město Velké Británie, Londýn.</w:t>
      </w:r>
    </w:p>
    <w:p w:rsidR="001848AB" w:rsidRDefault="001848AB" w:rsidP="005A3E59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 xml:space="preserve">Aby se předešlo takové pohromě, byla v roce 1982 vybudována bariéra napříč Temží u města </w:t>
      </w:r>
      <w:proofErr w:type="spellStart"/>
      <w:r>
        <w:rPr>
          <w:rFonts w:ascii="Arial" w:eastAsia="Times New Roman" w:hAnsi="Arial" w:cs="Arial"/>
          <w:color w:val="000000"/>
          <w:sz w:val="26"/>
          <w:szCs w:val="26"/>
        </w:rPr>
        <w:t>Woolwich</w:t>
      </w:r>
      <w:proofErr w:type="spellEnd"/>
      <w:r>
        <w:rPr>
          <w:rFonts w:ascii="Arial" w:eastAsia="Times New Roman" w:hAnsi="Arial" w:cs="Arial"/>
          <w:color w:val="000000"/>
          <w:sz w:val="26"/>
          <w:szCs w:val="26"/>
        </w:rPr>
        <w:t>. Při silném přílivu se brány uzavřou a z</w:t>
      </w:r>
      <w:r w:rsidR="00290114">
        <w:rPr>
          <w:rFonts w:ascii="Arial" w:eastAsia="Times New Roman" w:hAnsi="Arial" w:cs="Arial"/>
          <w:color w:val="000000"/>
          <w:sz w:val="26"/>
          <w:szCs w:val="26"/>
        </w:rPr>
        <w:t>a</w:t>
      </w:r>
      <w:r>
        <w:rPr>
          <w:rFonts w:ascii="Arial" w:eastAsia="Times New Roman" w:hAnsi="Arial" w:cs="Arial"/>
          <w:color w:val="000000"/>
          <w:sz w:val="26"/>
          <w:szCs w:val="26"/>
        </w:rPr>
        <w:t>brání povodňové vlně proniknout do vnitrozemí. Pokud ale bude hladina moře stoupat stávající rychlostí, pak v polovině 21.</w:t>
      </w:r>
      <w:r w:rsidR="00346BE3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r>
        <w:rPr>
          <w:rFonts w:ascii="Arial" w:eastAsia="Times New Roman" w:hAnsi="Arial" w:cs="Arial"/>
          <w:color w:val="000000"/>
          <w:sz w:val="26"/>
          <w:szCs w:val="26"/>
        </w:rPr>
        <w:t>století neposkytne ani tato bariéra Londýnu dostatečnou ochranu.</w:t>
      </w:r>
    </w:p>
    <w:p w:rsidR="00A07A44" w:rsidRDefault="00A07A44" w:rsidP="005A3E59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6"/>
          <w:szCs w:val="26"/>
        </w:rPr>
      </w:pPr>
    </w:p>
    <w:p w:rsidR="00A07A44" w:rsidRPr="00C17CEA" w:rsidRDefault="00A07A44" w:rsidP="00C17CEA">
      <w:pPr>
        <w:shd w:val="clear" w:color="auto" w:fill="FFFFFF"/>
        <w:spacing w:after="120"/>
        <w:rPr>
          <w:rFonts w:ascii="Arial" w:eastAsia="Times New Roman" w:hAnsi="Arial" w:cs="Arial"/>
          <w:b/>
          <w:bCs/>
          <w:color w:val="000000"/>
          <w:sz w:val="26"/>
          <w:szCs w:val="26"/>
        </w:rPr>
      </w:pPr>
      <w:r w:rsidRPr="00C17CEA">
        <w:rPr>
          <w:rFonts w:ascii="Arial" w:eastAsia="Times New Roman" w:hAnsi="Arial" w:cs="Arial"/>
          <w:b/>
          <w:bCs/>
          <w:color w:val="000000"/>
          <w:sz w:val="26"/>
          <w:szCs w:val="26"/>
        </w:rPr>
        <w:t>Pohyblivé ostrovy</w:t>
      </w:r>
    </w:p>
    <w:p w:rsidR="00A07A44" w:rsidRDefault="00A07A44" w:rsidP="00C17CEA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Některé země</w:t>
      </w:r>
      <w:r w:rsidR="00346BE3">
        <w:rPr>
          <w:rFonts w:ascii="Arial" w:eastAsia="Times New Roman" w:hAnsi="Arial" w:cs="Arial"/>
          <w:color w:val="000000"/>
          <w:sz w:val="26"/>
          <w:szCs w:val="26"/>
        </w:rPr>
        <w:t>,</w:t>
      </w:r>
      <w:r>
        <w:rPr>
          <w:rFonts w:ascii="Arial" w:eastAsia="Times New Roman" w:hAnsi="Arial" w:cs="Arial"/>
          <w:color w:val="000000"/>
          <w:sz w:val="26"/>
          <w:szCs w:val="26"/>
        </w:rPr>
        <w:t xml:space="preserve"> jako je velká Británie, Japonsko nebo Filipíny, leží zcela na ostrovech. Většina ostrovů vznikla před miliony let, ale nové ostrovy stále vznikají i nyní. Nedávno se například vynořil z</w:t>
      </w:r>
      <w:r w:rsidR="00C17CEA">
        <w:rPr>
          <w:rFonts w:ascii="Arial" w:eastAsia="Times New Roman" w:hAnsi="Arial" w:cs="Arial"/>
          <w:color w:val="000000"/>
          <w:sz w:val="26"/>
          <w:szCs w:val="26"/>
        </w:rPr>
        <w:t> </w:t>
      </w:r>
      <w:r>
        <w:rPr>
          <w:rFonts w:ascii="Arial" w:eastAsia="Times New Roman" w:hAnsi="Arial" w:cs="Arial"/>
          <w:color w:val="000000"/>
          <w:sz w:val="26"/>
          <w:szCs w:val="26"/>
        </w:rPr>
        <w:t>moře</w:t>
      </w:r>
      <w:r w:rsidR="00C17CEA">
        <w:rPr>
          <w:rFonts w:ascii="Arial" w:eastAsia="Times New Roman" w:hAnsi="Arial" w:cs="Arial"/>
          <w:color w:val="000000"/>
          <w:sz w:val="26"/>
          <w:szCs w:val="26"/>
        </w:rPr>
        <w:t xml:space="preserve"> u pobřeží Islandu vulkanický ostrov </w:t>
      </w:r>
      <w:proofErr w:type="spellStart"/>
      <w:r w:rsidR="00C17CEA">
        <w:rPr>
          <w:rFonts w:ascii="Arial" w:eastAsia="Times New Roman" w:hAnsi="Arial" w:cs="Arial"/>
          <w:color w:val="000000"/>
          <w:sz w:val="26"/>
          <w:szCs w:val="26"/>
        </w:rPr>
        <w:t>Surtsey</w:t>
      </w:r>
      <w:proofErr w:type="spellEnd"/>
      <w:r w:rsidR="00C17CEA">
        <w:rPr>
          <w:rFonts w:ascii="Arial" w:eastAsia="Times New Roman" w:hAnsi="Arial" w:cs="Arial"/>
          <w:color w:val="000000"/>
          <w:sz w:val="26"/>
          <w:szCs w:val="26"/>
        </w:rPr>
        <w:t>.</w:t>
      </w:r>
    </w:p>
    <w:p w:rsidR="00C17CEA" w:rsidRDefault="00C17CEA" w:rsidP="00C17CEA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Každý ostrov je pod neustálým tlakem moře, které na jednom místě eroduje materiál a na druhém ho naplavuje. Vlny bičují pobřeží, příliv a odliv je pozměňují a po určité době se dokonce ostrov může v moři „pohnout“.</w:t>
      </w:r>
    </w:p>
    <w:p w:rsidR="00A11F5F" w:rsidRDefault="00A11F5F" w:rsidP="00C17CEA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1848AB" w:rsidRDefault="001848AB" w:rsidP="00C27373">
      <w:pPr>
        <w:spacing w:after="0" w:line="240" w:lineRule="auto"/>
        <w:rPr>
          <w:rFonts w:cs="Arial"/>
          <w:sz w:val="24"/>
          <w:szCs w:val="24"/>
        </w:rPr>
      </w:pPr>
    </w:p>
    <w:p w:rsidR="001848AB" w:rsidRDefault="001848AB" w:rsidP="00C27373">
      <w:pPr>
        <w:spacing w:after="0" w:line="240" w:lineRule="auto"/>
        <w:rPr>
          <w:rFonts w:cs="Arial"/>
          <w:sz w:val="24"/>
          <w:szCs w:val="24"/>
        </w:rPr>
      </w:pPr>
    </w:p>
    <w:p w:rsidR="001848AB" w:rsidRDefault="001848AB" w:rsidP="00C27373">
      <w:pPr>
        <w:spacing w:after="0" w:line="240" w:lineRule="auto"/>
        <w:rPr>
          <w:rFonts w:cs="Arial"/>
          <w:sz w:val="24"/>
          <w:szCs w:val="24"/>
        </w:rPr>
      </w:pPr>
    </w:p>
    <w:p w:rsidR="00C17CEA" w:rsidRDefault="00C17CEA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</w:p>
    <w:p w:rsidR="00C17CEA" w:rsidRDefault="00C17CEA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  <w:r>
        <w:rPr>
          <w:rFonts w:ascii="Arial" w:hAnsi="Arial" w:cs="Arial"/>
          <w:noProof/>
          <w:color w:val="333333"/>
          <w:sz w:val="18"/>
          <w:szCs w:val="18"/>
        </w:rPr>
        <w:drawing>
          <wp:inline distT="0" distB="0" distL="0" distR="0">
            <wp:extent cx="4476750" cy="1657350"/>
            <wp:effectExtent l="0" t="0" r="0" b="0"/>
            <wp:docPr id="20" name="obrázek 1" descr="protipovodňové bariéry: ochrana okol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tipovodňové bariéry: ochrana okolí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CEA" w:rsidRDefault="00C17CEA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</w:p>
    <w:p w:rsidR="00C17CEA" w:rsidRDefault="00C17CEA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</w:p>
    <w:p w:rsidR="00C17CEA" w:rsidRDefault="00C17CEA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  <w:r>
        <w:rPr>
          <w:noProof/>
          <w:color w:val="0000FF"/>
        </w:rPr>
        <w:drawing>
          <wp:inline distT="0" distB="0" distL="0" distR="0">
            <wp:extent cx="2238375" cy="1676400"/>
            <wp:effectExtent l="0" t="0" r="9525" b="0"/>
            <wp:docPr id="21" name="irc_mi" descr="http://www.pozary.cz/storage/obrazek/uzel/2006/10/48283c568bf91/4c818d0945701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pozary.cz/storage/obrazek/uzel/2006/10/48283c568bf91/4c818d0945701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0C25">
        <w:rPr>
          <w:rFonts w:cs="Arial"/>
          <w:b/>
          <w:i/>
          <w:sz w:val="32"/>
          <w:szCs w:val="32"/>
        </w:rPr>
        <w:t xml:space="preserve">  </w:t>
      </w:r>
      <w:r>
        <w:rPr>
          <w:rFonts w:cs="Arial"/>
          <w:b/>
          <w:i/>
          <w:sz w:val="32"/>
          <w:szCs w:val="32"/>
          <w:u w:val="single"/>
        </w:rPr>
        <w:t>vodou plněné tubusy</w:t>
      </w:r>
    </w:p>
    <w:p w:rsidR="00C17CEA" w:rsidRDefault="00C17CEA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</w:p>
    <w:p w:rsidR="00C17CEA" w:rsidRDefault="00C17CEA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</w:p>
    <w:p w:rsidR="00C17CEA" w:rsidRDefault="002F0C25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  <w:r>
        <w:rPr>
          <w:noProof/>
          <w:color w:val="0000FF"/>
        </w:rPr>
        <w:drawing>
          <wp:inline distT="0" distB="0" distL="0" distR="0">
            <wp:extent cx="3319741" cy="1866900"/>
            <wp:effectExtent l="0" t="0" r="0" b="0"/>
            <wp:docPr id="22" name="irc_mi" descr="http://www.janmiklin.cz/soubory/images/clanky/59_463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janmiklin.cz/soubory/images/clanky/59_463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741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0C25">
        <w:rPr>
          <w:rFonts w:cs="Arial"/>
          <w:b/>
          <w:i/>
          <w:sz w:val="32"/>
          <w:szCs w:val="32"/>
        </w:rPr>
        <w:t xml:space="preserve">   </w:t>
      </w:r>
      <w:r>
        <w:rPr>
          <w:rFonts w:cs="Arial"/>
          <w:b/>
          <w:i/>
          <w:sz w:val="32"/>
          <w:szCs w:val="32"/>
          <w:u w:val="single"/>
        </w:rPr>
        <w:t>bariéry přes Temži</w:t>
      </w:r>
    </w:p>
    <w:p w:rsidR="00C17CEA" w:rsidRDefault="00C17CEA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</w:p>
    <w:p w:rsidR="00C17CEA" w:rsidRDefault="00C17CEA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</w:p>
    <w:p w:rsidR="00C17CEA" w:rsidRDefault="00C17CEA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</w:p>
    <w:p w:rsidR="00C17CEA" w:rsidRDefault="00C17CEA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</w:p>
    <w:p w:rsidR="002F0C25" w:rsidRDefault="002F0C25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</w:p>
    <w:p w:rsidR="002F0C25" w:rsidRDefault="002F0C25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</w:p>
    <w:p w:rsidR="00C17CEA" w:rsidRDefault="00C17CEA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</w:p>
    <w:p w:rsidR="002F0C25" w:rsidRDefault="002F0C25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</w:p>
    <w:p w:rsidR="00A11F5F" w:rsidRDefault="005A3E59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  <w:r w:rsidRPr="005A3E59">
        <w:rPr>
          <w:rFonts w:cs="Arial"/>
          <w:b/>
          <w:i/>
          <w:sz w:val="32"/>
          <w:szCs w:val="32"/>
          <w:u w:val="single"/>
        </w:rPr>
        <w:t xml:space="preserve">Úkoly : </w:t>
      </w:r>
    </w:p>
    <w:p w:rsidR="005A3E59" w:rsidRPr="005A3E59" w:rsidRDefault="005A3E59" w:rsidP="00C27373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4A66D7" w:rsidP="004A66D7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</w:pPr>
      <w:r w:rsidRPr="004A66D7">
        <w:rPr>
          <w:rFonts w:cs="Arial"/>
          <w:sz w:val="26"/>
          <w:szCs w:val="26"/>
        </w:rPr>
        <w:t>Přečti</w:t>
      </w:r>
      <w:r>
        <w:rPr>
          <w:rFonts w:cs="Arial"/>
          <w:sz w:val="26"/>
          <w:szCs w:val="26"/>
        </w:rPr>
        <w:t xml:space="preserve"> si pozorně název úryvku. </w:t>
      </w:r>
      <w:r w:rsidR="000C4262">
        <w:rPr>
          <w:rFonts w:cs="Arial"/>
          <w:sz w:val="26"/>
          <w:szCs w:val="26"/>
        </w:rPr>
        <w:t>Co bude s největší pravděpodobností jeho obsahem?</w:t>
      </w:r>
    </w:p>
    <w:p w:rsidR="004A66D7" w:rsidRDefault="004A66D7" w:rsidP="004A66D7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4A66D7" w:rsidRDefault="000C4262" w:rsidP="004A66D7">
      <w:pPr>
        <w:pStyle w:val="Odstavecseseznamem"/>
        <w:numPr>
          <w:ilvl w:val="0"/>
          <w:numId w:val="16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piráti</w:t>
      </w:r>
    </w:p>
    <w:p w:rsidR="004A66D7" w:rsidRDefault="004A66D7" w:rsidP="004A66D7">
      <w:pPr>
        <w:pStyle w:val="Odstavecseseznamem"/>
        <w:numPr>
          <w:ilvl w:val="0"/>
          <w:numId w:val="16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tání polárních čepiček</w:t>
      </w:r>
    </w:p>
    <w:p w:rsidR="004A66D7" w:rsidRDefault="000C4262" w:rsidP="004A66D7">
      <w:pPr>
        <w:pStyle w:val="Odstavecseseznamem"/>
        <w:numPr>
          <w:ilvl w:val="0"/>
          <w:numId w:val="16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záplavy</w:t>
      </w:r>
    </w:p>
    <w:p w:rsidR="004A66D7" w:rsidRDefault="004A66D7" w:rsidP="004A66D7">
      <w:pPr>
        <w:pStyle w:val="Odstavecseseznamem"/>
        <w:numPr>
          <w:ilvl w:val="0"/>
          <w:numId w:val="16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sesuv půdy</w:t>
      </w:r>
    </w:p>
    <w:p w:rsidR="004A66D7" w:rsidRPr="004A66D7" w:rsidRDefault="004A66D7" w:rsidP="004A66D7">
      <w:pPr>
        <w:pStyle w:val="Odstavecseseznamem"/>
        <w:spacing w:after="0" w:line="240" w:lineRule="auto"/>
        <w:ind w:left="1080"/>
        <w:rPr>
          <w:rFonts w:cs="Arial"/>
          <w:sz w:val="26"/>
          <w:szCs w:val="26"/>
        </w:rPr>
      </w:pPr>
    </w:p>
    <w:p w:rsidR="005A3E59" w:rsidRDefault="004A66D7" w:rsidP="005A3E59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Co způsobu</w:t>
      </w:r>
      <w:r w:rsidR="00346BE3">
        <w:rPr>
          <w:rFonts w:cs="Arial"/>
          <w:sz w:val="26"/>
          <w:szCs w:val="26"/>
        </w:rPr>
        <w:t xml:space="preserve">je zvyšování mořské hladiny? </w:t>
      </w:r>
      <w:proofErr w:type="gramStart"/>
      <w:r w:rsidR="00346BE3">
        <w:rPr>
          <w:rFonts w:cs="Arial"/>
          <w:sz w:val="26"/>
          <w:szCs w:val="26"/>
        </w:rPr>
        <w:t>(</w:t>
      </w:r>
      <w:r>
        <w:rPr>
          <w:rFonts w:cs="Arial"/>
          <w:sz w:val="26"/>
          <w:szCs w:val="26"/>
        </w:rPr>
        <w:t>2 důvody</w:t>
      </w:r>
      <w:proofErr w:type="gramEnd"/>
      <w:r>
        <w:rPr>
          <w:rFonts w:cs="Arial"/>
          <w:sz w:val="26"/>
          <w:szCs w:val="26"/>
        </w:rPr>
        <w:t>)</w:t>
      </w:r>
    </w:p>
    <w:p w:rsidR="005A3E59" w:rsidRPr="005A3E59" w:rsidRDefault="00922D83" w:rsidP="005A3E59">
      <w:pPr>
        <w:pStyle w:val="Odstavecseseznamem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</w:rPr>
        <w:pict>
          <v:line id="Přímá spojnice 2" o:spid="_x0000_s1026" style="position:absolute;left:0;text-align:left;z-index:251675648;visibility:visible" from="34.1pt,26.45pt" to="361.85pt,2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" strokecolor="black [3040]"/>
        </w:pict>
      </w:r>
    </w:p>
    <w:p w:rsidR="005A3E59" w:rsidRDefault="005A3E59" w:rsidP="005A3E59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922D83" w:rsidP="005A3E59">
      <w:p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</w:rPr>
        <w:pict>
          <v:line id="Přímá spojnice 12" o:spid="_x0000_s1036" style="position:absolute;z-index:251677696;visibility:visible" from="34.1pt,15.3pt" to="361.8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" strokecolor="black [3040]"/>
        </w:pict>
      </w:r>
    </w:p>
    <w:p w:rsidR="005A3E59" w:rsidRDefault="005A3E59" w:rsidP="005A3E59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346BE3" w:rsidP="005A3E59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 xml:space="preserve">Úryvek </w:t>
      </w:r>
      <w:proofErr w:type="gramStart"/>
      <w:r>
        <w:rPr>
          <w:rFonts w:cs="Arial"/>
          <w:sz w:val="26"/>
          <w:szCs w:val="26"/>
        </w:rPr>
        <w:t xml:space="preserve">předpokládá , </w:t>
      </w:r>
      <w:r w:rsidR="004A66D7">
        <w:rPr>
          <w:rFonts w:cs="Arial"/>
          <w:sz w:val="26"/>
          <w:szCs w:val="26"/>
        </w:rPr>
        <w:t>že</w:t>
      </w:r>
      <w:proofErr w:type="gramEnd"/>
      <w:r w:rsidR="004A66D7">
        <w:rPr>
          <w:rFonts w:cs="Arial"/>
          <w:sz w:val="26"/>
          <w:szCs w:val="26"/>
        </w:rPr>
        <w:t xml:space="preserve"> se mořská hladina do konce 21.</w:t>
      </w:r>
      <w:r>
        <w:rPr>
          <w:rFonts w:cs="Arial"/>
          <w:sz w:val="26"/>
          <w:szCs w:val="26"/>
        </w:rPr>
        <w:t xml:space="preserve"> </w:t>
      </w:r>
      <w:r w:rsidR="004A66D7">
        <w:rPr>
          <w:rFonts w:cs="Arial"/>
          <w:sz w:val="26"/>
          <w:szCs w:val="26"/>
        </w:rPr>
        <w:t xml:space="preserve">století zvýší o více než </w:t>
      </w:r>
    </w:p>
    <w:p w:rsidR="004A66D7" w:rsidRDefault="004A66D7" w:rsidP="004A66D7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5A3E59" w:rsidRDefault="004A66D7" w:rsidP="004A66D7">
      <w:pPr>
        <w:pStyle w:val="Odstavecseseznamem"/>
        <w:numPr>
          <w:ilvl w:val="0"/>
          <w:numId w:val="17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50 m</w:t>
      </w:r>
    </w:p>
    <w:p w:rsidR="004A66D7" w:rsidRDefault="004A66D7" w:rsidP="004A66D7">
      <w:pPr>
        <w:pStyle w:val="Odstavecseseznamem"/>
        <w:numPr>
          <w:ilvl w:val="0"/>
          <w:numId w:val="17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5 m</w:t>
      </w:r>
    </w:p>
    <w:p w:rsidR="004A66D7" w:rsidRDefault="004A66D7" w:rsidP="004A66D7">
      <w:pPr>
        <w:pStyle w:val="Odstavecseseznamem"/>
        <w:numPr>
          <w:ilvl w:val="0"/>
          <w:numId w:val="17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0,5 m</w:t>
      </w:r>
    </w:p>
    <w:p w:rsidR="004A66D7" w:rsidRPr="005A3E59" w:rsidRDefault="00A07A44" w:rsidP="004A66D7">
      <w:pPr>
        <w:pStyle w:val="Odstavecseseznamem"/>
        <w:numPr>
          <w:ilvl w:val="0"/>
          <w:numId w:val="17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25 cm</w:t>
      </w:r>
    </w:p>
    <w:p w:rsidR="00A11F5F" w:rsidRDefault="00A11F5F" w:rsidP="004A66D7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5A3E59" w:rsidRDefault="004A66D7" w:rsidP="005A3E59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Jak se mohou lidé bránit proti povodním? Co může udělat stát?</w:t>
      </w:r>
    </w:p>
    <w:p w:rsidR="005A3E59" w:rsidRDefault="005A3E59" w:rsidP="005A3E59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5A3E59" w:rsidRPr="005A3E59" w:rsidRDefault="005A3E59" w:rsidP="004A66D7">
      <w:pPr>
        <w:pStyle w:val="Odstavecseseznamem"/>
        <w:spacing w:after="0" w:line="240" w:lineRule="auto"/>
        <w:ind w:left="1080"/>
        <w:rPr>
          <w:rFonts w:cs="Arial"/>
          <w:sz w:val="24"/>
          <w:szCs w:val="24"/>
        </w:rPr>
      </w:pPr>
    </w:p>
    <w:p w:rsidR="00A11F5F" w:rsidRDefault="00922D83" w:rsidP="00C27373">
      <w:pPr>
        <w:spacing w:after="0" w:line="240" w:lineRule="auto"/>
        <w:rPr>
          <w:rFonts w:cs="Arial"/>
          <w:sz w:val="24"/>
          <w:szCs w:val="24"/>
        </w:rPr>
      </w:pPr>
      <w:r w:rsidRPr="00922D83">
        <w:rPr>
          <w:rFonts w:cs="Arial"/>
          <w:noProof/>
          <w:sz w:val="26"/>
          <w:szCs w:val="26"/>
        </w:rPr>
        <w:pict>
          <v:line id="Přímá spojnice 13" o:spid="_x0000_s1035" style="position:absolute;z-index:251679744;visibility:visible;mso-width-relative:margin" from="30.4pt,4.05pt" to="443.65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"/>
        </w:pict>
      </w: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922D83" w:rsidP="00C27373">
      <w:pPr>
        <w:spacing w:after="0" w:line="240" w:lineRule="auto"/>
        <w:rPr>
          <w:rFonts w:cs="Arial"/>
          <w:sz w:val="24"/>
          <w:szCs w:val="24"/>
        </w:rPr>
      </w:pPr>
      <w:r w:rsidRPr="00922D83">
        <w:rPr>
          <w:rFonts w:cs="Arial"/>
          <w:noProof/>
          <w:sz w:val="26"/>
          <w:szCs w:val="26"/>
        </w:rPr>
        <w:pict>
          <v:line id="Přímá spojnice 14" o:spid="_x0000_s1034" style="position:absolute;z-index:251681792;visibility:visible;mso-width-relative:margin" from="30.4pt,7.75pt" to="443.6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"/>
        </w:pict>
      </w: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4A66D7" w:rsidRDefault="004A66D7" w:rsidP="00C27373">
      <w:pPr>
        <w:spacing w:after="0" w:line="240" w:lineRule="auto"/>
        <w:rPr>
          <w:rFonts w:cs="Arial"/>
          <w:sz w:val="24"/>
          <w:szCs w:val="24"/>
        </w:rPr>
      </w:pPr>
    </w:p>
    <w:p w:rsidR="004A66D7" w:rsidRDefault="00922D83" w:rsidP="00C27373">
      <w:pPr>
        <w:spacing w:after="0" w:line="240" w:lineRule="auto"/>
        <w:rPr>
          <w:rFonts w:cs="Arial"/>
          <w:sz w:val="24"/>
          <w:szCs w:val="24"/>
        </w:rPr>
      </w:pPr>
      <w:r w:rsidRPr="00922D83">
        <w:rPr>
          <w:rFonts w:cs="Arial"/>
          <w:noProof/>
          <w:sz w:val="26"/>
          <w:szCs w:val="26"/>
        </w:rPr>
        <w:pict>
          <v:line id="Přímá spojnice 15" o:spid="_x0000_s1033" style="position:absolute;z-index:251683840;visibility:visible;mso-width-relative:margin" from="30.4pt,-.2pt" to="443.6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"/>
        </w:pict>
      </w:r>
    </w:p>
    <w:p w:rsidR="004A66D7" w:rsidRDefault="004A66D7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346BE3" w:rsidP="001B4FB1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Temže je</w:t>
      </w:r>
      <w:r w:rsidR="004A66D7">
        <w:rPr>
          <w:rFonts w:cs="Arial"/>
          <w:sz w:val="24"/>
          <w:szCs w:val="24"/>
        </w:rPr>
        <w:t>:</w:t>
      </w:r>
    </w:p>
    <w:p w:rsidR="004A66D7" w:rsidRDefault="004A66D7" w:rsidP="004A66D7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4A66D7" w:rsidRDefault="004A66D7" w:rsidP="004A66D7">
      <w:pPr>
        <w:pStyle w:val="Odstavecseseznamem"/>
        <w:numPr>
          <w:ilvl w:val="0"/>
          <w:numId w:val="18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město ve Spojených státech</w:t>
      </w:r>
    </w:p>
    <w:p w:rsidR="004A66D7" w:rsidRDefault="004A66D7" w:rsidP="004A66D7">
      <w:pPr>
        <w:pStyle w:val="Odstavecseseznamem"/>
        <w:numPr>
          <w:ilvl w:val="0"/>
          <w:numId w:val="18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město ve Spojeném království</w:t>
      </w:r>
    </w:p>
    <w:p w:rsidR="004A66D7" w:rsidRDefault="00A07A44" w:rsidP="004A66D7">
      <w:pPr>
        <w:pStyle w:val="Odstavecseseznamem"/>
        <w:numPr>
          <w:ilvl w:val="0"/>
          <w:numId w:val="18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most v Londýně</w:t>
      </w:r>
    </w:p>
    <w:p w:rsidR="004A66D7" w:rsidRPr="001B4FB1" w:rsidRDefault="00A07A44" w:rsidP="004A66D7">
      <w:pPr>
        <w:pStyle w:val="Odstavecseseznamem"/>
        <w:numPr>
          <w:ilvl w:val="0"/>
          <w:numId w:val="18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řeka v UK</w:t>
      </w: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4A66D7" w:rsidRDefault="004A66D7" w:rsidP="00C27373">
      <w:pPr>
        <w:spacing w:after="0" w:line="240" w:lineRule="auto"/>
        <w:rPr>
          <w:rFonts w:cs="Arial"/>
          <w:sz w:val="24"/>
          <w:szCs w:val="24"/>
        </w:rPr>
      </w:pPr>
    </w:p>
    <w:p w:rsidR="004A66D7" w:rsidRDefault="004A66D7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4A66D7" w:rsidP="001B4FB1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Nízko položené ostrovní země mohou být díky záplavám zcela zničeny a zaplaveny. Znamená to, že v budoucnu nebude na Zemi ostrovů?</w:t>
      </w:r>
    </w:p>
    <w:p w:rsidR="001B4FB1" w:rsidRDefault="001B4FB1" w:rsidP="001B4FB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1B4FB1" w:rsidRDefault="001B4FB1" w:rsidP="001B4FB1">
      <w:pPr>
        <w:spacing w:after="0" w:line="240" w:lineRule="auto"/>
        <w:rPr>
          <w:rFonts w:cs="Arial"/>
          <w:sz w:val="24"/>
          <w:szCs w:val="24"/>
        </w:rPr>
      </w:pPr>
    </w:p>
    <w:p w:rsidR="001B4FB1" w:rsidRDefault="00922D83" w:rsidP="001B4FB1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2" o:spid="_x0000_s1032" type="#_x0000_t32" style="position:absolute;margin-left:34.15pt;margin-top:-.3pt;width:388.5pt;height:0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ZqJIAIAADw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"/>
        </w:pict>
      </w:r>
    </w:p>
    <w:p w:rsidR="004A66D7" w:rsidRDefault="004A66D7" w:rsidP="001B4FB1">
      <w:pPr>
        <w:spacing w:after="0" w:line="240" w:lineRule="auto"/>
        <w:rPr>
          <w:rFonts w:cs="Arial"/>
          <w:sz w:val="24"/>
          <w:szCs w:val="24"/>
        </w:rPr>
      </w:pPr>
    </w:p>
    <w:p w:rsidR="004A66D7" w:rsidRDefault="00922D83" w:rsidP="001B4FB1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w:pict>
          <v:shape id="AutoShape 13" o:spid="_x0000_s1031" type="#_x0000_t32" style="position:absolute;margin-left:34.15pt;margin-top:3.4pt;width:388.5pt;height:0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SiHHwIAADw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"/>
        </w:pict>
      </w:r>
    </w:p>
    <w:p w:rsidR="004A66D7" w:rsidRDefault="00922D83" w:rsidP="004A66D7">
      <w:pPr>
        <w:pStyle w:val="Odstavecseseznamem"/>
        <w:spacing w:before="100" w:beforeAutospacing="1" w:after="100" w:afterAutospacing="1" w:line="240" w:lineRule="auto"/>
        <w:rPr>
          <w:rFonts w:cs="Arial"/>
          <w:sz w:val="24"/>
          <w:szCs w:val="24"/>
        </w:rPr>
      </w:pPr>
      <w:r w:rsidRPr="00922D83">
        <w:rPr>
          <w:rFonts w:cs="Arial"/>
          <w:noProof/>
          <w:sz w:val="26"/>
          <w:szCs w:val="26"/>
        </w:rPr>
        <w:pict>
          <v:line id="Přímá spojnice 16" o:spid="_x0000_s1030" style="position:absolute;left:0;text-align:left;z-index:251685888;visibility:visible;mso-width-relative:margin" from="34.15pt,24.4pt" to="422.65pt,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"/>
        </w:pict>
      </w:r>
    </w:p>
    <w:p w:rsidR="004A66D7" w:rsidRDefault="004A66D7" w:rsidP="004A66D7">
      <w:pPr>
        <w:pStyle w:val="Odstavecseseznamem"/>
        <w:spacing w:before="100" w:beforeAutospacing="1" w:after="100" w:afterAutospacing="1" w:line="240" w:lineRule="auto"/>
        <w:rPr>
          <w:rFonts w:cs="Arial"/>
          <w:sz w:val="24"/>
          <w:szCs w:val="24"/>
        </w:rPr>
      </w:pPr>
    </w:p>
    <w:p w:rsidR="004A66D7" w:rsidRDefault="004A66D7" w:rsidP="004A66D7">
      <w:pPr>
        <w:pStyle w:val="Odstavecseseznamem"/>
        <w:spacing w:before="100" w:beforeAutospacing="1" w:after="100" w:afterAutospacing="1" w:line="240" w:lineRule="auto"/>
        <w:rPr>
          <w:rFonts w:cs="Arial"/>
          <w:sz w:val="24"/>
          <w:szCs w:val="24"/>
        </w:rPr>
      </w:pPr>
    </w:p>
    <w:p w:rsidR="001B6B71" w:rsidRDefault="000C4262" w:rsidP="001B6B71">
      <w:pPr>
        <w:pStyle w:val="Odstavecseseznamem"/>
        <w:numPr>
          <w:ilvl w:val="0"/>
          <w:numId w:val="9"/>
        </w:numPr>
        <w:spacing w:before="100" w:beforeAutospacing="1" w:after="100" w:afterAutospacing="1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Jak se může ostrov v moři „pohnout“</w:t>
      </w:r>
      <w:r w:rsidR="00346BE3">
        <w:rPr>
          <w:rFonts w:cs="Arial"/>
          <w:sz w:val="24"/>
          <w:szCs w:val="24"/>
        </w:rPr>
        <w:t xml:space="preserve">? </w:t>
      </w:r>
      <w:r>
        <w:rPr>
          <w:rFonts w:cs="Arial"/>
          <w:sz w:val="24"/>
          <w:szCs w:val="24"/>
        </w:rPr>
        <w:t>Vysvětli.</w:t>
      </w:r>
    </w:p>
    <w:p w:rsidR="001B6B71" w:rsidRDefault="001B6B71" w:rsidP="001B6B71">
      <w:pPr>
        <w:pStyle w:val="Odstavecseseznamem"/>
        <w:spacing w:before="100" w:beforeAutospacing="1" w:after="100" w:afterAutospacing="1" w:line="240" w:lineRule="auto"/>
        <w:rPr>
          <w:rFonts w:cs="Arial"/>
          <w:sz w:val="24"/>
          <w:szCs w:val="24"/>
        </w:rPr>
      </w:pPr>
    </w:p>
    <w:p w:rsidR="00A11F5F" w:rsidRDefault="00922D83" w:rsidP="00C27373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w:pict>
          <v:shape id="_x0000_s1029" type="#_x0000_t32" style="position:absolute;margin-left:28.15pt;margin-top:10.25pt;width:388.5pt;height:0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"/>
        </w:pict>
      </w:r>
    </w:p>
    <w:p w:rsidR="000C4262" w:rsidRDefault="000C4262" w:rsidP="000C4262">
      <w:pPr>
        <w:spacing w:after="0" w:line="240" w:lineRule="auto"/>
        <w:rPr>
          <w:rFonts w:cs="Arial"/>
          <w:sz w:val="24"/>
          <w:szCs w:val="24"/>
        </w:rPr>
      </w:pPr>
    </w:p>
    <w:p w:rsidR="000C4262" w:rsidRDefault="000C4262" w:rsidP="000C4262">
      <w:pPr>
        <w:spacing w:after="0" w:line="240" w:lineRule="auto"/>
        <w:rPr>
          <w:rFonts w:cs="Arial"/>
          <w:sz w:val="24"/>
          <w:szCs w:val="24"/>
        </w:rPr>
      </w:pPr>
    </w:p>
    <w:p w:rsidR="000C4262" w:rsidRDefault="00922D83" w:rsidP="000C4262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w:pict>
          <v:shape id="_x0000_s1028" type="#_x0000_t32" style="position:absolute;margin-left:28.15pt;margin-top:3.05pt;width:388.5pt;height:0;z-index:251688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"/>
        </w:pict>
      </w:r>
    </w:p>
    <w:p w:rsidR="000C4262" w:rsidRDefault="000C4262" w:rsidP="000C4262">
      <w:pPr>
        <w:spacing w:after="0" w:line="240" w:lineRule="auto"/>
        <w:rPr>
          <w:rFonts w:cs="Arial"/>
          <w:sz w:val="24"/>
          <w:szCs w:val="24"/>
        </w:rPr>
      </w:pPr>
    </w:p>
    <w:p w:rsidR="000C4262" w:rsidRDefault="00922D83" w:rsidP="000C4262">
      <w:pPr>
        <w:pStyle w:val="Odstavecseseznamem"/>
        <w:spacing w:before="100" w:beforeAutospacing="1" w:after="100" w:afterAutospacing="1" w:line="240" w:lineRule="auto"/>
        <w:rPr>
          <w:rFonts w:cs="Arial"/>
          <w:sz w:val="24"/>
          <w:szCs w:val="24"/>
        </w:rPr>
      </w:pPr>
      <w:r w:rsidRPr="00922D83">
        <w:rPr>
          <w:rFonts w:cs="Arial"/>
          <w:noProof/>
          <w:sz w:val="26"/>
          <w:szCs w:val="26"/>
        </w:rPr>
        <w:pict>
          <v:line id="Přímá spojnice 19" o:spid="_x0000_s1027" style="position:absolute;left:0;text-align:left;z-index:251689984;visibility:visible;mso-width-relative:margin" from="28.15pt,9.4pt" to="416.65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"/>
        </w:pict>
      </w:r>
    </w:p>
    <w:p w:rsidR="000C4262" w:rsidRDefault="000C4262" w:rsidP="00C27373">
      <w:pPr>
        <w:spacing w:after="0" w:line="240" w:lineRule="auto"/>
        <w:rPr>
          <w:rFonts w:cs="Arial"/>
          <w:sz w:val="24"/>
          <w:szCs w:val="24"/>
        </w:rPr>
      </w:pPr>
    </w:p>
    <w:p w:rsidR="000C4262" w:rsidRDefault="000C4262" w:rsidP="00C27373">
      <w:pPr>
        <w:spacing w:after="0" w:line="240" w:lineRule="auto"/>
        <w:rPr>
          <w:rFonts w:cs="Arial"/>
          <w:sz w:val="24"/>
          <w:szCs w:val="24"/>
        </w:rPr>
      </w:pPr>
    </w:p>
    <w:p w:rsidR="000C4262" w:rsidRDefault="000C4262" w:rsidP="00C27373">
      <w:pPr>
        <w:spacing w:after="0" w:line="240" w:lineRule="auto"/>
        <w:rPr>
          <w:rFonts w:cs="Arial"/>
          <w:sz w:val="24"/>
          <w:szCs w:val="24"/>
        </w:rPr>
      </w:pPr>
    </w:p>
    <w:p w:rsidR="000C4262" w:rsidRDefault="000C4262" w:rsidP="00C27373">
      <w:pPr>
        <w:spacing w:after="0" w:line="240" w:lineRule="auto"/>
        <w:rPr>
          <w:rFonts w:cs="Arial"/>
          <w:sz w:val="24"/>
          <w:szCs w:val="24"/>
        </w:rPr>
      </w:pPr>
    </w:p>
    <w:p w:rsidR="000C4262" w:rsidRDefault="000C4262" w:rsidP="00C27373">
      <w:pPr>
        <w:spacing w:after="0" w:line="240" w:lineRule="auto"/>
        <w:rPr>
          <w:rFonts w:cs="Arial"/>
          <w:sz w:val="24"/>
          <w:szCs w:val="24"/>
        </w:rPr>
      </w:pPr>
    </w:p>
    <w:p w:rsidR="000C4262" w:rsidRDefault="000C4262" w:rsidP="00C27373">
      <w:pPr>
        <w:spacing w:after="0" w:line="240" w:lineRule="auto"/>
        <w:rPr>
          <w:rFonts w:cs="Arial"/>
          <w:sz w:val="24"/>
          <w:szCs w:val="24"/>
        </w:rPr>
      </w:pPr>
    </w:p>
    <w:p w:rsidR="000C4262" w:rsidRDefault="000C4262" w:rsidP="00C27373">
      <w:pPr>
        <w:spacing w:after="0" w:line="240" w:lineRule="auto"/>
        <w:rPr>
          <w:rFonts w:cs="Arial"/>
          <w:sz w:val="24"/>
          <w:szCs w:val="24"/>
        </w:rPr>
      </w:pPr>
    </w:p>
    <w:p w:rsidR="000C4262" w:rsidRDefault="000C4262" w:rsidP="00C27373">
      <w:pPr>
        <w:spacing w:after="0" w:line="240" w:lineRule="auto"/>
        <w:rPr>
          <w:rFonts w:cs="Arial"/>
          <w:sz w:val="24"/>
          <w:szCs w:val="24"/>
        </w:rPr>
      </w:pPr>
    </w:p>
    <w:p w:rsidR="000C4262" w:rsidRDefault="000C4262" w:rsidP="00C27373">
      <w:pPr>
        <w:spacing w:after="0" w:line="240" w:lineRule="auto"/>
        <w:rPr>
          <w:rFonts w:cs="Arial"/>
          <w:sz w:val="24"/>
          <w:szCs w:val="24"/>
        </w:rPr>
      </w:pPr>
    </w:p>
    <w:p w:rsidR="000C4262" w:rsidRDefault="000C4262" w:rsidP="00C27373">
      <w:pPr>
        <w:spacing w:after="0" w:line="240" w:lineRule="auto"/>
        <w:rPr>
          <w:rFonts w:cs="Arial"/>
          <w:sz w:val="24"/>
          <w:szCs w:val="24"/>
        </w:rPr>
      </w:pPr>
    </w:p>
    <w:p w:rsidR="000C4262" w:rsidRDefault="000C4262" w:rsidP="00C27373">
      <w:pPr>
        <w:spacing w:after="0" w:line="240" w:lineRule="auto"/>
        <w:rPr>
          <w:rFonts w:cs="Arial"/>
          <w:sz w:val="24"/>
          <w:szCs w:val="24"/>
        </w:rPr>
      </w:pPr>
    </w:p>
    <w:p w:rsidR="000C4262" w:rsidRDefault="000C4262" w:rsidP="00C27373">
      <w:pPr>
        <w:spacing w:after="0" w:line="240" w:lineRule="auto"/>
        <w:rPr>
          <w:rFonts w:cs="Arial"/>
          <w:sz w:val="24"/>
          <w:szCs w:val="24"/>
        </w:rPr>
      </w:pPr>
    </w:p>
    <w:p w:rsidR="000C4262" w:rsidRDefault="000C4262" w:rsidP="00C27373">
      <w:pPr>
        <w:spacing w:after="0" w:line="240" w:lineRule="auto"/>
        <w:rPr>
          <w:rFonts w:cs="Arial"/>
          <w:sz w:val="24"/>
          <w:szCs w:val="24"/>
        </w:rPr>
      </w:pPr>
    </w:p>
    <w:p w:rsidR="000C4262" w:rsidRDefault="000C4262" w:rsidP="00C27373">
      <w:pPr>
        <w:spacing w:after="0" w:line="240" w:lineRule="auto"/>
        <w:rPr>
          <w:rFonts w:cs="Arial"/>
          <w:sz w:val="24"/>
          <w:szCs w:val="24"/>
        </w:rPr>
      </w:pPr>
    </w:p>
    <w:p w:rsidR="000C4262" w:rsidRDefault="000C4262" w:rsidP="00C27373">
      <w:pPr>
        <w:spacing w:after="0" w:line="240" w:lineRule="auto"/>
        <w:rPr>
          <w:rFonts w:cs="Arial"/>
          <w:sz w:val="24"/>
          <w:szCs w:val="24"/>
        </w:rPr>
      </w:pPr>
    </w:p>
    <w:p w:rsidR="000C4262" w:rsidRDefault="000C4262" w:rsidP="00C27373">
      <w:pPr>
        <w:spacing w:after="0" w:line="240" w:lineRule="auto"/>
        <w:rPr>
          <w:rFonts w:cs="Arial"/>
          <w:sz w:val="24"/>
          <w:szCs w:val="24"/>
        </w:rPr>
      </w:pPr>
    </w:p>
    <w:p w:rsidR="000C4262" w:rsidRDefault="000C4262" w:rsidP="00C27373">
      <w:pPr>
        <w:spacing w:after="0" w:line="240" w:lineRule="auto"/>
        <w:rPr>
          <w:rFonts w:cs="Arial"/>
          <w:sz w:val="24"/>
          <w:szCs w:val="24"/>
        </w:rPr>
      </w:pPr>
    </w:p>
    <w:p w:rsidR="000C4262" w:rsidRDefault="000C4262" w:rsidP="00C27373">
      <w:pPr>
        <w:spacing w:after="0" w:line="240" w:lineRule="auto"/>
        <w:rPr>
          <w:rFonts w:cs="Arial"/>
          <w:sz w:val="24"/>
          <w:szCs w:val="24"/>
        </w:rPr>
      </w:pPr>
    </w:p>
    <w:p w:rsidR="000C4262" w:rsidRDefault="000C4262" w:rsidP="00C27373">
      <w:pPr>
        <w:spacing w:after="0" w:line="240" w:lineRule="auto"/>
        <w:rPr>
          <w:rFonts w:cs="Arial"/>
          <w:sz w:val="24"/>
          <w:szCs w:val="24"/>
        </w:rPr>
      </w:pPr>
    </w:p>
    <w:p w:rsidR="000C4262" w:rsidRDefault="000C4262" w:rsidP="00C27373">
      <w:pPr>
        <w:spacing w:after="0" w:line="240" w:lineRule="auto"/>
        <w:rPr>
          <w:rFonts w:cs="Arial"/>
          <w:sz w:val="24"/>
          <w:szCs w:val="24"/>
        </w:rPr>
      </w:pPr>
    </w:p>
    <w:p w:rsidR="000C4262" w:rsidRDefault="000C4262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495C9E" w:rsidRPr="009516B5" w:rsidRDefault="00495C9E" w:rsidP="00495C9E">
      <w:pPr>
        <w:jc w:val="center"/>
        <w:rPr>
          <w:b/>
          <w:sz w:val="32"/>
          <w:szCs w:val="32"/>
        </w:rPr>
      </w:pPr>
      <w:r w:rsidRPr="009516B5">
        <w:rPr>
          <w:b/>
          <w:sz w:val="32"/>
          <w:szCs w:val="32"/>
        </w:rPr>
        <w:lastRenderedPageBreak/>
        <w:t>Metodický list</w:t>
      </w:r>
    </w:p>
    <w:p w:rsidR="00495C9E" w:rsidRPr="00821927" w:rsidRDefault="00495C9E" w:rsidP="00495C9E">
      <w:pPr>
        <w:rPr>
          <w:sz w:val="24"/>
          <w:szCs w:val="24"/>
        </w:rPr>
      </w:pPr>
      <w:r w:rsidRPr="00821927">
        <w:rPr>
          <w:sz w:val="24"/>
          <w:szCs w:val="24"/>
        </w:rPr>
        <w:t>Materiál je určen pro žáky 2.</w:t>
      </w:r>
      <w:r w:rsidR="00346BE3">
        <w:rPr>
          <w:sz w:val="24"/>
          <w:szCs w:val="24"/>
        </w:rPr>
        <w:t xml:space="preserve"> </w:t>
      </w:r>
      <w:r w:rsidRPr="00821927">
        <w:rPr>
          <w:sz w:val="24"/>
          <w:szCs w:val="24"/>
        </w:rPr>
        <w:t>stupně – oblast Člověk a příroda, část zeměpis</w:t>
      </w:r>
      <w:r>
        <w:rPr>
          <w:sz w:val="24"/>
          <w:szCs w:val="24"/>
        </w:rPr>
        <w:t xml:space="preserve">. Uvedený text se týká </w:t>
      </w:r>
      <w:r w:rsidR="000C4262">
        <w:rPr>
          <w:sz w:val="24"/>
          <w:szCs w:val="24"/>
        </w:rPr>
        <w:t>ohrožení obyvatel v některých pobřežních státech.</w:t>
      </w:r>
    </w:p>
    <w:p w:rsidR="00495C9E" w:rsidRDefault="00495C9E" w:rsidP="00495C9E">
      <w:pPr>
        <w:rPr>
          <w:sz w:val="24"/>
          <w:szCs w:val="24"/>
        </w:rPr>
      </w:pPr>
      <w:r w:rsidRPr="00821927">
        <w:rPr>
          <w:sz w:val="24"/>
          <w:szCs w:val="24"/>
        </w:rPr>
        <w:t xml:space="preserve">Žáci si přečtou samostatně </w:t>
      </w:r>
      <w:proofErr w:type="gramStart"/>
      <w:r w:rsidRPr="00821927">
        <w:rPr>
          <w:sz w:val="24"/>
          <w:szCs w:val="24"/>
        </w:rPr>
        <w:t xml:space="preserve">úryvek </w:t>
      </w:r>
      <w:r w:rsidR="000C4262">
        <w:rPr>
          <w:sz w:val="24"/>
          <w:szCs w:val="24"/>
        </w:rPr>
        <w:t>,</w:t>
      </w:r>
      <w:r w:rsidRPr="008219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0C4262">
        <w:rPr>
          <w:sz w:val="24"/>
          <w:szCs w:val="24"/>
        </w:rPr>
        <w:t>i</w:t>
      </w:r>
      <w:r>
        <w:rPr>
          <w:sz w:val="24"/>
          <w:szCs w:val="24"/>
        </w:rPr>
        <w:t>ndividuálně</w:t>
      </w:r>
      <w:proofErr w:type="gramEnd"/>
      <w:r w:rsidR="00346BE3">
        <w:rPr>
          <w:sz w:val="24"/>
          <w:szCs w:val="24"/>
        </w:rPr>
        <w:t>, popřípadě ve dvojicích,</w:t>
      </w:r>
      <w:r>
        <w:rPr>
          <w:sz w:val="24"/>
          <w:szCs w:val="24"/>
        </w:rPr>
        <w:t xml:space="preserve"> </w:t>
      </w:r>
      <w:r w:rsidR="000C4262">
        <w:rPr>
          <w:sz w:val="24"/>
          <w:szCs w:val="24"/>
        </w:rPr>
        <w:t xml:space="preserve">odpoví na dané otázky slovně či označením správné odpovědi. </w:t>
      </w:r>
    </w:p>
    <w:p w:rsidR="001B6B71" w:rsidRDefault="001B6B71" w:rsidP="00495C9E">
      <w:pPr>
        <w:rPr>
          <w:b/>
          <w:i/>
          <w:sz w:val="32"/>
          <w:szCs w:val="32"/>
          <w:u w:val="single"/>
        </w:rPr>
      </w:pPr>
      <w:r w:rsidRPr="001B6B71">
        <w:rPr>
          <w:b/>
          <w:i/>
          <w:sz w:val="32"/>
          <w:szCs w:val="32"/>
          <w:u w:val="single"/>
        </w:rPr>
        <w:t xml:space="preserve"> </w:t>
      </w:r>
      <w:proofErr w:type="gramStart"/>
      <w:r w:rsidRPr="001B6B71">
        <w:rPr>
          <w:b/>
          <w:i/>
          <w:sz w:val="32"/>
          <w:szCs w:val="32"/>
          <w:u w:val="single"/>
        </w:rPr>
        <w:t>Řešení :</w:t>
      </w:r>
      <w:proofErr w:type="gramEnd"/>
      <w:r w:rsidRPr="001B6B71">
        <w:rPr>
          <w:b/>
          <w:i/>
          <w:sz w:val="32"/>
          <w:szCs w:val="32"/>
          <w:u w:val="single"/>
        </w:rPr>
        <w:t xml:space="preserve"> </w:t>
      </w:r>
    </w:p>
    <w:p w:rsidR="001B6B71" w:rsidRDefault="000C4262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sz w:val="26"/>
          <w:szCs w:val="26"/>
        </w:rPr>
        <w:t>C</w:t>
      </w:r>
    </w:p>
    <w:p w:rsidR="001B6B71" w:rsidRDefault="000C4262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sz w:val="26"/>
          <w:szCs w:val="26"/>
        </w:rPr>
        <w:t>Oteplování zemské atmosféry, propad půdy světadílů</w:t>
      </w:r>
    </w:p>
    <w:p w:rsidR="001B6B71" w:rsidRPr="001B6B71" w:rsidRDefault="00A07A44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C</w:t>
      </w:r>
    </w:p>
    <w:p w:rsidR="001B6B71" w:rsidRPr="001B6B71" w:rsidRDefault="00A07A44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diskuse žáků – stát = protipovodňové bariéry v ohrožených oblastech; jednotlivci = pytle s pískem</w:t>
      </w:r>
    </w:p>
    <w:p w:rsidR="001B6B71" w:rsidRPr="004A1CD0" w:rsidRDefault="00A07A44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D</w:t>
      </w:r>
    </w:p>
    <w:p w:rsidR="004A1CD0" w:rsidRPr="004A1CD0" w:rsidRDefault="00A07A44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Na Zemi dochází k neustálému vytváření ostrovů nových (např. korálové atoly)</w:t>
      </w:r>
    </w:p>
    <w:p w:rsidR="004A1CD0" w:rsidRPr="001B6B71" w:rsidRDefault="00A07A44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Ostrov je pod tlakem moře, na jedné straně půda eroduje, na druhé se nanáší, příliv a odliv ostrov pozměňují = zdánlivý pohyb</w:t>
      </w:r>
    </w:p>
    <w:p w:rsidR="00495C9E" w:rsidRDefault="00495C9E"/>
    <w:p w:rsidR="00A1489A" w:rsidRDefault="00A1489A" w:rsidP="00A1489A">
      <w:pPr>
        <w:jc w:val="center"/>
        <w:rPr>
          <w:b/>
          <w:sz w:val="32"/>
          <w:szCs w:val="32"/>
        </w:rPr>
      </w:pPr>
      <w:r w:rsidRPr="00710DC4">
        <w:rPr>
          <w:b/>
          <w:sz w:val="32"/>
          <w:szCs w:val="32"/>
        </w:rPr>
        <w:t>Použitý materiál</w:t>
      </w:r>
    </w:p>
    <w:p w:rsidR="004A1CD0" w:rsidRDefault="00A07A44">
      <w:r>
        <w:t xml:space="preserve">Atlas přírodních </w:t>
      </w:r>
      <w:proofErr w:type="gramStart"/>
      <w:r>
        <w:t xml:space="preserve">katastrof,  </w:t>
      </w:r>
      <w:proofErr w:type="spellStart"/>
      <w:r>
        <w:t>Jeff</w:t>
      </w:r>
      <w:proofErr w:type="spellEnd"/>
      <w:proofErr w:type="gramEnd"/>
      <w:r>
        <w:t xml:space="preserve">  </w:t>
      </w:r>
      <w:proofErr w:type="spellStart"/>
      <w:r>
        <w:t>Groman</w:t>
      </w:r>
      <w:proofErr w:type="spellEnd"/>
      <w:r>
        <w:t>,  Albatros Praha</w:t>
      </w:r>
    </w:p>
    <w:p w:rsidR="00A1489A" w:rsidRDefault="00A1489A">
      <w:pPr>
        <w:rPr>
          <w:b/>
          <w:sz w:val="28"/>
          <w:szCs w:val="28"/>
          <w:u w:val="single"/>
        </w:rPr>
      </w:pPr>
      <w:proofErr w:type="gramStart"/>
      <w:r w:rsidRPr="00FF7FF4">
        <w:rPr>
          <w:b/>
          <w:sz w:val="28"/>
          <w:szCs w:val="28"/>
          <w:u w:val="single"/>
        </w:rPr>
        <w:t>Obrázky :</w:t>
      </w:r>
      <w:proofErr w:type="gramEnd"/>
    </w:p>
    <w:p w:rsidR="002F0C25" w:rsidRDefault="00C17CEA">
      <w:r w:rsidRPr="00C17CEA">
        <w:t>http://www.boedecker-kg.de/img/2500/f3.jpg</w:t>
      </w:r>
      <w:r w:rsidR="004A1CD0">
        <w:t xml:space="preserve">  </w:t>
      </w:r>
    </w:p>
    <w:p w:rsidR="002F0C25" w:rsidRDefault="00922D83">
      <w:hyperlink r:id="rId13" w:history="1">
        <w:r w:rsidR="002F0C25" w:rsidRPr="00855F80">
          <w:rPr>
            <w:rStyle w:val="Hypertextovodkaz"/>
          </w:rPr>
          <w:t>http://www.pozary.cz/storage/obrazek/uzel/2006/10/48283c568bf91/4c818d0945701.jpg</w:t>
        </w:r>
      </w:hyperlink>
    </w:p>
    <w:p w:rsidR="004A1CD0" w:rsidRDefault="002F0C25">
      <w:r w:rsidRPr="002F0C25">
        <w:t>http://www.janmiklin.cz/soubory/images/clanky/59_463.jpg</w:t>
      </w:r>
      <w:r w:rsidR="004A1CD0">
        <w:t xml:space="preserve">        </w:t>
      </w:r>
    </w:p>
    <w:sectPr w:rsidR="004A1CD0" w:rsidSect="00F208A7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5B7B" w:rsidRDefault="00EA5B7B" w:rsidP="00F208A7">
      <w:pPr>
        <w:spacing w:after="0" w:line="240" w:lineRule="auto"/>
      </w:pPr>
      <w:r>
        <w:separator/>
      </w:r>
    </w:p>
  </w:endnote>
  <w:endnote w:type="continuationSeparator" w:id="0">
    <w:p w:rsidR="00EA5B7B" w:rsidRDefault="00EA5B7B" w:rsidP="00F20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4902505"/>
      <w:docPartObj>
        <w:docPartGallery w:val="Page Numbers (Bottom of Page)"/>
        <w:docPartUnique/>
      </w:docPartObj>
    </w:sdtPr>
    <w:sdtContent>
      <w:p w:rsidR="00F208A7" w:rsidRDefault="00F208A7" w:rsidP="00F208A7">
        <w:pPr>
          <w:pStyle w:val="Zpat"/>
        </w:pPr>
        <w:proofErr w:type="gramStart"/>
        <w:r>
          <w:t xml:space="preserve">Autor :   </w:t>
        </w:r>
        <w:proofErr w:type="spellStart"/>
        <w:r w:rsidR="00C72D50">
          <w:t>Ing.</w:t>
        </w:r>
        <w:proofErr w:type="gramEnd"/>
        <w:r w:rsidR="00C72D50">
          <w:t>Hana</w:t>
        </w:r>
        <w:proofErr w:type="spellEnd"/>
        <w:r w:rsidR="00C72D50">
          <w:t xml:space="preserve"> Martínková</w:t>
        </w:r>
        <w:r>
          <w:t xml:space="preserve">, ZŠ a MŠ </w:t>
        </w:r>
        <w:proofErr w:type="spellStart"/>
        <w:r>
          <w:t>Hazlov</w:t>
        </w:r>
        <w:proofErr w:type="spellEnd"/>
        <w:r>
          <w:t>,okr.Cheb</w:t>
        </w:r>
      </w:p>
      <w:p w:rsidR="00F208A7" w:rsidRDefault="00F208A7" w:rsidP="00F208A7">
        <w:pPr>
          <w:pStyle w:val="Zpat"/>
        </w:pPr>
        <w:r>
          <w:t xml:space="preserve">Období  </w:t>
        </w:r>
        <w:proofErr w:type="gramStart"/>
        <w:r>
          <w:t>vytvoření :  září</w:t>
        </w:r>
        <w:proofErr w:type="gramEnd"/>
        <w:r>
          <w:t xml:space="preserve"> 201</w:t>
        </w:r>
        <w:r w:rsidR="00922D83">
          <w:rPr>
            <w:noProof/>
          </w:rPr>
          <w:pict>
            <v:rect id="Obdélník 11" o:spid="_x0000_s4097" style="position:absolute;margin-left:0;margin-top:0;width:44.55pt;height:15.1pt;rotation:180;flip:x;z-index:251658240;visibility:visible;mso-position-horizontal:center;mso-position-horizontal-relative:right-margin-area;mso-position-vertical:center;mso-position-vertical-relative:bottom-margin-area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MpbUSrjAgAAOQ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<v:textbox inset=",0,,0">
                <w:txbxContent>
                  <w:p w:rsidR="00F208A7" w:rsidRDefault="00922D83" w:rsidP="00F208A7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 w:rsidRPr="00922D83">
                      <w:fldChar w:fldCharType="begin"/>
                    </w:r>
                    <w:r w:rsidR="00F208A7">
                      <w:instrText xml:space="preserve"> PAGE   \* MERGEFORMAT </w:instrText>
                    </w:r>
                    <w:r w:rsidRPr="00922D83">
                      <w:fldChar w:fldCharType="separate"/>
                    </w:r>
                    <w:r w:rsidR="00346BE3" w:rsidRPr="00346BE3">
                      <w:rPr>
                        <w:noProof/>
                        <w:color w:val="C0504D" w:themeColor="accent2"/>
                      </w:rPr>
                      <w:t>3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  <w:r>
          <w:t>2</w: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5B7B" w:rsidRDefault="00EA5B7B" w:rsidP="00F208A7">
      <w:pPr>
        <w:spacing w:after="0" w:line="240" w:lineRule="auto"/>
      </w:pPr>
      <w:r>
        <w:separator/>
      </w:r>
    </w:p>
  </w:footnote>
  <w:footnote w:type="continuationSeparator" w:id="0">
    <w:p w:rsidR="00EA5B7B" w:rsidRDefault="00EA5B7B" w:rsidP="00F20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8A7" w:rsidRDefault="00F208A7">
    <w:pPr>
      <w:pStyle w:val="Zhlav"/>
    </w:pPr>
    <w:r w:rsidRPr="00F208A7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3576955</wp:posOffset>
          </wp:positionH>
          <wp:positionV relativeFrom="paragraph">
            <wp:posOffset>-325755</wp:posOffset>
          </wp:positionV>
          <wp:extent cx="2886075" cy="704850"/>
          <wp:effectExtent l="19050" t="0" r="9525" b="0"/>
          <wp:wrapNone/>
          <wp:docPr id="11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F208A7" w:rsidRDefault="00F208A7">
    <w:pPr>
      <w:pStyle w:val="Zhlav"/>
    </w:pPr>
    <w:r w:rsidRPr="00B91D16">
      <w:rPr>
        <w:b/>
        <w:bCs/>
        <w:sz w:val="32"/>
        <w:szCs w:val="32"/>
      </w:rPr>
      <w:t>VY_</w:t>
    </w:r>
    <w:r>
      <w:rPr>
        <w:b/>
        <w:bCs/>
        <w:sz w:val="32"/>
        <w:szCs w:val="32"/>
      </w:rPr>
      <w:t>12</w:t>
    </w:r>
    <w:r w:rsidRPr="00B91D16">
      <w:rPr>
        <w:b/>
        <w:bCs/>
        <w:sz w:val="32"/>
        <w:szCs w:val="32"/>
      </w:rPr>
      <w:t>_INOVACE_</w:t>
    </w:r>
    <w:r>
      <w:rPr>
        <w:b/>
        <w:bCs/>
        <w:sz w:val="32"/>
        <w:szCs w:val="32"/>
      </w:rPr>
      <w:t>02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Člověk a příroda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1</w:t>
    </w:r>
    <w:r w:rsidR="001848AB">
      <w:rPr>
        <w:b/>
        <w:bCs/>
        <w:sz w:val="32"/>
        <w:szCs w:val="32"/>
      </w:rPr>
      <w:t>9</w:t>
    </w:r>
    <w:r w:rsidRPr="00B91D16">
      <w:rPr>
        <w:b/>
        <w:bCs/>
        <w:sz w:val="32"/>
        <w:szCs w:val="32"/>
      </w:rPr>
      <w:t>_</w:t>
    </w:r>
    <w:r w:rsidR="001848AB">
      <w:rPr>
        <w:b/>
        <w:bCs/>
        <w:sz w:val="32"/>
        <w:szCs w:val="32"/>
      </w:rPr>
      <w:br/>
      <w:t>Ohrožené pobřeží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32B9"/>
    <w:multiLevelType w:val="hybridMultilevel"/>
    <w:tmpl w:val="9F9A7E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70E52"/>
    <w:multiLevelType w:val="hybridMultilevel"/>
    <w:tmpl w:val="0556ED7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93850"/>
    <w:multiLevelType w:val="hybridMultilevel"/>
    <w:tmpl w:val="309E63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2F2AFC"/>
    <w:multiLevelType w:val="multilevel"/>
    <w:tmpl w:val="7A3E1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0F5A7D"/>
    <w:multiLevelType w:val="hybridMultilevel"/>
    <w:tmpl w:val="EE4EA7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B03243"/>
    <w:multiLevelType w:val="hybridMultilevel"/>
    <w:tmpl w:val="E416AE16"/>
    <w:lvl w:ilvl="0" w:tplc="70B684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DBC6486"/>
    <w:multiLevelType w:val="hybridMultilevel"/>
    <w:tmpl w:val="E2CE784C"/>
    <w:lvl w:ilvl="0" w:tplc="16925B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1502587"/>
    <w:multiLevelType w:val="hybridMultilevel"/>
    <w:tmpl w:val="A5F8C4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36338A"/>
    <w:multiLevelType w:val="hybridMultilevel"/>
    <w:tmpl w:val="704C7842"/>
    <w:lvl w:ilvl="0" w:tplc="E28A88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0A5398D"/>
    <w:multiLevelType w:val="multilevel"/>
    <w:tmpl w:val="0B8C7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83D53C6"/>
    <w:multiLevelType w:val="hybridMultilevel"/>
    <w:tmpl w:val="F63271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C1536E"/>
    <w:multiLevelType w:val="hybridMultilevel"/>
    <w:tmpl w:val="CF34BB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0F7CB5"/>
    <w:multiLevelType w:val="hybridMultilevel"/>
    <w:tmpl w:val="19FAFE3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3A172F"/>
    <w:multiLevelType w:val="hybridMultilevel"/>
    <w:tmpl w:val="13EA483A"/>
    <w:lvl w:ilvl="0" w:tplc="B6544B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A9947C2"/>
    <w:multiLevelType w:val="hybridMultilevel"/>
    <w:tmpl w:val="65DC0152"/>
    <w:lvl w:ilvl="0" w:tplc="1E4254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26C7366"/>
    <w:multiLevelType w:val="hybridMultilevel"/>
    <w:tmpl w:val="383495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621019"/>
    <w:multiLevelType w:val="multilevel"/>
    <w:tmpl w:val="8C18D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9017130"/>
    <w:multiLevelType w:val="hybridMultilevel"/>
    <w:tmpl w:val="9F04F9F4"/>
    <w:lvl w:ilvl="0" w:tplc="58BC9F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0"/>
  </w:num>
  <w:num w:numId="5">
    <w:abstractNumId w:val="10"/>
  </w:num>
  <w:num w:numId="6">
    <w:abstractNumId w:val="2"/>
  </w:num>
  <w:num w:numId="7">
    <w:abstractNumId w:val="16"/>
  </w:num>
  <w:num w:numId="8">
    <w:abstractNumId w:val="7"/>
  </w:num>
  <w:num w:numId="9">
    <w:abstractNumId w:val="4"/>
  </w:num>
  <w:num w:numId="10">
    <w:abstractNumId w:val="5"/>
  </w:num>
  <w:num w:numId="11">
    <w:abstractNumId w:val="9"/>
  </w:num>
  <w:num w:numId="12">
    <w:abstractNumId w:val="13"/>
  </w:num>
  <w:num w:numId="13">
    <w:abstractNumId w:val="3"/>
  </w:num>
  <w:num w:numId="14">
    <w:abstractNumId w:val="6"/>
  </w:num>
  <w:num w:numId="15">
    <w:abstractNumId w:val="12"/>
  </w:num>
  <w:num w:numId="16">
    <w:abstractNumId w:val="17"/>
  </w:num>
  <w:num w:numId="17">
    <w:abstractNumId w:val="8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27373"/>
    <w:rsid w:val="00013329"/>
    <w:rsid w:val="000917D7"/>
    <w:rsid w:val="000C4262"/>
    <w:rsid w:val="001848AB"/>
    <w:rsid w:val="001B4FB1"/>
    <w:rsid w:val="001B6B71"/>
    <w:rsid w:val="001C23E1"/>
    <w:rsid w:val="00201CAC"/>
    <w:rsid w:val="00290114"/>
    <w:rsid w:val="002F0C25"/>
    <w:rsid w:val="00303F76"/>
    <w:rsid w:val="00346BE3"/>
    <w:rsid w:val="003F10CC"/>
    <w:rsid w:val="003F15E0"/>
    <w:rsid w:val="00495C9E"/>
    <w:rsid w:val="004A1CD0"/>
    <w:rsid w:val="004A66D7"/>
    <w:rsid w:val="00562D1A"/>
    <w:rsid w:val="0057479E"/>
    <w:rsid w:val="005A3E59"/>
    <w:rsid w:val="005E2361"/>
    <w:rsid w:val="00922D83"/>
    <w:rsid w:val="00A07A44"/>
    <w:rsid w:val="00A11F5F"/>
    <w:rsid w:val="00A1489A"/>
    <w:rsid w:val="00B23EE1"/>
    <w:rsid w:val="00BA4AD5"/>
    <w:rsid w:val="00BD4964"/>
    <w:rsid w:val="00C17CEA"/>
    <w:rsid w:val="00C27373"/>
    <w:rsid w:val="00C66B91"/>
    <w:rsid w:val="00C72D50"/>
    <w:rsid w:val="00D963AF"/>
    <w:rsid w:val="00E531F2"/>
    <w:rsid w:val="00E64B01"/>
    <w:rsid w:val="00E967FC"/>
    <w:rsid w:val="00EA5B7B"/>
    <w:rsid w:val="00EF604B"/>
    <w:rsid w:val="00F208A7"/>
    <w:rsid w:val="00F73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" type="connector" idref="#AutoShape 12"/>
        <o:r id="V:Rule2" type="connector" idref="#AutoShape 13"/>
        <o:r id="V:Rule3" type="connector" idref="#_x0000_s1029"/>
        <o:r id="V:Rule4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2D8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C2737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3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EE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23EE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08A7"/>
  </w:style>
  <w:style w:type="paragraph" w:styleId="Zpat">
    <w:name w:val="footer"/>
    <w:basedOn w:val="Normln"/>
    <w:link w:val="Zpat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08A7"/>
  </w:style>
  <w:style w:type="paragraph" w:styleId="Odstavecseseznamem">
    <w:name w:val="List Paragraph"/>
    <w:basedOn w:val="Normln"/>
    <w:uiPriority w:val="34"/>
    <w:qFormat/>
    <w:rsid w:val="00F208A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11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C2737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3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EE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23EE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08A7"/>
  </w:style>
  <w:style w:type="paragraph" w:styleId="Zpat">
    <w:name w:val="footer"/>
    <w:basedOn w:val="Normln"/>
    <w:link w:val="Zpat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08A7"/>
  </w:style>
  <w:style w:type="paragraph" w:styleId="Odstavecseseznamem">
    <w:name w:val="List Paragraph"/>
    <w:basedOn w:val="Normln"/>
    <w:uiPriority w:val="34"/>
    <w:qFormat/>
    <w:rsid w:val="00F208A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11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5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9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8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9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5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0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335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18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99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266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0188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1055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4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9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80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2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42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321418">
              <w:marLeft w:val="0"/>
              <w:marRight w:val="0"/>
              <w:marTop w:val="0"/>
              <w:marBottom w:val="0"/>
              <w:divBdr>
                <w:top w:val="single" w:sz="6" w:space="0" w:color="074381"/>
                <w:left w:val="single" w:sz="6" w:space="0" w:color="074381"/>
                <w:bottom w:val="single" w:sz="2" w:space="0" w:color="074381"/>
                <w:right w:val="single" w:sz="6" w:space="0" w:color="074381"/>
              </w:divBdr>
              <w:divsChild>
                <w:div w:id="15002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99645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985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3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47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55204">
              <w:marLeft w:val="0"/>
              <w:marRight w:val="0"/>
              <w:marTop w:val="0"/>
              <w:marBottom w:val="0"/>
              <w:divBdr>
                <w:top w:val="single" w:sz="6" w:space="0" w:color="074381"/>
                <w:left w:val="single" w:sz="6" w:space="0" w:color="074381"/>
                <w:bottom w:val="single" w:sz="2" w:space="0" w:color="074381"/>
                <w:right w:val="single" w:sz="6" w:space="0" w:color="074381"/>
              </w:divBdr>
              <w:divsChild>
                <w:div w:id="102460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076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20198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428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84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9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92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pozary.cz/storage/obrazek/uzel/2006/10/48283c568bf91/4c818d0945701.jpg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google.cz/url?sa=i&amp;rct=j&amp;q=protipovod%C5%88ov%C3%A9+bari%C3%A9ry&amp;source=images&amp;cd=&amp;cad=rja&amp;docid=oHsngkxCLgXkvM&amp;tbnid=w9x94HzTRniFlM:&amp;ved=0CAUQjRw&amp;url=http://www.janmiklin.cz/clanek-londyn/&amp;ei=gho-Ucb8GMittAbK8ICoBA&amp;bvm=bv.43287494,d.bGE&amp;psig=AFQjCNF71_g3hIrn_ZglflrKtasqqXOKYA&amp;ust=1363110683678686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www.google.cz/url?sa=i&amp;rct=j&amp;q=protipovod%C5%88ov%C3%A9+bari%C3%A9ry&amp;source=images&amp;cd=&amp;cad=rja&amp;docid=UAvhRCud4jR55M&amp;tbnid=5Te1bCCme0EKvM:&amp;ved=0CAUQjRw&amp;url=http://www.pozary.cz/clanek/6047-vodou-proti-vode/&amp;ei=1Bk-Ue7JOZDUsgbEj4G4Bw&amp;bvm=bv.43287494,d.bGE&amp;psig=AFQjCNF71_g3hIrn_ZglflrKtasqqXOKYA&amp;ust=1363110683678686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596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4106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Martínek Jiří</dc:creator>
  <cp:lastModifiedBy>Dum</cp:lastModifiedBy>
  <cp:revision>3</cp:revision>
  <dcterms:created xsi:type="dcterms:W3CDTF">2013-04-01T19:34:00Z</dcterms:created>
  <dcterms:modified xsi:type="dcterms:W3CDTF">2013-04-01T19:34:00Z</dcterms:modified>
</cp:coreProperties>
</file>