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-652145</wp:posOffset>
            </wp:positionV>
            <wp:extent cx="5762625" cy="1409700"/>
            <wp:effectExtent l="1905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C27373" w:rsidRDefault="00C27373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1F5F" w:rsidRDefault="00A11F5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862DC1" w:rsidRDefault="00862DC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A7602D">
        <w:rPr>
          <w:rFonts w:ascii="Arial" w:hAnsi="Arial" w:cs="Arial"/>
          <w:b/>
          <w:bCs/>
          <w:sz w:val="40"/>
          <w:szCs w:val="40"/>
        </w:rPr>
        <w:t>2</w:t>
      </w:r>
      <w:r w:rsidR="00553C1F">
        <w:rPr>
          <w:rFonts w:ascii="Arial" w:hAnsi="Arial" w:cs="Arial"/>
          <w:b/>
          <w:bCs/>
          <w:sz w:val="40"/>
          <w:szCs w:val="40"/>
        </w:rPr>
        <w:t>3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553C1F">
        <w:rPr>
          <w:rFonts w:ascii="Arial" w:hAnsi="Arial" w:cs="Arial"/>
          <w:b/>
          <w:bCs/>
          <w:sz w:val="40"/>
          <w:szCs w:val="40"/>
        </w:rPr>
        <w:t>Pouště vytvořené člověkem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862DC1" w:rsidRDefault="00862DC1" w:rsidP="00C27373">
      <w:pPr>
        <w:spacing w:after="0" w:line="240" w:lineRule="auto"/>
        <w:rPr>
          <w:rFonts w:cs="Arial"/>
          <w:sz w:val="24"/>
          <w:szCs w:val="24"/>
        </w:rPr>
      </w:pPr>
    </w:p>
    <w:p w:rsidR="00862DC1" w:rsidRDefault="00862DC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553C1F" w:rsidP="009366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Pouště vytvořené člověkem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936644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Září  2012</w:t>
            </w:r>
            <w:proofErr w:type="gramEnd"/>
          </w:p>
        </w:tc>
      </w:tr>
      <w:tr w:rsidR="00B23EE1" w:rsidTr="00936644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553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zeměpis, část </w:t>
            </w:r>
            <w:r w:rsidR="00553C1F">
              <w:rPr>
                <w:rFonts w:ascii="Times New Roman" w:hAnsi="Times New Roman" w:cs="Times New Roman"/>
                <w:sz w:val="28"/>
                <w:szCs w:val="28"/>
              </w:rPr>
              <w:t>Pouště, pustiny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Žáci vyhledávají v uvedeném textu odpovědi na 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936644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9366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B23EE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53C1F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t>Pouště vytvořené člověkem</w:t>
      </w:r>
    </w:p>
    <w:p w:rsidR="001848AB" w:rsidRPr="005A3E59" w:rsidRDefault="001848AB" w:rsidP="00201CAC">
      <w:pPr>
        <w:spacing w:after="12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</w:p>
    <w:p w:rsidR="00AB39EC" w:rsidRDefault="00553C1F" w:rsidP="000A4DE9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LODI TRČÍCÍ UPROSTŘED POUŠTĚ a velbloudi, kteří si vykračují </w:t>
      </w:r>
      <w:r w:rsidR="000A4DE9">
        <w:rPr>
          <w:rFonts w:eastAsia="Times New Roman" w:cs="Arial"/>
          <w:color w:val="000000"/>
          <w:sz w:val="28"/>
          <w:szCs w:val="28"/>
        </w:rPr>
        <w:t>p</w:t>
      </w:r>
      <w:r>
        <w:rPr>
          <w:rFonts w:eastAsia="Times New Roman" w:cs="Arial"/>
          <w:color w:val="000000"/>
          <w:sz w:val="28"/>
          <w:szCs w:val="28"/>
        </w:rPr>
        <w:t>o dně kdysi jednoho z největších vnitrozemských jezer</w:t>
      </w:r>
      <w:r w:rsidR="000A4DE9">
        <w:rPr>
          <w:rFonts w:eastAsia="Times New Roman" w:cs="Arial"/>
          <w:color w:val="000000"/>
          <w:sz w:val="28"/>
          <w:szCs w:val="28"/>
        </w:rPr>
        <w:t>.</w:t>
      </w:r>
      <w:r>
        <w:rPr>
          <w:rFonts w:eastAsia="Times New Roman" w:cs="Arial"/>
          <w:color w:val="000000"/>
          <w:sz w:val="28"/>
          <w:szCs w:val="28"/>
        </w:rPr>
        <w:t xml:space="preserve">… </w:t>
      </w:r>
      <w:r w:rsidR="000A4DE9">
        <w:rPr>
          <w:rFonts w:eastAsia="Times New Roman" w:cs="Arial"/>
          <w:color w:val="000000"/>
          <w:sz w:val="28"/>
          <w:szCs w:val="28"/>
        </w:rPr>
        <w:t xml:space="preserve"> </w:t>
      </w:r>
      <w:r>
        <w:rPr>
          <w:rFonts w:eastAsia="Times New Roman" w:cs="Arial"/>
          <w:color w:val="000000"/>
          <w:sz w:val="28"/>
          <w:szCs w:val="28"/>
        </w:rPr>
        <w:t>Takové fantastické výjevy jsou běžné ve středoasijském státě Uzbekistánu – a jsou alarmu</w:t>
      </w:r>
      <w:r w:rsidR="000A4DE9">
        <w:rPr>
          <w:rFonts w:eastAsia="Times New Roman" w:cs="Arial"/>
          <w:color w:val="000000"/>
          <w:sz w:val="28"/>
          <w:szCs w:val="28"/>
        </w:rPr>
        <w:t>jí</w:t>
      </w:r>
      <w:r>
        <w:rPr>
          <w:rFonts w:eastAsia="Times New Roman" w:cs="Arial"/>
          <w:color w:val="000000"/>
          <w:sz w:val="28"/>
          <w:szCs w:val="28"/>
        </w:rPr>
        <w:t>cím důkazem umírání Aralského moř</w:t>
      </w:r>
      <w:r w:rsidR="000A4DE9">
        <w:rPr>
          <w:rFonts w:eastAsia="Times New Roman" w:cs="Arial"/>
          <w:color w:val="000000"/>
          <w:sz w:val="28"/>
          <w:szCs w:val="28"/>
        </w:rPr>
        <w:t>e</w:t>
      </w:r>
      <w:r>
        <w:rPr>
          <w:rFonts w:eastAsia="Times New Roman" w:cs="Arial"/>
          <w:color w:val="000000"/>
          <w:sz w:val="28"/>
          <w:szCs w:val="28"/>
        </w:rPr>
        <w:t>.</w:t>
      </w:r>
    </w:p>
    <w:p w:rsidR="00553C1F" w:rsidRPr="00E51B78" w:rsidRDefault="00553C1F" w:rsidP="00E51B78">
      <w:pPr>
        <w:shd w:val="clear" w:color="auto" w:fill="FFFFFF"/>
        <w:spacing w:after="240" w:line="240" w:lineRule="auto"/>
        <w:jc w:val="both"/>
        <w:rPr>
          <w:rFonts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Od roku 1960</w:t>
      </w:r>
      <w:r w:rsidR="000A4DE9">
        <w:rPr>
          <w:rFonts w:eastAsia="Times New Roman" w:cs="Arial"/>
          <w:color w:val="000000"/>
          <w:sz w:val="28"/>
          <w:szCs w:val="28"/>
        </w:rPr>
        <w:t>,</w:t>
      </w:r>
      <w:r>
        <w:rPr>
          <w:rFonts w:eastAsia="Times New Roman" w:cs="Arial"/>
          <w:color w:val="000000"/>
          <w:sz w:val="28"/>
          <w:szCs w:val="28"/>
        </w:rPr>
        <w:t xml:space="preserve"> </w:t>
      </w:r>
      <w:r w:rsidR="000A4DE9">
        <w:rPr>
          <w:rFonts w:eastAsia="Times New Roman" w:cs="Arial"/>
          <w:color w:val="000000"/>
          <w:sz w:val="28"/>
          <w:szCs w:val="28"/>
        </w:rPr>
        <w:t>k</w:t>
      </w:r>
      <w:r>
        <w:rPr>
          <w:rFonts w:eastAsia="Times New Roman" w:cs="Arial"/>
          <w:color w:val="000000"/>
          <w:sz w:val="28"/>
          <w:szCs w:val="28"/>
        </w:rPr>
        <w:t>dy byly v rámci zavlažovacích projektů odklo</w:t>
      </w:r>
      <w:r w:rsidR="000A4DE9">
        <w:rPr>
          <w:rFonts w:eastAsia="Times New Roman" w:cs="Arial"/>
          <w:color w:val="000000"/>
          <w:sz w:val="28"/>
          <w:szCs w:val="28"/>
        </w:rPr>
        <w:t>n</w:t>
      </w:r>
      <w:r>
        <w:rPr>
          <w:rFonts w:eastAsia="Times New Roman" w:cs="Arial"/>
          <w:color w:val="000000"/>
          <w:sz w:val="28"/>
          <w:szCs w:val="28"/>
        </w:rPr>
        <w:t xml:space="preserve">ěny dvě hlavní řeky, které Aralské </w:t>
      </w:r>
      <w:r w:rsidR="000A4DE9">
        <w:rPr>
          <w:rFonts w:eastAsia="Times New Roman" w:cs="Arial"/>
          <w:color w:val="000000"/>
          <w:sz w:val="28"/>
          <w:szCs w:val="28"/>
        </w:rPr>
        <w:t>moře</w:t>
      </w:r>
      <w:r>
        <w:rPr>
          <w:rFonts w:eastAsia="Times New Roman" w:cs="Arial"/>
          <w:color w:val="000000"/>
          <w:sz w:val="28"/>
          <w:szCs w:val="28"/>
        </w:rPr>
        <w:t xml:space="preserve"> napájely, se jeho plocha zmenšila o více než 50 %. Výsledkem bylo zhroucení kdysi kvetoucího průmyslu na zpracování ryb a zchudnutí asi 35 milionů místních obyvatel.</w:t>
      </w:r>
      <w:r w:rsidR="000A4DE9">
        <w:rPr>
          <w:rFonts w:eastAsia="Times New Roman" w:cs="Arial"/>
          <w:color w:val="000000"/>
          <w:sz w:val="28"/>
          <w:szCs w:val="28"/>
        </w:rPr>
        <w:t xml:space="preserve"> </w:t>
      </w:r>
      <w:r>
        <w:rPr>
          <w:rFonts w:eastAsia="Times New Roman" w:cs="Arial"/>
          <w:color w:val="000000"/>
          <w:sz w:val="28"/>
          <w:szCs w:val="28"/>
        </w:rPr>
        <w:t xml:space="preserve"> Toto je jen jeden ze způsobů, jak lidská aktivita může vést k zničení životního pr</w:t>
      </w:r>
      <w:r w:rsidR="000A4DE9">
        <w:rPr>
          <w:rFonts w:eastAsia="Times New Roman" w:cs="Arial"/>
          <w:color w:val="000000"/>
          <w:sz w:val="28"/>
          <w:szCs w:val="28"/>
        </w:rPr>
        <w:t>o</w:t>
      </w:r>
      <w:r>
        <w:rPr>
          <w:rFonts w:eastAsia="Times New Roman" w:cs="Arial"/>
          <w:color w:val="000000"/>
          <w:sz w:val="28"/>
          <w:szCs w:val="28"/>
        </w:rPr>
        <w:t>středí. Ale přílišné spásání dobytkem, mýcení lesů, nevhodná zemědělská činnost, dolování a půdní eroze také vedou k rozšiřování pouští a pustin.</w:t>
      </w:r>
    </w:p>
    <w:p w:rsidR="005A3E59" w:rsidRPr="00E51B78" w:rsidRDefault="00553C1F" w:rsidP="00E51B78">
      <w:pPr>
        <w:shd w:val="clear" w:color="auto" w:fill="FFFFFF"/>
        <w:spacing w:after="120"/>
        <w:jc w:val="both"/>
        <w:rPr>
          <w:rFonts w:eastAsia="Times New Roman" w:cs="Arial"/>
          <w:b/>
          <w:bCs/>
          <w:color w:val="000000"/>
          <w:sz w:val="28"/>
          <w:szCs w:val="28"/>
        </w:rPr>
      </w:pPr>
      <w:r>
        <w:rPr>
          <w:rFonts w:eastAsia="Times New Roman" w:cs="Arial"/>
          <w:b/>
          <w:bCs/>
          <w:color w:val="000000"/>
          <w:sz w:val="28"/>
          <w:szCs w:val="28"/>
        </w:rPr>
        <w:t>Rozrůstání Sahary</w:t>
      </w:r>
    </w:p>
    <w:p w:rsidR="001848AB" w:rsidRDefault="00553C1F" w:rsidP="000A4DE9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Poušť Sahara v severní Africe pokrývá plochu větší než Spojené státy americké. V minulosti to však nebylo jen nedohledné moře písku, jako je tomu nyní. Sedm tisíc let staré malby na skalách v </w:t>
      </w:r>
      <w:proofErr w:type="spellStart"/>
      <w:r>
        <w:rPr>
          <w:rFonts w:eastAsia="Times New Roman" w:cs="Arial"/>
          <w:color w:val="000000"/>
          <w:sz w:val="28"/>
          <w:szCs w:val="28"/>
        </w:rPr>
        <w:t>Tassili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N´ </w:t>
      </w:r>
      <w:proofErr w:type="spellStart"/>
      <w:r>
        <w:rPr>
          <w:rFonts w:eastAsia="Times New Roman" w:cs="Arial"/>
          <w:color w:val="000000"/>
          <w:sz w:val="28"/>
          <w:szCs w:val="28"/>
        </w:rPr>
        <w:t>Ajjer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 v Alžírsku znázorňují dobytek, vodomilné hrochy a domorodce, kteří zjevně odpočívají uprostřed bujné veg</w:t>
      </w:r>
      <w:r w:rsidR="000A4DE9">
        <w:rPr>
          <w:rFonts w:eastAsia="Times New Roman" w:cs="Arial"/>
          <w:color w:val="000000"/>
          <w:sz w:val="28"/>
          <w:szCs w:val="28"/>
        </w:rPr>
        <w:t>e</w:t>
      </w:r>
      <w:r>
        <w:rPr>
          <w:rFonts w:eastAsia="Times New Roman" w:cs="Arial"/>
          <w:color w:val="000000"/>
          <w:sz w:val="28"/>
          <w:szCs w:val="28"/>
        </w:rPr>
        <w:t>tace. A římské zříceniny rovněž dokazují, že velká část této oblasti byla úrodná ještě před 1000 lety. Jedním z důvodů pro pozdější rozšíření pouště byl pravděpodobně hlad po dřevě.</w:t>
      </w:r>
    </w:p>
    <w:p w:rsidR="00553C1F" w:rsidRDefault="00553C1F" w:rsidP="000A4DE9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eastAsia="Times New Roman" w:cs="Arial"/>
          <w:color w:val="000000"/>
          <w:sz w:val="28"/>
          <w:szCs w:val="28"/>
        </w:rPr>
        <w:t>Ať vznikly pouště přirozenou cestou, nebo působením člověka, obyvatelé suchých oblastí se snaží zabránit jejich rozšiřování a pokoušejí se je zúrodnit. Nejstarší a nejúspěšnější metodou je zavlažování, které používali Egypťané již před více než 5000 lety, když na svá pole odklonili vodu z Nilu pomocí důmyslného systému kanálů.</w:t>
      </w:r>
    </w:p>
    <w:tbl>
      <w:tblPr>
        <w:tblStyle w:val="Mkatabulky"/>
        <w:tblpPr w:leftFromText="141" w:rightFromText="141" w:vertAnchor="text" w:horzAnchor="margin" w:tblpY="484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A4DE9" w:rsidTr="000A4DE9">
        <w:tc>
          <w:tcPr>
            <w:tcW w:w="9212" w:type="dxa"/>
            <w:gridSpan w:val="2"/>
          </w:tcPr>
          <w:p w:rsidR="000A4DE9" w:rsidRPr="000A4DE9" w:rsidRDefault="000A4DE9" w:rsidP="000A4DE9">
            <w:pPr>
              <w:jc w:val="center"/>
              <w:rPr>
                <w:rFonts w:cs="Arial"/>
                <w:b/>
                <w:sz w:val="32"/>
                <w:szCs w:val="32"/>
              </w:rPr>
            </w:pPr>
            <w:r w:rsidRPr="000A4DE9">
              <w:rPr>
                <w:rFonts w:cs="Arial"/>
                <w:b/>
                <w:sz w:val="32"/>
                <w:szCs w:val="32"/>
              </w:rPr>
              <w:t>VELKÉ POUŠTĚ</w:t>
            </w:r>
          </w:p>
        </w:tc>
      </w:tr>
      <w:tr w:rsidR="000A4DE9" w:rsidTr="000A4DE9">
        <w:tc>
          <w:tcPr>
            <w:tcW w:w="4606" w:type="dxa"/>
          </w:tcPr>
          <w:p w:rsidR="000A4DE9" w:rsidRPr="000A4DE9" w:rsidRDefault="000A4DE9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0A4DE9">
              <w:rPr>
                <w:rFonts w:ascii="Comic Sans MS" w:hAnsi="Comic Sans MS" w:cs="Arial"/>
                <w:b/>
                <w:sz w:val="24"/>
                <w:szCs w:val="24"/>
              </w:rPr>
              <w:t>Sahara, severní Afrika</w:t>
            </w:r>
          </w:p>
        </w:tc>
        <w:tc>
          <w:tcPr>
            <w:tcW w:w="4606" w:type="dxa"/>
          </w:tcPr>
          <w:p w:rsidR="000A4DE9" w:rsidRPr="000A4DE9" w:rsidRDefault="000A4DE9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proofErr w:type="gramStart"/>
            <w:r w:rsidRPr="000A4DE9">
              <w:rPr>
                <w:rFonts w:ascii="Comic Sans MS" w:hAnsi="Comic Sans MS" w:cs="Arial"/>
                <w:b/>
                <w:sz w:val="24"/>
                <w:szCs w:val="24"/>
              </w:rPr>
              <w:t>8 600 000   km</w:t>
            </w:r>
            <w:r w:rsidRPr="000A4DE9">
              <w:rPr>
                <w:rFonts w:ascii="Comic Sans MS" w:hAnsi="Comic Sans MS" w:cs="Arial"/>
                <w:b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0A4DE9" w:rsidTr="000A4DE9">
        <w:tc>
          <w:tcPr>
            <w:tcW w:w="4606" w:type="dxa"/>
          </w:tcPr>
          <w:p w:rsidR="000A4DE9" w:rsidRPr="000A4DE9" w:rsidRDefault="000A4DE9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0A4DE9">
              <w:rPr>
                <w:rFonts w:ascii="Comic Sans MS" w:hAnsi="Comic Sans MS" w:cs="Arial"/>
                <w:b/>
                <w:sz w:val="24"/>
                <w:szCs w:val="24"/>
              </w:rPr>
              <w:t>Arabská, Saúdská Arábie</w:t>
            </w:r>
          </w:p>
        </w:tc>
        <w:tc>
          <w:tcPr>
            <w:tcW w:w="4606" w:type="dxa"/>
          </w:tcPr>
          <w:p w:rsidR="000A4DE9" w:rsidRPr="000A4DE9" w:rsidRDefault="000A4DE9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proofErr w:type="gramStart"/>
            <w:r w:rsidRPr="000A4DE9">
              <w:rPr>
                <w:rFonts w:ascii="Comic Sans MS" w:hAnsi="Comic Sans MS" w:cs="Arial"/>
                <w:b/>
                <w:sz w:val="24"/>
                <w:szCs w:val="24"/>
              </w:rPr>
              <w:t>2 330 000   km</w:t>
            </w:r>
            <w:r w:rsidRPr="000A4DE9">
              <w:rPr>
                <w:rFonts w:ascii="Comic Sans MS" w:hAnsi="Comic Sans MS" w:cs="Arial"/>
                <w:b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0A4DE9" w:rsidTr="000A4DE9">
        <w:tc>
          <w:tcPr>
            <w:tcW w:w="4606" w:type="dxa"/>
          </w:tcPr>
          <w:p w:rsidR="000A4DE9" w:rsidRPr="000A4DE9" w:rsidRDefault="000A4DE9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0A4DE9">
              <w:rPr>
                <w:rFonts w:ascii="Comic Sans MS" w:hAnsi="Comic Sans MS" w:cs="Arial"/>
                <w:b/>
                <w:sz w:val="24"/>
                <w:szCs w:val="24"/>
              </w:rPr>
              <w:t>Gobi, Čína/Mongolsko</w:t>
            </w:r>
          </w:p>
        </w:tc>
        <w:tc>
          <w:tcPr>
            <w:tcW w:w="4606" w:type="dxa"/>
          </w:tcPr>
          <w:p w:rsidR="000A4DE9" w:rsidRPr="000A4DE9" w:rsidRDefault="000A4DE9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proofErr w:type="gramStart"/>
            <w:r w:rsidRPr="000A4DE9">
              <w:rPr>
                <w:rFonts w:ascii="Comic Sans MS" w:hAnsi="Comic Sans MS" w:cs="Arial"/>
                <w:b/>
                <w:sz w:val="24"/>
                <w:szCs w:val="24"/>
              </w:rPr>
              <w:t>1 300 000   km</w:t>
            </w:r>
            <w:r w:rsidRPr="000A4DE9">
              <w:rPr>
                <w:rFonts w:ascii="Comic Sans MS" w:hAnsi="Comic Sans MS" w:cs="Arial"/>
                <w:b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0A4DE9" w:rsidTr="000A4DE9">
        <w:tc>
          <w:tcPr>
            <w:tcW w:w="4606" w:type="dxa"/>
          </w:tcPr>
          <w:p w:rsidR="000A4DE9" w:rsidRPr="000A4DE9" w:rsidRDefault="000A4DE9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0A4DE9">
              <w:rPr>
                <w:rFonts w:ascii="Comic Sans MS" w:hAnsi="Comic Sans MS" w:cs="Arial"/>
                <w:b/>
                <w:sz w:val="24"/>
                <w:szCs w:val="24"/>
              </w:rPr>
              <w:t>Great Victoria, Austrálie</w:t>
            </w:r>
          </w:p>
        </w:tc>
        <w:tc>
          <w:tcPr>
            <w:tcW w:w="4606" w:type="dxa"/>
          </w:tcPr>
          <w:p w:rsidR="000A4DE9" w:rsidRPr="000A4DE9" w:rsidRDefault="000A4DE9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0A4DE9">
              <w:rPr>
                <w:rFonts w:ascii="Comic Sans MS" w:hAnsi="Comic Sans MS" w:cs="Arial"/>
                <w:b/>
                <w:sz w:val="24"/>
                <w:szCs w:val="24"/>
              </w:rPr>
              <w:t xml:space="preserve">   </w:t>
            </w:r>
            <w:proofErr w:type="gramStart"/>
            <w:r w:rsidRPr="000A4DE9">
              <w:rPr>
                <w:rFonts w:ascii="Comic Sans MS" w:hAnsi="Comic Sans MS" w:cs="Arial"/>
                <w:b/>
                <w:sz w:val="24"/>
                <w:szCs w:val="24"/>
              </w:rPr>
              <w:t>647 000   km</w:t>
            </w:r>
            <w:r w:rsidRPr="000A4DE9">
              <w:rPr>
                <w:rFonts w:ascii="Comic Sans MS" w:hAnsi="Comic Sans MS" w:cs="Arial"/>
                <w:b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0A4DE9" w:rsidTr="000A4DE9">
        <w:tc>
          <w:tcPr>
            <w:tcW w:w="4606" w:type="dxa"/>
          </w:tcPr>
          <w:p w:rsidR="000A4DE9" w:rsidRPr="000A4DE9" w:rsidRDefault="000A4DE9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0A4DE9">
              <w:rPr>
                <w:rFonts w:ascii="Comic Sans MS" w:hAnsi="Comic Sans MS" w:cs="Arial"/>
                <w:b/>
                <w:sz w:val="24"/>
                <w:szCs w:val="24"/>
              </w:rPr>
              <w:t>Kalahari, jižní Afrika</w:t>
            </w:r>
          </w:p>
        </w:tc>
        <w:tc>
          <w:tcPr>
            <w:tcW w:w="4606" w:type="dxa"/>
          </w:tcPr>
          <w:p w:rsidR="000A4DE9" w:rsidRPr="000A4DE9" w:rsidRDefault="000A4DE9" w:rsidP="000A4DE9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0A4DE9">
              <w:rPr>
                <w:rFonts w:ascii="Comic Sans MS" w:hAnsi="Comic Sans MS" w:cs="Arial"/>
                <w:b/>
                <w:sz w:val="24"/>
                <w:szCs w:val="24"/>
              </w:rPr>
              <w:t xml:space="preserve">   </w:t>
            </w:r>
            <w:proofErr w:type="gramStart"/>
            <w:r w:rsidRPr="000A4DE9">
              <w:rPr>
                <w:rFonts w:ascii="Comic Sans MS" w:hAnsi="Comic Sans MS" w:cs="Arial"/>
                <w:b/>
                <w:sz w:val="24"/>
                <w:szCs w:val="24"/>
              </w:rPr>
              <w:t>500 000   km</w:t>
            </w:r>
            <w:r w:rsidRPr="000A4DE9">
              <w:rPr>
                <w:rFonts w:ascii="Comic Sans MS" w:hAnsi="Comic Sans MS" w:cs="Arial"/>
                <w:b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1848AB" w:rsidRDefault="001848AB" w:rsidP="00C27373">
      <w:pPr>
        <w:spacing w:after="0" w:line="240" w:lineRule="auto"/>
        <w:rPr>
          <w:rFonts w:cs="Arial"/>
          <w:sz w:val="24"/>
          <w:szCs w:val="24"/>
        </w:rPr>
      </w:pPr>
    </w:p>
    <w:p w:rsidR="00D86B70" w:rsidRDefault="00D86B70" w:rsidP="00C27373">
      <w:pPr>
        <w:spacing w:after="0" w:line="240" w:lineRule="auto"/>
        <w:rPr>
          <w:rFonts w:cs="Arial"/>
          <w:sz w:val="24"/>
          <w:szCs w:val="24"/>
        </w:rPr>
      </w:pPr>
    </w:p>
    <w:p w:rsidR="00D86B70" w:rsidRDefault="00D86B70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proofErr w:type="gramStart"/>
      <w:r w:rsidRPr="005A3E59">
        <w:rPr>
          <w:rFonts w:cs="Arial"/>
          <w:b/>
          <w:i/>
          <w:sz w:val="32"/>
          <w:szCs w:val="32"/>
          <w:u w:val="single"/>
        </w:rPr>
        <w:t>Úkoly :</w:t>
      </w:r>
      <w:proofErr w:type="gramEnd"/>
      <w:r w:rsidRPr="005A3E59">
        <w:rPr>
          <w:rFonts w:cs="Arial"/>
          <w:b/>
          <w:i/>
          <w:sz w:val="32"/>
          <w:szCs w:val="32"/>
          <w:u w:val="single"/>
        </w:rPr>
        <w:t xml:space="preserve"> </w:t>
      </w:r>
    </w:p>
    <w:p w:rsidR="005A3E59" w:rsidRPr="005A3E59" w:rsidRDefault="005A3E59" w:rsidP="00C27373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862DC1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Úryvek zmiňuje Aralské moře. Ve kterém světadílu, popřípadě státě se nachází?</w:t>
      </w:r>
    </w:p>
    <w:p w:rsidR="00862DC1" w:rsidRDefault="00862DC1" w:rsidP="00862DC1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862DC1" w:rsidRDefault="00862DC1" w:rsidP="00862DC1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Amerika</w:t>
      </w:r>
    </w:p>
    <w:p w:rsidR="00862DC1" w:rsidRDefault="00862DC1" w:rsidP="00862DC1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Austrálie</w:t>
      </w:r>
    </w:p>
    <w:p w:rsidR="00862DC1" w:rsidRDefault="00862DC1" w:rsidP="00862DC1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Asie</w:t>
      </w:r>
    </w:p>
    <w:p w:rsidR="00862DC1" w:rsidRDefault="00862DC1" w:rsidP="00862DC1">
      <w:pPr>
        <w:pStyle w:val="Odstavecseseznamem"/>
        <w:numPr>
          <w:ilvl w:val="0"/>
          <w:numId w:val="17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Evropa</w:t>
      </w: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D86B70" w:rsidRDefault="00D86B70" w:rsidP="005A3E59">
      <w:pPr>
        <w:spacing w:after="0" w:line="240" w:lineRule="auto"/>
        <w:rPr>
          <w:rFonts w:cs="Arial"/>
          <w:sz w:val="26"/>
          <w:szCs w:val="26"/>
        </w:rPr>
      </w:pPr>
    </w:p>
    <w:p w:rsidR="00D86B70" w:rsidRDefault="00D86B70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862DC1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Co znázorňují uvedené obrázky Aralského </w:t>
      </w:r>
      <w:proofErr w:type="gramStart"/>
      <w:r>
        <w:rPr>
          <w:rFonts w:cs="Arial"/>
          <w:sz w:val="26"/>
          <w:szCs w:val="26"/>
        </w:rPr>
        <w:t xml:space="preserve">moře? </w:t>
      </w:r>
      <w:r w:rsidR="005A3E59">
        <w:rPr>
          <w:rFonts w:cs="Arial"/>
          <w:sz w:val="26"/>
          <w:szCs w:val="26"/>
        </w:rPr>
        <w:t xml:space="preserve"> :</w:t>
      </w:r>
      <w:proofErr w:type="gramEnd"/>
      <w:r w:rsidRPr="00862DC1">
        <w:rPr>
          <w:noProof/>
        </w:rPr>
        <w:t xml:space="preserve"> </w:t>
      </w:r>
    </w:p>
    <w:p w:rsidR="00D86B70" w:rsidRDefault="00D86B70" w:rsidP="005A3E59">
      <w:pPr>
        <w:pStyle w:val="Odstavecseseznamem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                                                                   </w:t>
      </w:r>
    </w:p>
    <w:p w:rsidR="005A3E59" w:rsidRPr="00D86B70" w:rsidRDefault="00D86B70" w:rsidP="005A3E59">
      <w:pPr>
        <w:pStyle w:val="Odstavecseseznamem"/>
        <w:rPr>
          <w:rFonts w:cs="Arial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120DF9B3" wp14:editId="3D30FB5B">
            <wp:simplePos x="0" y="0"/>
            <wp:positionH relativeFrom="column">
              <wp:posOffset>2729230</wp:posOffset>
            </wp:positionH>
            <wp:positionV relativeFrom="paragraph">
              <wp:posOffset>440055</wp:posOffset>
            </wp:positionV>
            <wp:extent cx="3124200" cy="2653665"/>
            <wp:effectExtent l="0" t="0" r="0" b="0"/>
            <wp:wrapSquare wrapText="bothSides"/>
            <wp:docPr id="2" name="obrázek 1" descr="http://upload.wikimedia.org/wikipedia/commons/thumb/9/95/Aral_Sea_1989-2008.jpg/904px-Aral_Sea_1989-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9/95/Aral_Sea_1989-2008.jpg/904px-Aral_Sea_1989-2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65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sz w:val="26"/>
          <w:szCs w:val="26"/>
        </w:rPr>
        <w:t xml:space="preserve">                                                                           </w:t>
      </w:r>
      <w:r w:rsidRPr="00D86B70">
        <w:rPr>
          <w:rFonts w:cs="Arial"/>
          <w:b/>
          <w:sz w:val="32"/>
          <w:szCs w:val="32"/>
        </w:rPr>
        <w:t>1989                               2008</w:t>
      </w:r>
    </w:p>
    <w:p w:rsidR="005A3E59" w:rsidRDefault="00E56769" w:rsidP="005A3E59">
      <w:pPr>
        <w:spacing w:after="0" w:line="240" w:lineRule="auto"/>
        <w:rPr>
          <w:rFonts w:cs="Arial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3064DD35" wp14:editId="2886F599">
            <wp:simplePos x="0" y="0"/>
            <wp:positionH relativeFrom="column">
              <wp:posOffset>90805</wp:posOffset>
            </wp:positionH>
            <wp:positionV relativeFrom="paragraph">
              <wp:posOffset>30480</wp:posOffset>
            </wp:positionV>
            <wp:extent cx="2286000" cy="1714500"/>
            <wp:effectExtent l="0" t="0" r="0" b="0"/>
            <wp:wrapSquare wrapText="bothSides"/>
            <wp:docPr id="18" name="obrázek 1" descr="http://upload.wikimedia.org/wikipedia/commons/thumb/2/21/AralShip.jpg/320px-AralSh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2/21/AralShip.jpg/320px-AralShip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3E59" w:rsidRDefault="00E56769" w:rsidP="005A3E59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Opuštěná loď v poušti</w:t>
      </w: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spacing w:after="0" w:line="240" w:lineRule="auto"/>
        <w:rPr>
          <w:rFonts w:cs="Arial"/>
          <w:sz w:val="26"/>
          <w:szCs w:val="26"/>
        </w:rPr>
      </w:pPr>
    </w:p>
    <w:p w:rsidR="00E56769" w:rsidRDefault="00E56769" w:rsidP="00D86B70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D86B70" w:rsidRPr="005A3E59" w:rsidRDefault="00D86B70" w:rsidP="00D86B70">
      <w:pPr>
        <w:pStyle w:val="Odstavecseseznamem"/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 </w:t>
      </w:r>
      <w:r>
        <w:rPr>
          <w:rFonts w:cs="Arial"/>
          <w:sz w:val="26"/>
          <w:szCs w:val="26"/>
        </w:rPr>
        <w:tab/>
      </w:r>
    </w:p>
    <w:p w:rsidR="00D86B70" w:rsidRPr="005A3E59" w:rsidRDefault="00D86B70" w:rsidP="00D86B70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D3E901" wp14:editId="219E721A">
                <wp:simplePos x="0" y="0"/>
                <wp:positionH relativeFrom="column">
                  <wp:posOffset>319405</wp:posOffset>
                </wp:positionH>
                <wp:positionV relativeFrom="paragraph">
                  <wp:posOffset>82550</wp:posOffset>
                </wp:positionV>
                <wp:extent cx="5086350" cy="0"/>
                <wp:effectExtent l="9525" t="7620" r="9525" b="11430"/>
                <wp:wrapNone/>
                <wp:docPr id="1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25.15pt;margin-top:6.5pt;width:400.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7lOHwIAADw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"/>
            </w:pict>
          </mc:Fallback>
        </mc:AlternateContent>
      </w:r>
    </w:p>
    <w:p w:rsidR="00D86B70" w:rsidRPr="005A3E59" w:rsidRDefault="00D86B70" w:rsidP="00D86B70">
      <w:p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8C25C3" wp14:editId="59918D45">
                <wp:simplePos x="0" y="0"/>
                <wp:positionH relativeFrom="column">
                  <wp:posOffset>319405</wp:posOffset>
                </wp:positionH>
                <wp:positionV relativeFrom="paragraph">
                  <wp:posOffset>185420</wp:posOffset>
                </wp:positionV>
                <wp:extent cx="5038725" cy="0"/>
                <wp:effectExtent l="9525" t="6985" r="9525" b="12065"/>
                <wp:wrapNone/>
                <wp:docPr id="1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5.15pt;margin-top:14.6pt;width:396.7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"/>
            </w:pict>
          </mc:Fallback>
        </mc:AlternateContent>
      </w:r>
    </w:p>
    <w:p w:rsidR="00D86B70" w:rsidRPr="005A3E59" w:rsidRDefault="00D86B70" w:rsidP="00D86B70">
      <w:pPr>
        <w:spacing w:after="0" w:line="240" w:lineRule="auto"/>
        <w:rPr>
          <w:rFonts w:cs="Arial"/>
          <w:sz w:val="26"/>
          <w:szCs w:val="26"/>
        </w:rPr>
      </w:pPr>
    </w:p>
    <w:p w:rsidR="00D86B70" w:rsidRDefault="00D86B70" w:rsidP="00D86B70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E56B54" wp14:editId="5F53587F">
                <wp:simplePos x="0" y="0"/>
                <wp:positionH relativeFrom="column">
                  <wp:posOffset>319405</wp:posOffset>
                </wp:positionH>
                <wp:positionV relativeFrom="paragraph">
                  <wp:posOffset>106045</wp:posOffset>
                </wp:positionV>
                <wp:extent cx="5038725" cy="0"/>
                <wp:effectExtent l="9525" t="6985" r="9525" b="12065"/>
                <wp:wrapNone/>
                <wp:docPr id="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5.15pt;margin-top:8.35pt;width:396.7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"/>
            </w:pict>
          </mc:Fallback>
        </mc:AlternateContent>
      </w:r>
    </w:p>
    <w:p w:rsidR="00862DC1" w:rsidRDefault="00862DC1" w:rsidP="005A3E59">
      <w:pPr>
        <w:spacing w:after="0" w:line="240" w:lineRule="auto"/>
        <w:rPr>
          <w:rFonts w:cs="Arial"/>
          <w:sz w:val="26"/>
          <w:szCs w:val="26"/>
        </w:rPr>
      </w:pPr>
    </w:p>
    <w:p w:rsidR="00862DC1" w:rsidRDefault="00862DC1" w:rsidP="00D86B70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D86B70" w:rsidRDefault="00D86B70" w:rsidP="00D86B70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D86B70" w:rsidRDefault="00D86B70" w:rsidP="00D86B70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D86B70" w:rsidRDefault="00D86B70" w:rsidP="00D86B70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5A3E59" w:rsidRDefault="00D86B70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Jaké jsou důsledky zmenšování plochy Aralského moře, můžete vybrat i více </w:t>
      </w:r>
      <w:proofErr w:type="gramStart"/>
      <w:r>
        <w:rPr>
          <w:rFonts w:cs="Arial"/>
          <w:sz w:val="26"/>
          <w:szCs w:val="26"/>
        </w:rPr>
        <w:t>odpovědí</w:t>
      </w:r>
      <w:r w:rsidR="005A3E59">
        <w:rPr>
          <w:rFonts w:cs="Arial"/>
          <w:sz w:val="26"/>
          <w:szCs w:val="26"/>
        </w:rPr>
        <w:t xml:space="preserve"> :</w:t>
      </w:r>
      <w:proofErr w:type="gramEnd"/>
      <w:r w:rsidR="005A3E59">
        <w:rPr>
          <w:rFonts w:cs="Arial"/>
          <w:sz w:val="26"/>
          <w:szCs w:val="26"/>
        </w:rPr>
        <w:t xml:space="preserve"> </w:t>
      </w:r>
    </w:p>
    <w:p w:rsidR="005A3E59" w:rsidRDefault="005A3E59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D86B70" w:rsidRDefault="00D86B70" w:rsidP="00D86B70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zchudnutí </w:t>
      </w:r>
      <w:proofErr w:type="gramStart"/>
      <w:r>
        <w:rPr>
          <w:rFonts w:cs="Arial"/>
          <w:sz w:val="26"/>
          <w:szCs w:val="26"/>
        </w:rPr>
        <w:t>obyvatelstva  v této</w:t>
      </w:r>
      <w:proofErr w:type="gramEnd"/>
      <w:r>
        <w:rPr>
          <w:rFonts w:cs="Arial"/>
          <w:sz w:val="26"/>
          <w:szCs w:val="26"/>
        </w:rPr>
        <w:t xml:space="preserve"> oblasti</w:t>
      </w:r>
    </w:p>
    <w:p w:rsidR="00D86B70" w:rsidRDefault="00D86B70" w:rsidP="00D86B70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rozvoj stavebního průmyslu</w:t>
      </w:r>
    </w:p>
    <w:p w:rsidR="00D86B70" w:rsidRDefault="00D86B70" w:rsidP="00D86B70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rozvoj služeb</w:t>
      </w:r>
    </w:p>
    <w:p w:rsidR="00D86B70" w:rsidRPr="005A3E59" w:rsidRDefault="00D86B70" w:rsidP="00D86B70">
      <w:pPr>
        <w:pStyle w:val="Odstavecseseznamem"/>
        <w:numPr>
          <w:ilvl w:val="0"/>
          <w:numId w:val="18"/>
        </w:numPr>
        <w:spacing w:after="0" w:line="240" w:lineRule="auto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zánik rybářského průmyslu</w:t>
      </w:r>
    </w:p>
    <w:p w:rsidR="00A11F5F" w:rsidRPr="005A3E59" w:rsidRDefault="00A11F5F" w:rsidP="00C27373">
      <w:pPr>
        <w:spacing w:after="0" w:line="240" w:lineRule="auto"/>
        <w:rPr>
          <w:rFonts w:cs="Arial"/>
          <w:sz w:val="26"/>
          <w:szCs w:val="26"/>
        </w:rPr>
      </w:pPr>
    </w:p>
    <w:p w:rsidR="00A11F5F" w:rsidRPr="005A3E59" w:rsidRDefault="00A11F5F" w:rsidP="00C27373">
      <w:pPr>
        <w:spacing w:after="0" w:line="240" w:lineRule="auto"/>
        <w:rPr>
          <w:rFonts w:cs="Arial"/>
          <w:sz w:val="26"/>
          <w:szCs w:val="26"/>
        </w:rPr>
      </w:pPr>
    </w:p>
    <w:p w:rsidR="00A11F5F" w:rsidRPr="005A3E59" w:rsidRDefault="00A11F5F" w:rsidP="00C27373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D86B70" w:rsidP="005A3E59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Co vše způsobuje rozšiřování pouští a pustin?</w:t>
      </w:r>
    </w:p>
    <w:p w:rsidR="005A3E59" w:rsidRDefault="005A3E59" w:rsidP="005A3E59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86B70" w:rsidRDefault="00D86B70" w:rsidP="00D86B70">
      <w:pPr>
        <w:spacing w:after="0" w:line="240" w:lineRule="auto"/>
        <w:rPr>
          <w:rFonts w:cs="Arial"/>
          <w:sz w:val="24"/>
          <w:szCs w:val="24"/>
        </w:rPr>
      </w:pPr>
    </w:p>
    <w:p w:rsidR="00D86B70" w:rsidRDefault="00D86B70" w:rsidP="00D86B70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D4A0D73" wp14:editId="6CF2B956">
                <wp:simplePos x="0" y="0"/>
                <wp:positionH relativeFrom="column">
                  <wp:posOffset>462280</wp:posOffset>
                </wp:positionH>
                <wp:positionV relativeFrom="paragraph">
                  <wp:posOffset>123190</wp:posOffset>
                </wp:positionV>
                <wp:extent cx="4933950" cy="0"/>
                <wp:effectExtent l="9525" t="10160" r="9525" b="889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3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36.4pt;margin-top:9.7pt;width:388.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"/>
            </w:pict>
          </mc:Fallback>
        </mc:AlternateContent>
      </w:r>
    </w:p>
    <w:p w:rsidR="00D86B70" w:rsidRDefault="00D86B70" w:rsidP="00D86B70">
      <w:pPr>
        <w:spacing w:after="0" w:line="240" w:lineRule="auto"/>
        <w:rPr>
          <w:rFonts w:cs="Arial"/>
          <w:sz w:val="24"/>
          <w:szCs w:val="24"/>
        </w:rPr>
      </w:pPr>
    </w:p>
    <w:p w:rsidR="00D86B70" w:rsidRDefault="00D86B70" w:rsidP="00D86B70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BCF9CD" wp14:editId="0AC7F3FC">
                <wp:simplePos x="0" y="0"/>
                <wp:positionH relativeFrom="column">
                  <wp:posOffset>462280</wp:posOffset>
                </wp:positionH>
                <wp:positionV relativeFrom="paragraph">
                  <wp:posOffset>55880</wp:posOffset>
                </wp:positionV>
                <wp:extent cx="4933950" cy="0"/>
                <wp:effectExtent l="9525" t="10160" r="9525" b="8890"/>
                <wp:wrapNone/>
                <wp:docPr id="1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3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36.4pt;margin-top:4.4pt;width:388.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"/>
            </w:pict>
          </mc:Fallback>
        </mc:AlternateContent>
      </w:r>
    </w:p>
    <w:p w:rsidR="00D86B70" w:rsidRDefault="00D86B70" w:rsidP="00D86B70">
      <w:pPr>
        <w:spacing w:after="0" w:line="240" w:lineRule="auto"/>
        <w:rPr>
          <w:rFonts w:cs="Arial"/>
          <w:sz w:val="24"/>
          <w:szCs w:val="24"/>
        </w:rPr>
      </w:pPr>
    </w:p>
    <w:p w:rsidR="00D86B70" w:rsidRDefault="00D86B70" w:rsidP="00D86B70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E7BB1A" wp14:editId="5C01A2E5">
                <wp:simplePos x="0" y="0"/>
                <wp:positionH relativeFrom="column">
                  <wp:posOffset>462280</wp:posOffset>
                </wp:positionH>
                <wp:positionV relativeFrom="paragraph">
                  <wp:posOffset>-1905</wp:posOffset>
                </wp:positionV>
                <wp:extent cx="4933950" cy="0"/>
                <wp:effectExtent l="9525" t="10160" r="9525" b="8890"/>
                <wp:wrapNone/>
                <wp:docPr id="1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3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36.4pt;margin-top:-.15pt;width:388.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N4vIAIAAD0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"/>
            </w:pict>
          </mc:Fallback>
        </mc:AlternateConten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D86B70" w:rsidRDefault="00D86B70" w:rsidP="00D86B70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Zmiňovanou poušť Saharu  byste </w:t>
      </w:r>
      <w:proofErr w:type="gramStart"/>
      <w:r>
        <w:rPr>
          <w:rFonts w:cs="Arial"/>
          <w:sz w:val="24"/>
          <w:szCs w:val="24"/>
        </w:rPr>
        <w:t>hledali v :</w:t>
      </w:r>
      <w:proofErr w:type="gramEnd"/>
    </w:p>
    <w:p w:rsidR="00D86B70" w:rsidRDefault="00D86B70" w:rsidP="00D86B70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86B70" w:rsidRDefault="00D86B70" w:rsidP="00D86B70">
      <w:pPr>
        <w:pStyle w:val="Odstavecseseznamem"/>
        <w:numPr>
          <w:ilvl w:val="0"/>
          <w:numId w:val="1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východní části Afriky</w:t>
      </w:r>
    </w:p>
    <w:p w:rsidR="00D86B70" w:rsidRDefault="00D86B70" w:rsidP="00D86B70">
      <w:pPr>
        <w:pStyle w:val="Odstavecseseznamem"/>
        <w:numPr>
          <w:ilvl w:val="0"/>
          <w:numId w:val="1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západní části Afriky</w:t>
      </w:r>
    </w:p>
    <w:p w:rsidR="00D86B70" w:rsidRPr="00D86B70" w:rsidRDefault="00D86B70" w:rsidP="00D86B70">
      <w:pPr>
        <w:pStyle w:val="Odstavecseseznamem"/>
        <w:numPr>
          <w:ilvl w:val="0"/>
          <w:numId w:val="1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severní části Afriky</w:t>
      </w: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D86B70" w:rsidP="001B4FB1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Jaká je nejstarší a nejúspěšnější metoda, která přemění poušť na úrodnou půdu? Kdo ji použil jako první?</w:t>
      </w:r>
    </w:p>
    <w:p w:rsidR="001B4FB1" w:rsidRDefault="001B4FB1" w:rsidP="001B4FB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D86B70" w:rsidRDefault="00D86B70" w:rsidP="00D86B70">
      <w:pPr>
        <w:spacing w:after="0" w:line="240" w:lineRule="auto"/>
        <w:rPr>
          <w:rFonts w:cs="Arial"/>
          <w:sz w:val="24"/>
          <w:szCs w:val="24"/>
        </w:rPr>
      </w:pPr>
    </w:p>
    <w:p w:rsidR="00D86B70" w:rsidRDefault="00D86B70" w:rsidP="00D86B70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4A0D73" wp14:editId="6CF2B956">
                <wp:simplePos x="0" y="0"/>
                <wp:positionH relativeFrom="column">
                  <wp:posOffset>462280</wp:posOffset>
                </wp:positionH>
                <wp:positionV relativeFrom="paragraph">
                  <wp:posOffset>123190</wp:posOffset>
                </wp:positionV>
                <wp:extent cx="4933950" cy="0"/>
                <wp:effectExtent l="9525" t="10160" r="9525" b="8890"/>
                <wp:wrapNone/>
                <wp:docPr id="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3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36.4pt;margin-top:9.7pt;width:388.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"/>
            </w:pict>
          </mc:Fallback>
        </mc:AlternateContent>
      </w:r>
    </w:p>
    <w:p w:rsidR="00D86B70" w:rsidRDefault="00D86B70" w:rsidP="00D86B70">
      <w:pPr>
        <w:spacing w:after="0" w:line="240" w:lineRule="auto"/>
        <w:rPr>
          <w:rFonts w:cs="Arial"/>
          <w:sz w:val="24"/>
          <w:szCs w:val="24"/>
        </w:rPr>
      </w:pPr>
    </w:p>
    <w:p w:rsidR="00D86B70" w:rsidRDefault="00D86B70" w:rsidP="00D86B70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6BCF9CD" wp14:editId="0AC7F3FC">
                <wp:simplePos x="0" y="0"/>
                <wp:positionH relativeFrom="column">
                  <wp:posOffset>462280</wp:posOffset>
                </wp:positionH>
                <wp:positionV relativeFrom="paragraph">
                  <wp:posOffset>55880</wp:posOffset>
                </wp:positionV>
                <wp:extent cx="4933950" cy="0"/>
                <wp:effectExtent l="9525" t="10160" r="9525" b="889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3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36.4pt;margin-top:4.4pt;width:388.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ZqJIA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"/>
            </w:pict>
          </mc:Fallback>
        </mc:AlternateContent>
      </w:r>
    </w:p>
    <w:p w:rsidR="00D86B70" w:rsidRDefault="00D86B70" w:rsidP="00D86B70">
      <w:pPr>
        <w:spacing w:after="0" w:line="240" w:lineRule="auto"/>
        <w:rPr>
          <w:rFonts w:cs="Arial"/>
          <w:sz w:val="24"/>
          <w:szCs w:val="24"/>
        </w:rPr>
      </w:pPr>
    </w:p>
    <w:p w:rsidR="001B6B71" w:rsidRDefault="00D86B70" w:rsidP="00D86B70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V tabulce jsou uvedeny největší co do rozlohy světové pouště. Kolikrát větší je rozloha </w:t>
      </w:r>
      <w:proofErr w:type="gramStart"/>
      <w:r>
        <w:rPr>
          <w:rFonts w:cs="Arial"/>
          <w:sz w:val="24"/>
          <w:szCs w:val="24"/>
        </w:rPr>
        <w:t>Sahary než</w:t>
      </w:r>
      <w:proofErr w:type="gramEnd"/>
      <w:r>
        <w:rPr>
          <w:rFonts w:cs="Arial"/>
          <w:sz w:val="24"/>
          <w:szCs w:val="24"/>
        </w:rPr>
        <w:t xml:space="preserve"> je celková rozloha ostatních uvedených pouští?</w:t>
      </w:r>
    </w:p>
    <w:p w:rsidR="001B6B71" w:rsidRDefault="001B6B71" w:rsidP="001B6B71">
      <w:pPr>
        <w:pStyle w:val="Odstavecseseznamem"/>
        <w:spacing w:before="100" w:beforeAutospacing="1" w:after="100" w:afterAutospacing="1" w:line="240" w:lineRule="auto"/>
        <w:rPr>
          <w:rFonts w:cs="Arial"/>
          <w:sz w:val="24"/>
          <w:szCs w:val="24"/>
        </w:rPr>
      </w:pPr>
    </w:p>
    <w:p w:rsidR="001B6B71" w:rsidRDefault="00D86B70" w:rsidP="001B6B71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1,4</w:t>
      </w:r>
    </w:p>
    <w:p w:rsidR="001B6B71" w:rsidRDefault="00D86B70" w:rsidP="001B6B71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1,6</w:t>
      </w:r>
    </w:p>
    <w:p w:rsidR="001B6B71" w:rsidRPr="001B6B71" w:rsidRDefault="00D86B70" w:rsidP="001B6B71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1,8</w:t>
      </w:r>
    </w:p>
    <w:p w:rsidR="001B4FB1" w:rsidRPr="001B4FB1" w:rsidRDefault="001B4FB1" w:rsidP="001B6B71">
      <w:pPr>
        <w:pStyle w:val="Odstavecseseznamem"/>
        <w:spacing w:after="0" w:line="240" w:lineRule="auto"/>
        <w:rPr>
          <w:rFonts w:cs="Arial"/>
          <w:sz w:val="24"/>
          <w:szCs w:val="24"/>
        </w:rPr>
      </w:pPr>
    </w:p>
    <w:p w:rsidR="00A11F5F" w:rsidRDefault="00A11F5F" w:rsidP="00C27373">
      <w:pPr>
        <w:spacing w:after="0" w:line="240" w:lineRule="auto"/>
        <w:rPr>
          <w:rFonts w:cs="Arial"/>
          <w:sz w:val="24"/>
          <w:szCs w:val="24"/>
        </w:rPr>
      </w:pPr>
    </w:p>
    <w:p w:rsidR="00D86B70" w:rsidRDefault="00D86B70" w:rsidP="00C27373">
      <w:pPr>
        <w:spacing w:after="0" w:line="240" w:lineRule="auto"/>
        <w:rPr>
          <w:rFonts w:cs="Arial"/>
          <w:sz w:val="24"/>
          <w:szCs w:val="24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495C9E" w:rsidRPr="00821927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</w:t>
      </w:r>
      <w:r>
        <w:rPr>
          <w:sz w:val="24"/>
          <w:szCs w:val="24"/>
        </w:rPr>
        <w:t xml:space="preserve">. Uvedený text se týká </w:t>
      </w:r>
      <w:r w:rsidR="00E56769">
        <w:rPr>
          <w:sz w:val="24"/>
          <w:szCs w:val="24"/>
        </w:rPr>
        <w:t>rozšiřování pouští a pustin</w:t>
      </w:r>
      <w:r>
        <w:rPr>
          <w:sz w:val="24"/>
          <w:szCs w:val="24"/>
        </w:rPr>
        <w:t>.</w:t>
      </w:r>
    </w:p>
    <w:p w:rsidR="00495C9E" w:rsidRDefault="00495C9E" w:rsidP="00495C9E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samostatně úryvek </w:t>
      </w:r>
      <w:r w:rsidR="00E531F2">
        <w:rPr>
          <w:sz w:val="24"/>
          <w:szCs w:val="24"/>
        </w:rPr>
        <w:t xml:space="preserve">obsahující základní informace </w:t>
      </w:r>
      <w:r w:rsidR="001B6B71">
        <w:rPr>
          <w:sz w:val="24"/>
          <w:szCs w:val="24"/>
        </w:rPr>
        <w:t xml:space="preserve">o </w:t>
      </w:r>
      <w:r w:rsidR="00E56769">
        <w:rPr>
          <w:sz w:val="24"/>
          <w:szCs w:val="24"/>
        </w:rPr>
        <w:t>této problematice</w:t>
      </w:r>
      <w:r w:rsidR="00E531F2">
        <w:rPr>
          <w:sz w:val="24"/>
          <w:szCs w:val="24"/>
        </w:rPr>
        <w:t xml:space="preserve">. </w:t>
      </w:r>
      <w:r w:rsidRPr="008219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E56769">
        <w:rPr>
          <w:sz w:val="24"/>
          <w:szCs w:val="24"/>
        </w:rPr>
        <w:t>Žáci i</w:t>
      </w:r>
      <w:r>
        <w:rPr>
          <w:sz w:val="24"/>
          <w:szCs w:val="24"/>
        </w:rPr>
        <w:t xml:space="preserve">ndividuálně </w:t>
      </w:r>
      <w:r w:rsidR="00E56769">
        <w:rPr>
          <w:sz w:val="24"/>
          <w:szCs w:val="24"/>
        </w:rPr>
        <w:t xml:space="preserve">či ve dvojici </w:t>
      </w:r>
      <w:r w:rsidR="001B6B71">
        <w:rPr>
          <w:sz w:val="24"/>
          <w:szCs w:val="24"/>
        </w:rPr>
        <w:t>doplní vhodné termíny do</w:t>
      </w:r>
      <w:r w:rsidR="00E531F2">
        <w:rPr>
          <w:sz w:val="24"/>
          <w:szCs w:val="24"/>
        </w:rPr>
        <w:t> textu</w:t>
      </w:r>
      <w:r w:rsidR="001B6B71">
        <w:rPr>
          <w:sz w:val="24"/>
          <w:szCs w:val="24"/>
        </w:rPr>
        <w:t>,</w:t>
      </w:r>
      <w:r w:rsidR="00E531F2">
        <w:rPr>
          <w:sz w:val="24"/>
          <w:szCs w:val="24"/>
        </w:rPr>
        <w:t xml:space="preserve"> vyhled</w:t>
      </w:r>
      <w:r w:rsidR="00E56769">
        <w:rPr>
          <w:sz w:val="24"/>
          <w:szCs w:val="24"/>
        </w:rPr>
        <w:t>ají</w:t>
      </w:r>
      <w:r w:rsidR="00E531F2">
        <w:rPr>
          <w:sz w:val="24"/>
          <w:szCs w:val="24"/>
        </w:rPr>
        <w:t xml:space="preserve"> odpovědi na</w:t>
      </w:r>
      <w:r>
        <w:rPr>
          <w:sz w:val="24"/>
          <w:szCs w:val="24"/>
        </w:rPr>
        <w:t xml:space="preserve"> uvedené otázky</w:t>
      </w:r>
      <w:r w:rsidR="00E531F2">
        <w:rPr>
          <w:sz w:val="24"/>
          <w:szCs w:val="24"/>
        </w:rPr>
        <w:t xml:space="preserve">. </w:t>
      </w:r>
      <w:r w:rsidR="001B6B71">
        <w:rPr>
          <w:sz w:val="24"/>
          <w:szCs w:val="24"/>
        </w:rPr>
        <w:t xml:space="preserve">K některým úkolům </w:t>
      </w:r>
      <w:r w:rsidR="00E56769">
        <w:rPr>
          <w:sz w:val="24"/>
          <w:szCs w:val="24"/>
        </w:rPr>
        <w:t xml:space="preserve">mohou použít </w:t>
      </w:r>
      <w:r w:rsidR="001B6B71">
        <w:rPr>
          <w:sz w:val="24"/>
          <w:szCs w:val="24"/>
        </w:rPr>
        <w:t>atlas.</w:t>
      </w:r>
      <w:r w:rsidR="00E56769">
        <w:rPr>
          <w:sz w:val="24"/>
          <w:szCs w:val="24"/>
        </w:rPr>
        <w:t xml:space="preserve">  Je možné materiál využít pro domácí opakování.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r w:rsidRPr="001B6B71">
        <w:rPr>
          <w:b/>
          <w:i/>
          <w:sz w:val="32"/>
          <w:szCs w:val="32"/>
          <w:u w:val="single"/>
        </w:rPr>
        <w:t xml:space="preserve"> </w:t>
      </w: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1B6B71" w:rsidRDefault="00E56769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D (Uzbekistán)</w:t>
      </w:r>
    </w:p>
    <w:p w:rsidR="001B6B71" w:rsidRDefault="00E56769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znázorňují postupné vysychání moře způsobené odkloněním dvou řek, které ho napájely</w:t>
      </w:r>
    </w:p>
    <w:p w:rsidR="001B6B71" w:rsidRPr="001B6B71" w:rsidRDefault="00E56769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A, D</w:t>
      </w:r>
    </w:p>
    <w:p w:rsidR="001B6B71" w:rsidRPr="001B6B71" w:rsidRDefault="00E56769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Odklánění řek z důvodu zavlažování, přílišné spásání trávy dobytkem, mýcení lesů, nevhodná zemědělská činnost, půdní eroze, dolování</w:t>
      </w:r>
    </w:p>
    <w:p w:rsidR="001B6B71" w:rsidRPr="004A1CD0" w:rsidRDefault="00E56769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  <w:r w:rsidR="004A1CD0">
        <w:rPr>
          <w:rFonts w:ascii="Arial" w:eastAsia="Times New Roman" w:hAnsi="Arial" w:cs="Arial"/>
          <w:color w:val="000000"/>
          <w:sz w:val="26"/>
          <w:szCs w:val="26"/>
        </w:rPr>
        <w:t>.</w:t>
      </w:r>
    </w:p>
    <w:p w:rsidR="004A1CD0" w:rsidRPr="004A1CD0" w:rsidRDefault="00E56769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Zavlažování, zemědělci v Egyptě</w:t>
      </w:r>
    </w:p>
    <w:p w:rsidR="004A1CD0" w:rsidRPr="001B6B71" w:rsidRDefault="00E56769" w:rsidP="001B6B71">
      <w:pPr>
        <w:pStyle w:val="Odstavecseseznamem"/>
        <w:numPr>
          <w:ilvl w:val="0"/>
          <w:numId w:val="15"/>
        </w:numPr>
        <w:rPr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</w:t>
      </w:r>
    </w:p>
    <w:p w:rsidR="00495C9E" w:rsidRDefault="00495C9E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4A1CD0" w:rsidRDefault="00E56769">
      <w:r>
        <w:t xml:space="preserve">Atlas přírodních katastrof, </w:t>
      </w:r>
      <w:proofErr w:type="spellStart"/>
      <w:r>
        <w:t>Jeff</w:t>
      </w:r>
      <w:proofErr w:type="spellEnd"/>
      <w:r>
        <w:t xml:space="preserve">  </w:t>
      </w:r>
      <w:proofErr w:type="spellStart"/>
      <w:r>
        <w:t>Groman</w:t>
      </w:r>
      <w:proofErr w:type="spellEnd"/>
      <w:r>
        <w:t xml:space="preserve">, </w:t>
      </w:r>
      <w:proofErr w:type="spellStart"/>
      <w:r>
        <w:t>nakl.Albatros</w:t>
      </w:r>
      <w:proofErr w:type="spellEnd"/>
      <w:r>
        <w:t xml:space="preserve"> Praha</w:t>
      </w:r>
      <w:bookmarkStart w:id="0" w:name="_GoBack"/>
      <w:bookmarkEnd w:id="0"/>
    </w:p>
    <w:p w:rsidR="00A1489A" w:rsidRDefault="00A1489A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4A1CD0" w:rsidRDefault="00862DC1">
      <w:hyperlink r:id="rId11" w:history="1">
        <w:r w:rsidRPr="006A6A45">
          <w:rPr>
            <w:rStyle w:val="Hypertextovodkaz"/>
          </w:rPr>
          <w:t>http://upload.wikimedia.org/wikipedia/commons/thumb/9/95/Aral_Sea_1989-2008.jpg/904px-Aral_Sea_1989-2008.jpg</w:t>
        </w:r>
      </w:hyperlink>
      <w:r>
        <w:t xml:space="preserve">    Aralské moře</w:t>
      </w:r>
    </w:p>
    <w:p w:rsidR="004A1CD0" w:rsidRDefault="00E56769" w:rsidP="00E56769">
      <w:hyperlink r:id="rId12" w:history="1">
        <w:r w:rsidRPr="006A6A45">
          <w:rPr>
            <w:rStyle w:val="Hypertextovodkaz"/>
          </w:rPr>
          <w:t>http://upload.wikimedia.org/wikipedia/commons/thumb/2/21/AralShip.jpg/320px-AralShip.jpg</w:t>
        </w:r>
      </w:hyperlink>
      <w:r>
        <w:t xml:space="preserve">   loď na poušti</w:t>
      </w:r>
    </w:p>
    <w:sectPr w:rsidR="004A1CD0" w:rsidSect="00F208A7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02A" w:rsidRDefault="0066102A" w:rsidP="00F208A7">
      <w:pPr>
        <w:spacing w:after="0" w:line="240" w:lineRule="auto"/>
      </w:pPr>
      <w:r>
        <w:separator/>
      </w:r>
    </w:p>
  </w:endnote>
  <w:endnote w:type="continuationSeparator" w:id="0">
    <w:p w:rsidR="0066102A" w:rsidRDefault="0066102A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F208A7" w:rsidRDefault="00F208A7" w:rsidP="00F208A7">
        <w:pPr>
          <w:pStyle w:val="Zpat"/>
        </w:pPr>
        <w:proofErr w:type="gramStart"/>
        <w:r>
          <w:t xml:space="preserve">Autor :   </w:t>
        </w:r>
        <w:proofErr w:type="spellStart"/>
        <w:r w:rsidR="00C72D50">
          <w:t>Ing.</w:t>
        </w:r>
        <w:proofErr w:type="gramEnd"/>
        <w:r w:rsidR="00C72D50">
          <w:t>Hana</w:t>
        </w:r>
        <w:proofErr w:type="spellEnd"/>
        <w:r w:rsidR="00C72D50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F208A7" w:rsidRDefault="00F208A7" w:rsidP="00F208A7">
        <w:pPr>
          <w:pStyle w:val="Zpat"/>
        </w:pPr>
        <w:r>
          <w:t xml:space="preserve">Období  </w:t>
        </w:r>
        <w:proofErr w:type="gramStart"/>
        <w:r>
          <w:t>vytvoření :  září</w:t>
        </w:r>
        <w:proofErr w:type="gramEnd"/>
        <w:r>
          <w:t xml:space="preserve"> 201</w:t>
        </w:r>
        <w:r w:rsidR="00290114"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08A7" w:rsidRDefault="001C23E1" w:rsidP="00F208A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 w:rsidR="00F208A7"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E56769" w:rsidRPr="00E56769">
                                <w:rPr>
                                  <w:noProof/>
                                  <w:color w:val="C0504D" w:themeColor="accent2"/>
                                </w:rPr>
                                <w:t>5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F208A7" w:rsidRDefault="001C23E1" w:rsidP="00F208A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 w:rsidR="00F208A7"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E56769" w:rsidRPr="00E56769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02A" w:rsidRDefault="0066102A" w:rsidP="00F208A7">
      <w:pPr>
        <w:spacing w:after="0" w:line="240" w:lineRule="auto"/>
      </w:pPr>
      <w:r>
        <w:separator/>
      </w:r>
    </w:p>
  </w:footnote>
  <w:footnote w:type="continuationSeparator" w:id="0">
    <w:p w:rsidR="0066102A" w:rsidRDefault="0066102A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8A7" w:rsidRDefault="00F208A7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F208A7" w:rsidRDefault="00F208A7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 w:rsidR="00A7602D">
      <w:rPr>
        <w:b/>
        <w:bCs/>
        <w:sz w:val="32"/>
        <w:szCs w:val="32"/>
      </w:rPr>
      <w:t>2</w:t>
    </w:r>
    <w:r w:rsidR="00553C1F"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_</w:t>
    </w:r>
    <w:r w:rsidR="001848AB">
      <w:rPr>
        <w:b/>
        <w:bCs/>
        <w:sz w:val="32"/>
        <w:szCs w:val="32"/>
      </w:rPr>
      <w:br/>
    </w:r>
    <w:r w:rsidR="00553C1F">
      <w:rPr>
        <w:b/>
        <w:bCs/>
        <w:sz w:val="32"/>
        <w:szCs w:val="32"/>
      </w:rPr>
      <w:t>Pouště vytvořené člověkem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F7D0F"/>
    <w:multiLevelType w:val="hybridMultilevel"/>
    <w:tmpl w:val="E33ABEA8"/>
    <w:lvl w:ilvl="0" w:tplc="120CCA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453296"/>
    <w:multiLevelType w:val="hybridMultilevel"/>
    <w:tmpl w:val="1944A362"/>
    <w:lvl w:ilvl="0" w:tplc="D6564F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FAC679F"/>
    <w:multiLevelType w:val="hybridMultilevel"/>
    <w:tmpl w:val="CF5A5F1C"/>
    <w:lvl w:ilvl="0" w:tplc="E668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0"/>
  </w:num>
  <w:num w:numId="5">
    <w:abstractNumId w:val="11"/>
  </w:num>
  <w:num w:numId="6">
    <w:abstractNumId w:val="2"/>
  </w:num>
  <w:num w:numId="7">
    <w:abstractNumId w:val="18"/>
  </w:num>
  <w:num w:numId="8">
    <w:abstractNumId w:val="8"/>
  </w:num>
  <w:num w:numId="9">
    <w:abstractNumId w:val="4"/>
  </w:num>
  <w:num w:numId="10">
    <w:abstractNumId w:val="6"/>
  </w:num>
  <w:num w:numId="11">
    <w:abstractNumId w:val="10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17"/>
  </w:num>
  <w:num w:numId="17">
    <w:abstractNumId w:val="5"/>
  </w:num>
  <w:num w:numId="18">
    <w:abstractNumId w:val="9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73"/>
    <w:rsid w:val="00013329"/>
    <w:rsid w:val="00051EB6"/>
    <w:rsid w:val="000A4DE9"/>
    <w:rsid w:val="001848AB"/>
    <w:rsid w:val="00192970"/>
    <w:rsid w:val="001B4FB1"/>
    <w:rsid w:val="001B6B71"/>
    <w:rsid w:val="001C23E1"/>
    <w:rsid w:val="00201CAC"/>
    <w:rsid w:val="00290114"/>
    <w:rsid w:val="00303F76"/>
    <w:rsid w:val="003F15E0"/>
    <w:rsid w:val="00495C9E"/>
    <w:rsid w:val="004A1CD0"/>
    <w:rsid w:val="00553C1F"/>
    <w:rsid w:val="00562D1A"/>
    <w:rsid w:val="0057479E"/>
    <w:rsid w:val="005A3E59"/>
    <w:rsid w:val="005E2361"/>
    <w:rsid w:val="0066102A"/>
    <w:rsid w:val="006F4F65"/>
    <w:rsid w:val="007000D9"/>
    <w:rsid w:val="00862DC1"/>
    <w:rsid w:val="00A11F5F"/>
    <w:rsid w:val="00A1489A"/>
    <w:rsid w:val="00A7602D"/>
    <w:rsid w:val="00AB39EC"/>
    <w:rsid w:val="00B23EE1"/>
    <w:rsid w:val="00C27373"/>
    <w:rsid w:val="00C66B91"/>
    <w:rsid w:val="00C72D50"/>
    <w:rsid w:val="00C86A74"/>
    <w:rsid w:val="00D86B70"/>
    <w:rsid w:val="00D963AF"/>
    <w:rsid w:val="00E51B78"/>
    <w:rsid w:val="00E531F2"/>
    <w:rsid w:val="00E56769"/>
    <w:rsid w:val="00E64B01"/>
    <w:rsid w:val="00E967FC"/>
    <w:rsid w:val="00EF604B"/>
    <w:rsid w:val="00F208A7"/>
    <w:rsid w:val="00F470E0"/>
    <w:rsid w:val="00F732C7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thumb/2/21/AralShip.jpg/320px-AralShip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thumb/9/95/Aral_Sea_1989-2008.jpg/904px-Aral_Sea_1989-2008.jp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671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Hana Martínková</cp:lastModifiedBy>
  <cp:revision>3</cp:revision>
  <dcterms:created xsi:type="dcterms:W3CDTF">2013-03-10T18:47:00Z</dcterms:created>
  <dcterms:modified xsi:type="dcterms:W3CDTF">2013-03-13T10:41:00Z</dcterms:modified>
</cp:coreProperties>
</file>