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2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>– oceány a moře</w:t>
      </w:r>
    </w:p>
    <w:p w:rsidR="00283A00" w:rsidRDefault="00212BCC">
      <w:pPr>
        <w:numPr>
          <w:ilvl w:val="0"/>
          <w:numId w:val="15"/>
        </w:numPr>
        <w:spacing w:before="120" w:line="360" w:lineRule="auto"/>
      </w:pPr>
      <w:r>
        <w:t>Doplň věty</w:t>
      </w:r>
      <w:r w:rsidR="00283A00">
        <w:t xml:space="preserve"> (i v dalších cvičeních)</w:t>
      </w:r>
      <w:r>
        <w:t xml:space="preserve">: </w:t>
      </w:r>
      <w:r w:rsidR="00283A00">
        <w:t xml:space="preserve">Oceány a moře </w:t>
      </w:r>
      <w:proofErr w:type="gramStart"/>
      <w:r w:rsidR="00283A00">
        <w:t>zabírají  přibližně</w:t>
      </w:r>
      <w:proofErr w:type="gramEnd"/>
      <w:r w:rsidR="00283A00">
        <w:t xml:space="preserve"> …………  procent povrchu Země.</w:t>
      </w:r>
    </w:p>
    <w:p w:rsidR="002C79DF" w:rsidRDefault="00283A00">
      <w:pPr>
        <w:numPr>
          <w:ilvl w:val="0"/>
          <w:numId w:val="15"/>
        </w:numPr>
        <w:spacing w:before="120" w:line="360" w:lineRule="auto"/>
      </w:pPr>
      <w:r>
        <w:t>Na Zemi máme tyto oceány:</w:t>
      </w:r>
      <w:r>
        <w:tab/>
        <w:t>1)</w:t>
      </w:r>
      <w:r>
        <w:tab/>
        <w:t xml:space="preserve">    </w:t>
      </w:r>
      <w:r>
        <w:tab/>
        <w:t>2)</w:t>
      </w:r>
      <w:r>
        <w:tab/>
      </w:r>
      <w:r>
        <w:tab/>
        <w:t xml:space="preserve">  3)</w:t>
      </w:r>
      <w:r>
        <w:tab/>
      </w:r>
      <w:r>
        <w:tab/>
        <w:t>4)</w:t>
      </w:r>
      <w:r>
        <w:tab/>
        <w:t xml:space="preserve">  </w:t>
      </w:r>
      <w:r>
        <w:tab/>
        <w:t>5)</w:t>
      </w:r>
      <w:r>
        <w:tab/>
      </w:r>
      <w:r>
        <w:br/>
        <w:t>Podle atlasu urči jejich polohu!</w:t>
      </w:r>
    </w:p>
    <w:p w:rsidR="00283A00" w:rsidRDefault="00283A00">
      <w:pPr>
        <w:numPr>
          <w:ilvl w:val="0"/>
          <w:numId w:val="15"/>
        </w:numPr>
        <w:spacing w:before="120" w:line="360" w:lineRule="auto"/>
      </w:pPr>
      <w:r>
        <w:t>Největší oceán je:</w:t>
      </w:r>
    </w:p>
    <w:p w:rsidR="00283A00" w:rsidRDefault="00283A00">
      <w:pPr>
        <w:numPr>
          <w:ilvl w:val="0"/>
          <w:numId w:val="15"/>
        </w:numPr>
        <w:spacing w:before="120" w:line="360" w:lineRule="auto"/>
      </w:pPr>
      <w:r>
        <w:t xml:space="preserve">Jako „nejmladší“ byl  pojmenován………………. </w:t>
      </w:r>
      <w:proofErr w:type="gramStart"/>
      <w:r>
        <w:t>oceán</w:t>
      </w:r>
      <w:proofErr w:type="gramEnd"/>
      <w:r>
        <w:t>, který leží na………… polokouli, přibližně pod ……rovnoběžkou.</w:t>
      </w:r>
    </w:p>
    <w:p w:rsidR="00283A00" w:rsidRDefault="00283A00">
      <w:pPr>
        <w:numPr>
          <w:ilvl w:val="0"/>
          <w:numId w:val="15"/>
        </w:numPr>
        <w:spacing w:before="120" w:line="360" w:lineRule="auto"/>
      </w:pPr>
      <w:r>
        <w:t>Nejhlubší místa v oceánech najdeme v místech, kterým říkáme……………</w:t>
      </w:r>
      <w:proofErr w:type="gramStart"/>
      <w:r>
        <w:t>…   . Nejhlubší</w:t>
      </w:r>
      <w:proofErr w:type="gramEnd"/>
      <w:r>
        <w:t xml:space="preserve"> místo leží v …………………..</w:t>
      </w:r>
      <w:r w:rsidR="00B72A55">
        <w:br/>
        <w:t>Najděte v atlasech uvedenou lokalitu!</w:t>
      </w:r>
    </w:p>
    <w:p w:rsidR="00B72A55" w:rsidRDefault="00283A00">
      <w:pPr>
        <w:numPr>
          <w:ilvl w:val="0"/>
          <w:numId w:val="15"/>
        </w:numPr>
        <w:spacing w:before="120" w:line="360" w:lineRule="auto"/>
      </w:pPr>
      <w:r>
        <w:t xml:space="preserve"> </w:t>
      </w:r>
      <w:r w:rsidR="00B72A55">
        <w:t>Okraj pevniny zatopený mořem se nazývá ……………………………… Dosahuje hloubky do ……………m.</w:t>
      </w:r>
      <w:r w:rsidR="00B72A55">
        <w:br/>
        <w:t>Význam pro člověka: ………………………………………………………………………………………………….</w:t>
      </w:r>
    </w:p>
    <w:p w:rsidR="00FF1223" w:rsidRDefault="00B72A55">
      <w:pPr>
        <w:numPr>
          <w:ilvl w:val="0"/>
          <w:numId w:val="15"/>
        </w:numPr>
        <w:spacing w:before="120" w:line="360" w:lineRule="auto"/>
      </w:pPr>
      <w:r>
        <w:t xml:space="preserve">Do obrázku doplň popis </w:t>
      </w:r>
      <w:r w:rsidR="00FF1223">
        <w:t xml:space="preserve">jednotlivých vrstev litosféry a uveď, co o nich víš (viz. </w:t>
      </w:r>
      <w:proofErr w:type="gramStart"/>
      <w:r w:rsidR="00FF1223">
        <w:t>učebnice</w:t>
      </w:r>
      <w:proofErr w:type="gramEnd"/>
      <w:r w:rsidR="00FF1223">
        <w:t>):</w:t>
      </w:r>
    </w:p>
    <w:p w:rsidR="00FF1223" w:rsidRDefault="00FF1223" w:rsidP="00FF1223">
      <w:pPr>
        <w:spacing w:before="120" w:line="360" w:lineRule="auto"/>
      </w:pPr>
      <w:r>
        <w:rPr>
          <w:noProof/>
        </w:rPr>
        <w:pict>
          <v:shape id="_x0000_s1047" type="#_x0000_t75" style="position:absolute;margin-left:54.8pt;margin-top:3.95pt;width:455.65pt;height:253.1pt;z-index:-2">
            <v:imagedata r:id="rId8" o:title=""/>
            <w10:wrap type="square"/>
          </v:shape>
        </w:pict>
      </w: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numPr>
          <w:ilvl w:val="0"/>
          <w:numId w:val="15"/>
        </w:numPr>
        <w:spacing w:before="120" w:line="360" w:lineRule="auto"/>
      </w:pPr>
      <w:r>
        <w:t xml:space="preserve">Které tvary zemského povrchu najdeme pod hladinou oceánu? Zkus je zakreslit! </w:t>
      </w: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FF1223" w:rsidRDefault="00FF1223" w:rsidP="00FF1223">
      <w:pPr>
        <w:spacing w:before="120" w:line="360" w:lineRule="auto"/>
      </w:pPr>
    </w:p>
    <w:p w:rsidR="00283A00" w:rsidRDefault="00283A00" w:rsidP="00FF1223">
      <w:pPr>
        <w:spacing w:before="120" w:line="360" w:lineRule="auto"/>
        <w:ind w:left="720"/>
      </w:pPr>
      <w:r>
        <w:t xml:space="preserve">                          </w:t>
      </w:r>
    </w:p>
    <w:p w:rsidR="00283A00" w:rsidRDefault="00283A00" w:rsidP="00283A00">
      <w:pPr>
        <w:spacing w:before="120" w:line="360" w:lineRule="auto"/>
        <w:ind w:left="720"/>
      </w:pPr>
    </w:p>
    <w:sectPr w:rsidR="00283A00" w:rsidSect="006E7F05">
      <w:footerReference w:type="default" r:id="rId9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116" w:rsidRDefault="00441116">
      <w:r>
        <w:separator/>
      </w:r>
    </w:p>
  </w:endnote>
  <w:endnote w:type="continuationSeparator" w:id="0">
    <w:p w:rsidR="00441116" w:rsidRDefault="00441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731EDB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116" w:rsidRDefault="00441116">
      <w:r>
        <w:separator/>
      </w:r>
    </w:p>
  </w:footnote>
  <w:footnote w:type="continuationSeparator" w:id="0">
    <w:p w:rsidR="00441116" w:rsidRDefault="004411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4"/>
  </w:num>
  <w:num w:numId="12">
    <w:abstractNumId w:val="1"/>
  </w:num>
  <w:num w:numId="13">
    <w:abstractNumId w:val="13"/>
  </w:num>
  <w:num w:numId="14">
    <w:abstractNumId w:val="5"/>
  </w:num>
  <w:num w:numId="15">
    <w:abstractNumId w:val="2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212BCC"/>
    <w:rsid w:val="00283A00"/>
    <w:rsid w:val="00285E3C"/>
    <w:rsid w:val="002C79DF"/>
    <w:rsid w:val="00441116"/>
    <w:rsid w:val="00531750"/>
    <w:rsid w:val="0063232B"/>
    <w:rsid w:val="006A451B"/>
    <w:rsid w:val="006E7F05"/>
    <w:rsid w:val="00731EDB"/>
    <w:rsid w:val="00777606"/>
    <w:rsid w:val="008F5FA6"/>
    <w:rsid w:val="00A834F5"/>
    <w:rsid w:val="00B72A55"/>
    <w:rsid w:val="00BC3F70"/>
    <w:rsid w:val="00C42ACA"/>
    <w:rsid w:val="00DA658B"/>
    <w:rsid w:val="00DB1FFD"/>
    <w:rsid w:val="00F82BB5"/>
    <w:rsid w:val="00F82C94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2</cp:revision>
  <cp:lastPrinted>2011-09-19T06:13:00Z</cp:lastPrinted>
  <dcterms:created xsi:type="dcterms:W3CDTF">2012-02-07T08:53:00Z</dcterms:created>
  <dcterms:modified xsi:type="dcterms:W3CDTF">2012-02-07T08:53:00Z</dcterms:modified>
</cp:coreProperties>
</file>