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CF6" w:rsidRDefault="00664CF6" w:rsidP="00EC7739">
      <w:pPr>
        <w:rPr>
          <w:sz w:val="28"/>
        </w:rPr>
      </w:pPr>
    </w:p>
    <w:p w:rsidR="00664CF6" w:rsidRDefault="00664CF6" w:rsidP="00664CF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2E2FE189" wp14:editId="7DEC0F52">
            <wp:simplePos x="0" y="0"/>
            <wp:positionH relativeFrom="column">
              <wp:posOffset>-488315</wp:posOffset>
            </wp:positionH>
            <wp:positionV relativeFrom="paragraph">
              <wp:posOffset>356235</wp:posOffset>
            </wp:positionV>
            <wp:extent cx="7580630" cy="1945640"/>
            <wp:effectExtent l="57150" t="76200" r="115570" b="111760"/>
            <wp:wrapNone/>
            <wp:docPr id="25" name="Diagram 2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4CF6" w:rsidRDefault="00664CF6" w:rsidP="00664CF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64CF6" w:rsidRDefault="00664CF6" w:rsidP="00664CF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64CF6" w:rsidRDefault="00664CF6" w:rsidP="00664CF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64CF6" w:rsidRDefault="00664CF6" w:rsidP="00664CF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64CF6" w:rsidRDefault="00664CF6" w:rsidP="00664CF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64CF6" w:rsidRDefault="00664CF6" w:rsidP="00664CF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64CF6" w:rsidRDefault="00664CF6" w:rsidP="00664CF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VY_12_INOVACE_06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 xml:space="preserve">DOPRAVNÍ ZNAČKY, </w:t>
      </w:r>
    </w:p>
    <w:p w:rsidR="00664CF6" w:rsidRPr="0084755D" w:rsidRDefault="00664CF6" w:rsidP="00664CF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>CHODEC, CYKLISTA</w:t>
      </w:r>
    </w:p>
    <w:p w:rsidR="003F5035" w:rsidRDefault="00664CF6" w:rsidP="00EC7739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544B77FD" wp14:editId="6E470B69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2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3F5035" w:rsidRDefault="003F5035" w:rsidP="00EC7739">
      <w:pPr>
        <w:rPr>
          <w:sz w:val="28"/>
        </w:rPr>
      </w:pPr>
      <w:r>
        <w:rPr>
          <w:sz w:val="28"/>
        </w:rPr>
        <w:lastRenderedPageBreak/>
        <w:t>Anotace:</w:t>
      </w:r>
    </w:p>
    <w:p w:rsidR="003F5035" w:rsidRDefault="003F5035" w:rsidP="003F5035">
      <w:pPr>
        <w:rPr>
          <w:sz w:val="28"/>
        </w:rPr>
      </w:pPr>
      <w:r>
        <w:rPr>
          <w:sz w:val="28"/>
        </w:rPr>
        <w:t xml:space="preserve">Práce je zaměřena na poznání dopravních značek a chování chodců a cyklistů. Žáci třetího ročníku si opakují názvy důležitých dopravních značek, jak se správně mají chovat chodci a cyklisti na pozemní komunikaci. </w:t>
      </w:r>
      <w:r>
        <w:rPr>
          <w:sz w:val="28"/>
        </w:rPr>
        <w:t>Práci lze vytisknout jako pracovní list nebo společné opakování na interaktivní tabuli.</w:t>
      </w:r>
    </w:p>
    <w:p w:rsidR="003F5035" w:rsidRDefault="003F5035" w:rsidP="00EC7739">
      <w:pPr>
        <w:rPr>
          <w:sz w:val="28"/>
        </w:rPr>
      </w:pPr>
      <w:bookmarkStart w:id="0" w:name="_GoBack"/>
      <w:bookmarkEnd w:id="0"/>
      <w:r>
        <w:rPr>
          <w:sz w:val="28"/>
        </w:rPr>
        <w:br w:type="page"/>
      </w:r>
    </w:p>
    <w:p w:rsidR="00E87804" w:rsidRPr="00EC7739" w:rsidRDefault="008F604B" w:rsidP="00EC773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16113097" wp14:editId="2C81D052">
            <wp:simplePos x="0" y="0"/>
            <wp:positionH relativeFrom="margin">
              <wp:posOffset>5858541</wp:posOffset>
            </wp:positionH>
            <wp:positionV relativeFrom="margin">
              <wp:posOffset>318978</wp:posOffset>
            </wp:positionV>
            <wp:extent cx="733646" cy="733646"/>
            <wp:effectExtent l="0" t="0" r="9525" b="9525"/>
            <wp:wrapNone/>
            <wp:docPr id="8" name="imgPreview" descr="doprava,dopravní sv&amp;ecaron;tla,dopravní zna&amp;ccaron;ky,erby,Evropa,Evropské,Itálie,Italové,práva,šipka vpravo,šipky,šipky vpravo,sm&amp;ecaron;ry,symboly,zatá&amp;ccaron;ky,zatá&amp;ccaron;ky vpra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rava,dopravní sv&amp;ecaron;tla,dopravní zna&amp;ccaron;ky,erby,Evropa,Evropské,Itálie,Italové,práva,šipka vpravo,šipky,šipky vpravo,sm&amp;ecaron;ry,symboly,zatá&amp;ccaron;ky,zatá&amp;ccaron;ky vprav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171" cy="73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6A1C" w:rsidRPr="00EC7739">
        <w:rPr>
          <w:sz w:val="28"/>
        </w:rPr>
        <w:t xml:space="preserve">Spoj čarou </w:t>
      </w:r>
      <w:r w:rsidR="0013529A">
        <w:rPr>
          <w:sz w:val="28"/>
        </w:rPr>
        <w:t xml:space="preserve">dopravní </w:t>
      </w:r>
      <w:r w:rsidR="00736A1C" w:rsidRPr="00EC7739">
        <w:rPr>
          <w:sz w:val="28"/>
        </w:rPr>
        <w:t>značky s jejich názvem:</w:t>
      </w:r>
    </w:p>
    <w:p w:rsidR="001B4C67" w:rsidRDefault="008F604B" w:rsidP="008F604B">
      <w:pPr>
        <w:ind w:left="2832" w:firstLine="708"/>
        <w:rPr>
          <w:sz w:val="28"/>
        </w:rPr>
      </w:pPr>
      <w:r w:rsidRPr="002331E5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E918095" wp14:editId="7EFE8B1F">
            <wp:simplePos x="0" y="0"/>
            <wp:positionH relativeFrom="column">
              <wp:posOffset>10160</wp:posOffset>
            </wp:positionH>
            <wp:positionV relativeFrom="paragraph">
              <wp:posOffset>-6985</wp:posOffset>
            </wp:positionV>
            <wp:extent cx="744220" cy="744220"/>
            <wp:effectExtent l="0" t="0" r="0" b="0"/>
            <wp:wrapNone/>
            <wp:docPr id="1" name="Obrázek 1" descr="doprava,dopravní značení,dopravní značky,EU,Evropa,Evropská unie,Evropské,jízdní kola,kola,zákaz vjezdu cyklistů,zákaz vjezdu na jízdním kole,zákaz vjezdu na kole,znač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rava,dopravní značení,dopravní značky,EU,Evropa,Evropská unie,Evropské,jízdní kola,kola,zákaz vjezdu cyklistů,zákaz vjezdu na jízdním kole,zákaz vjezdu na kole,značk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4C67">
        <w:rPr>
          <w:sz w:val="28"/>
        </w:rPr>
        <w:t>hlavní silnice</w:t>
      </w:r>
    </w:p>
    <w:p w:rsidR="008F604B" w:rsidRDefault="0078607B" w:rsidP="008F604B">
      <w:pPr>
        <w:ind w:left="2832" w:firstLine="708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5C23B8B9" wp14:editId="61727130">
            <wp:simplePos x="0" y="0"/>
            <wp:positionH relativeFrom="column">
              <wp:posOffset>5857875</wp:posOffset>
            </wp:positionH>
            <wp:positionV relativeFrom="paragraph">
              <wp:posOffset>328930</wp:posOffset>
            </wp:positionV>
            <wp:extent cx="796925" cy="796925"/>
            <wp:effectExtent l="0" t="0" r="3175" b="3175"/>
            <wp:wrapNone/>
            <wp:docPr id="5" name="imgPreview" descr="doprava,dopravní zna&amp;ccaron;ení,dopravní zna&amp;ccaron;ky,EU,Evropa,Evropská unie,Evropské,zákaz,zákaz vjezdu,zákaz vjezdu všech vozidel,zna&amp;ccaron;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rava,dopravní zna&amp;ccaron;ení,dopravní zna&amp;ccaron;ky,EU,Evropa,Evropská unie,Evropské,zákaz,zákaz vjezdu,zákaz vjezdu všech vozidel,zna&amp;ccaron;k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04B">
        <w:rPr>
          <w:sz w:val="28"/>
        </w:rPr>
        <w:t>stezka pro cyklisty</w:t>
      </w:r>
    </w:p>
    <w:p w:rsidR="008F604B" w:rsidRDefault="008F604B" w:rsidP="008F604B">
      <w:pPr>
        <w:ind w:left="2832" w:firstLine="708"/>
        <w:rPr>
          <w:sz w:val="28"/>
        </w:rPr>
      </w:pPr>
      <w:r w:rsidRPr="002331E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8F3F6AA" wp14:editId="524AB39E">
            <wp:simplePos x="0" y="0"/>
            <wp:positionH relativeFrom="column">
              <wp:posOffset>8890</wp:posOffset>
            </wp:positionH>
            <wp:positionV relativeFrom="paragraph">
              <wp:posOffset>165100</wp:posOffset>
            </wp:positionV>
            <wp:extent cx="648335" cy="648335"/>
            <wp:effectExtent l="0" t="0" r="0" b="0"/>
            <wp:wrapNone/>
            <wp:docPr id="2" name="Obrázek 2" descr="doprava,dopravní zna&amp;ccaron;ení,dopravní zna&amp;ccaron;ky,EU,Evropa,Evropská unie,Evropské,výnos,zna&amp;ccaron;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rava,dopravní zna&amp;ccaron;ení,dopravní zna&amp;ccaron;ky,EU,Evropa,Evropská unie,Evropské,výnos,zna&amp;ccaron;k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48335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stůj, zastav</w:t>
      </w:r>
    </w:p>
    <w:p w:rsidR="008F604B" w:rsidRDefault="008F604B" w:rsidP="008F604B">
      <w:pPr>
        <w:ind w:left="2832" w:firstLine="708"/>
        <w:rPr>
          <w:sz w:val="28"/>
        </w:rPr>
      </w:pPr>
      <w:r>
        <w:rPr>
          <w:sz w:val="28"/>
        </w:rPr>
        <w:t>přikázaný směr doprava</w:t>
      </w:r>
    </w:p>
    <w:p w:rsidR="008F604B" w:rsidRDefault="0078607B" w:rsidP="008F604B">
      <w:pPr>
        <w:ind w:left="2832" w:firstLine="708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2F3C9F3E" wp14:editId="43B5E0EB">
            <wp:simplePos x="0" y="0"/>
            <wp:positionH relativeFrom="column">
              <wp:posOffset>5857875</wp:posOffset>
            </wp:positionH>
            <wp:positionV relativeFrom="paragraph">
              <wp:posOffset>6350</wp:posOffset>
            </wp:positionV>
            <wp:extent cx="786765" cy="786765"/>
            <wp:effectExtent l="0" t="0" r="0" b="0"/>
            <wp:wrapNone/>
            <wp:docPr id="7" name="imgPreview" descr="chodci,chodc&amp;uring;m vstup zakázán,doprava,dopravní zna&amp;ccaron;ení,dopravní zna&amp;ccaron;ky,EU,Evropa,Evropská unie,Evropské,zákaz vstupu chodc&amp;uring;,zna&amp;ccaron;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odci,chodc&amp;uring;m vstup zakázán,doprava,dopravní zna&amp;ccaron;ení,dopravní zna&amp;ccaron;ky,EU,Evropa,Evropská unie,Evropské,zákaz vstupu chodc&amp;uring;,zna&amp;ccaron;k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04B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79F2F8E6" wp14:editId="79438B1C">
            <wp:simplePos x="0" y="0"/>
            <wp:positionH relativeFrom="column">
              <wp:posOffset>9525</wp:posOffset>
            </wp:positionH>
            <wp:positionV relativeFrom="paragraph">
              <wp:posOffset>122555</wp:posOffset>
            </wp:positionV>
            <wp:extent cx="669290" cy="669290"/>
            <wp:effectExtent l="0" t="0" r="0" b="0"/>
            <wp:wrapNone/>
            <wp:docPr id="9" name="imgPreview" descr="chodníky,ch&amp;uring;ze,doprava,dopravní sv&amp;ecaron;tla,dopravní zna&amp;ccaron;ky,erby,Evropa,Evropské,Itálie,Italové,p&amp;rcaron;echody,p&amp;rcaron;echody pro chodce,symb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odníky,ch&amp;uring;ze,doprava,dopravní sv&amp;ecaron;tla,dopravní zna&amp;ccaron;ky,erby,Evropa,Evropské,Itálie,Italové,p&amp;rcaron;echody,p&amp;rcaron;echody pro chodce,symbol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04B">
        <w:rPr>
          <w:sz w:val="28"/>
        </w:rPr>
        <w:t>zákaz vjezdu</w:t>
      </w:r>
    </w:p>
    <w:p w:rsidR="008F604B" w:rsidRDefault="008F604B" w:rsidP="008F604B">
      <w:pPr>
        <w:ind w:left="2832" w:firstLine="708"/>
        <w:rPr>
          <w:sz w:val="28"/>
        </w:rPr>
      </w:pPr>
      <w:r>
        <w:rPr>
          <w:sz w:val="28"/>
        </w:rPr>
        <w:t>dej přednost v</w:t>
      </w:r>
      <w:r w:rsidR="0078607B">
        <w:rPr>
          <w:sz w:val="28"/>
        </w:rPr>
        <w:t> </w:t>
      </w:r>
      <w:r>
        <w:rPr>
          <w:sz w:val="28"/>
        </w:rPr>
        <w:t>jízdě</w:t>
      </w:r>
    </w:p>
    <w:p w:rsidR="0078607B" w:rsidRDefault="0078607B" w:rsidP="008F604B">
      <w:pPr>
        <w:ind w:left="2832" w:firstLine="708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331E34E" wp14:editId="0BEA20F3">
            <wp:simplePos x="0" y="0"/>
            <wp:positionH relativeFrom="column">
              <wp:posOffset>-1905</wp:posOffset>
            </wp:positionH>
            <wp:positionV relativeFrom="paragraph">
              <wp:posOffset>161925</wp:posOffset>
            </wp:positionV>
            <wp:extent cx="754380" cy="754380"/>
            <wp:effectExtent l="0" t="0" r="7620" b="7620"/>
            <wp:wrapNone/>
            <wp:docPr id="3" name="imgPreview" descr="doprava,dopravní zna&amp;ccaron;ení,dopravní zna&amp;ccaron;ky,EU,Evropa,Evropská unie,Evropské,jízdní kola,kola,Stezka pro cyklisty,stezky pro cyklisty,zna&amp;ccaron;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rava,dopravní zna&amp;ccaron;ení,dopravní zna&amp;ccaron;ky,EU,Evropa,Evropská unie,Evropské,jízdní kola,kola,Stezka pro cyklisty,stezky pro cyklisty,zna&amp;ccaron;ky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36BCA6F3" wp14:editId="7E5D7A83">
            <wp:simplePos x="0" y="0"/>
            <wp:positionH relativeFrom="column">
              <wp:posOffset>5782310</wp:posOffset>
            </wp:positionH>
            <wp:positionV relativeFrom="paragraph">
              <wp:posOffset>44450</wp:posOffset>
            </wp:positionV>
            <wp:extent cx="988695" cy="988695"/>
            <wp:effectExtent l="0" t="0" r="1905" b="1905"/>
            <wp:wrapNone/>
            <wp:docPr id="6" name="imgPreview" descr="doprava,dopravní zna&amp;ccaron;ení,dopravní zna&amp;ccaron;ky,EU,Evropa,Evropská unie,Evropské,hlavní silnice,zna&amp;ccaron;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rava,dopravní zna&amp;ccaron;ení,dopravní zna&amp;ccaron;ky,EU,Evropa,Evropská unie,Evropské,hlavní silnice,zna&amp;ccaron;ky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pozor, semafor</w:t>
      </w:r>
    </w:p>
    <w:p w:rsidR="008F604B" w:rsidRDefault="008F604B" w:rsidP="008F604B">
      <w:pPr>
        <w:ind w:left="2832" w:firstLine="708"/>
        <w:rPr>
          <w:sz w:val="28"/>
        </w:rPr>
      </w:pPr>
      <w:r>
        <w:rPr>
          <w:sz w:val="28"/>
        </w:rPr>
        <w:t>zákaz chodcům</w:t>
      </w:r>
    </w:p>
    <w:p w:rsidR="008F604B" w:rsidRDefault="0078607B" w:rsidP="008F604B">
      <w:pPr>
        <w:ind w:left="2832" w:firstLine="708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5EFD815B" wp14:editId="3E5869B5">
            <wp:simplePos x="0" y="0"/>
            <wp:positionH relativeFrom="column">
              <wp:posOffset>5782945</wp:posOffset>
            </wp:positionH>
            <wp:positionV relativeFrom="paragraph">
              <wp:posOffset>356870</wp:posOffset>
            </wp:positionV>
            <wp:extent cx="935355" cy="794385"/>
            <wp:effectExtent l="0" t="0" r="0" b="571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91" t="15034" r="23747" b="37044"/>
                    <a:stretch/>
                  </pic:blipFill>
                  <pic:spPr bwMode="auto">
                    <a:xfrm>
                      <a:off x="0" y="0"/>
                      <a:ext cx="935355" cy="794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58F312D" wp14:editId="415E700D">
            <wp:simplePos x="0" y="0"/>
            <wp:positionH relativeFrom="column">
              <wp:posOffset>9525</wp:posOffset>
            </wp:positionH>
            <wp:positionV relativeFrom="paragraph">
              <wp:posOffset>278765</wp:posOffset>
            </wp:positionV>
            <wp:extent cx="701675" cy="701675"/>
            <wp:effectExtent l="0" t="0" r="3175" b="3175"/>
            <wp:wrapNone/>
            <wp:docPr id="10" name="imgPreview" descr="dopravní zna&amp;ccaron;ení,dopravní zna&amp;ccaron;ky,text,zastávky,zna&amp;ccaron;ky,zna&amp;ccaron;ky s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ravní zna&amp;ccaron;ení,dopravní zna&amp;ccaron;ky,text,zastávky,zna&amp;ccaron;ky,zna&amp;ccaron;ky sto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04B">
        <w:rPr>
          <w:sz w:val="28"/>
        </w:rPr>
        <w:t>přechod pro chodce</w:t>
      </w:r>
    </w:p>
    <w:p w:rsidR="008F604B" w:rsidRPr="001B4C67" w:rsidRDefault="008F604B" w:rsidP="008F604B">
      <w:pPr>
        <w:ind w:left="2832" w:firstLine="708"/>
        <w:rPr>
          <w:sz w:val="28"/>
        </w:rPr>
      </w:pPr>
      <w:r>
        <w:rPr>
          <w:sz w:val="28"/>
        </w:rPr>
        <w:t>zákaz vjezdu cyklistům</w:t>
      </w:r>
    </w:p>
    <w:p w:rsidR="002331E5" w:rsidRPr="002331E5" w:rsidRDefault="002331E5" w:rsidP="002331E5"/>
    <w:p w:rsidR="0078607B" w:rsidRDefault="0078607B"/>
    <w:p w:rsidR="00EC7739" w:rsidRDefault="00EC7739"/>
    <w:p w:rsidR="0078607B" w:rsidRPr="00EC7739" w:rsidRDefault="0078607B" w:rsidP="00EC7739">
      <w:pPr>
        <w:pStyle w:val="Odstavecseseznamem"/>
        <w:numPr>
          <w:ilvl w:val="0"/>
          <w:numId w:val="1"/>
        </w:numPr>
        <w:rPr>
          <w:sz w:val="28"/>
        </w:rPr>
      </w:pPr>
      <w:r w:rsidRPr="0078607B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091EB50" wp14:editId="38FD34DA">
                <wp:simplePos x="0" y="0"/>
                <wp:positionH relativeFrom="column">
                  <wp:posOffset>5549900</wp:posOffset>
                </wp:positionH>
                <wp:positionV relativeFrom="paragraph">
                  <wp:posOffset>409575</wp:posOffset>
                </wp:positionV>
                <wp:extent cx="1041400" cy="1701165"/>
                <wp:effectExtent l="0" t="0" r="6350" b="0"/>
                <wp:wrapNone/>
                <wp:docPr id="15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1400" cy="1701165"/>
                          <a:chOff x="0" y="0"/>
                          <a:chExt cx="1041991" cy="1701209"/>
                        </a:xfrm>
                      </wpg:grpSpPr>
                      <pic:pic xmlns:pic="http://schemas.openxmlformats.org/drawingml/2006/picture">
                        <pic:nvPicPr>
                          <pic:cNvPr id="14" name="imgPreview" descr="chodci,dopravní zna&amp;ccaron;ení,dopravní zna&amp;ccaron;ky,p&amp;rcaron;echod pro chodce,p&amp;rcaron;echody,&amp;rcaron;ízení dopravy,semafor pro chodce,Stát,symboly,zna&amp;ccaron;k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55" r="19355"/>
                          <a:stretch/>
                        </pic:blipFill>
                        <pic:spPr bwMode="auto">
                          <a:xfrm>
                            <a:off x="0" y="0"/>
                            <a:ext cx="1041991" cy="1701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imgPreview" descr="chodci,dopravní zna&amp;ccaron;ení,dopravní zna&amp;ccaron;ky,p&amp;rcaron;echod pro chodce,p&amp;rcaron;echody,&amp;rcaron;ízení dopravy,semafor pro chodce,symboly,zna&amp;ccaron;ky,zna&amp;ccaron;ky pro chod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75" t="42073" r="21993"/>
                          <a:stretch/>
                        </pic:blipFill>
                        <pic:spPr bwMode="auto">
                          <a:xfrm>
                            <a:off x="0" y="691116"/>
                            <a:ext cx="1010093" cy="1010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5" o:spid="_x0000_s1026" style="position:absolute;margin-left:437pt;margin-top:32.25pt;width:82pt;height:133.95pt;z-index:251672576" coordsize="10419,17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ktv7MAwAAagwAAA4AAABkcnMvZTJvRG9jLnhtbOxX247bNhB9L9B/&#10;IPSQJ3t1sWyvlPUGXttZBEgbI5uizzRFScRKJEHS1jpBPqYfkK/YH+uQkh2v7bRBWgRI0QfLvA5n&#10;zsw5oq5ePNQV2lClmeATL7wIPEQ5ERnjxcT77d3L/qWHtME8w5XgdOJtqfZeXP/801UjUxqJUlQZ&#10;VQiMcJ02cuKVxsjU9zUpaY31hZCUw2QuVI0NdFXhZwo3YL2u/CgIRn4jVCaVIFRrGJ23k961s5/n&#10;lJg3ea6pQdXEA9+Meyr3XNmnf32F00JhWTLSuYG/wYsaMw6H7k3NscFordiJqZoRJbTIzQURtS/y&#10;nBHqYoBowuAomlsl1tLFUqRNIfcwAbRHOH2zWfLrZqkQyyB3Qw9xXEOO7u7XknGMYATgaWSRwqpb&#10;Je/kUnUDRduzET/kqrb/EAt6cMBu98DSB4MIDIZBHMYB4E9gLhwHYThytnFKSsjPyT5SLg52Jkn4&#10;eWcUJNYrf3ewb/3buyMZSeHXIQWtE6T+vqJgl1kr6nVG6q+yUWMFqPUhqRIbtmIVM1tXoJA+6xTf&#10;LBlZqrZzAHq8A53VxVLRDaONhzKqCdQoKUVGWC8TUuENf/yE3nP8DNfyOSFYCf6cwtiXZ++3PelW&#10;q261NYeAKsjZpWdmt73DDY+f3tsTUHv+tqeBkUDEQxN35vEP09PbeiWqbe/IvfutTZQN3sbbRo9t&#10;dl4Lcq8RF7MS84JOtQSWQlm4tD5d7tvuE+hWFZMvWVUhJczvzJR3JZZQsqEjn53ssgbwHVHkTOJb&#10;+s0FWdeUm1ZPFK0ggYLrkkntIZXSekWBHupV1h4CNf1aG1vxtrodxz9El9MgSKKb/mwYzPpxMF70&#10;p0k87o+DxTgO4stwFs4+WhfDOF1rCgDgai5Z5yuMnnh7ltCd9LVS4SQHbbATtpYR4JBjxs5FIImF&#10;xPqqFXkLMFsZDJPBELgOCLUt2AvzRlFDSmvHYr6Duc2fBuKjVfOLyABqvDbCof21xP9L+kJBKG1u&#10;qaihrjSUgQIvnXm8AZjbuHZLrKNc2PQ7nyv+ZACibUd24R9maDgYxZChUX86nY/7cTy/7N/cQGs2&#10;WyTxIBzFw8U+Q7rEmWjerDQBGcj+eZLaIE6SY3G2yHaQQ7dFGxrdmdA6KYwzZXz0RoRd30+/Bj+0&#10;fn1RuU617ED2/mOyFjm6nSPNDyVrURCNQdZAQuIoGENdgsBFYZIMbLr+PYEbJSHcXlqbgFl3vQlB&#10;/uFId72Be5zttKzfieROwv5XOVA5d2eDC617WXWXb3tjPuy7VZ8/Ea7/B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DttbCjiAAAACwEAAA8AAABkcnMvZG93bnJldi54&#10;bWxMj0FvgkAQhe9N+h8206S3uiBoCWUwxrQ9mSbVJsbbCCMQ2V3CroD/vuupPb55L2++l60m1YqB&#10;e9sYjRDOAhCsC1M2ukL42X+8JCCsI11SazQj3NjCKn98yCgtzai/edi5SvgSbVNCqJ3rUiltUbMi&#10;OzMda++dTa/IedlXsuxp9OWqlfMgWEpFjfYfaup4U3Nx2V0VwudI4zoK34ft5by5HfeLr8M2ZMTn&#10;p2n9BsLx5P7CcMf36JB7ppO56tKKFiF5jf0Wh7CMFyDugSBK/OWEEEXzGGSeyf8b8l8AAAD//wMA&#10;UEsDBAoAAAAAAAAAIQA/E9lSLhkAAC4ZAAAVAAAAZHJzL21lZGlhL2ltYWdlMS5qcGVn/9j/4AAQ&#10;SkZJRgABAQEAYABgAAD/2wBDAAgGBgcGBQgHBwcJCQgKDBQNDAsLDBkSEw8UHRofHh0aHBwgJC4n&#10;ICIsIxwcKDcpLDAxNDQ0Hyc5PTgyPC4zNDL/2wBDAQkJCQwLDBgNDRgyIRwhMjIyMjIyMjIyMjIy&#10;MjIyMjIyMjIyMjIyMjIyMjIyMjIyMjIyMjIyMjIyMjIyMjIyMjL/wAARCAFFAU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3+iiigAooooAK&#10;KKKACiiigAooooAKr3d9bWSbp5Queg6k0zUb5dPs2mbk9FHqa4S6upbudpZWJZjQB00niuBWxHbu&#10;w9WbH+NM/wCEsT/n0P8A38/+tXLUUAdT/wAJYn/Pof8Av5/9aj/hLE/59D/38/8ArVy1FAHU/wDC&#10;WJ/z6H/v5/8AWo/4SxP+fQ/9/P8A61ctRQB1P/CWJ/z6H/v5/wDWo/4SxP8An0P/AH8/+tXLUUAd&#10;T/wlif8APof+/n/1qP8AhLE/59D/AN/P/rVy1FAHU/8ACWJ/z6H/AL+f/Wo/4SxP+fQ/9/P/AK1c&#10;tRQB1P8Awlif8+n/AJE/+tUMnjExjP8AZ5Ye03/2Nc5RQBuf8J5H/wA+B/7+/wD2NOj8dwFv3lk6&#10;r6rJk/yFcpeW4AMqDH94f1qlQB6pp2vafqZCwTYk/wCebjB/+v8AhWlXjaO0bh0YqwOQQelejeGd&#10;bOq2jRzkfaYh8x/vD1/xoA3qKKKACiiigAooooAKKKKACiiigAooooAKKKKACiiigAooooAKKKKA&#10;CiiigDmPFkrboIgTtwSR65//AFVzVdF4r/4+If8Ac/qa52gApQCegJrO1vV7fQdFutTueY4EyFBw&#10;XboFH1NfPOveL9Z8Q3rT3d5IqZPlwRMVSMegA/meaAPpfY390/lRsb+6fyr5S+23X/PzN/38NH22&#10;6/5+Zv8Av4aAPq3Y390/lRsb+6fyr5S+23X/AD8zf9/DR9tuv+fmb/v4aAPq3Y390/lRsb+6fyr5&#10;S+23X/PzN/38NH226/5+Zv8Av4aAPq3Y390/lRsb+6fyr5S+23X/AD8zf9/DR9tuv+fmb/v4aAPq&#10;3Y390/lRsb+6fyr5S+23X/PzN/38NAvbsHIups/9dDQB9WdKK8Y+H3xCv4tVt9H1e4e5tLhhFFLK&#10;cvE54XnqVJ456Zr2egBGUMpU9CMVjdOK2u9Yzfeb6mgBK2vCtw0Gv2+Dw5KN7g//AF8Vi1paB/yH&#10;bP8A66r/ADFAHqlFFFABRRRQAUUUUAFFFFABRRRQAUUUUAFFFFABRRRQAUUUUAFFFFABRRRQByvi&#10;v/j4h/3P6mudrovFf/HxD/uf1Nc7QBxHxZ/5ESX/AK+Yv614HXvnxZ/5EST/AK+ov614HQAUUUUA&#10;FaOjaRLq92Y0bZGgzI+M4H+NZ1dl4Ilj8m6hyPN3Bseoxj/P1rKvNwpuSPSyjC08VjIUquz/ABst&#10;i03g3TjDtWSdXx9/cD+mK4/U9Om0u8a3mwe6sOjD1r1KuJ8bSxte20SkGREJbHbJ4H6frXHhq05T&#10;5W7n03EGV4SlhPbUoqMlbbrf+rnL0UUV6J8OFFFFAEtqxW7hZThhIpBHbmvq9uWNfJ9v/wAfMX++&#10;P519YHqaAE71jN95vqa2e9Yzfeb6mgBK0tA/5Dtn/wBdV/mKza0tA/5Dtn/11X+YoA9UooooAKKK&#10;KACiiigAooooAKKKKACiiigAooooAKKKKACiiigAooooAKKKKAOV8V/8fEP+5/U1ztdF4r/4+If9&#10;z+prnaAOI+LP/IiSf9fUX9a8Dr3z4s/8iJJ/19Rf1rwOgAooooAdHG8sqRou53IVQO5NdFa+Gtcs&#10;rhZ7doo5F6ESfoaxdM/5Ctn/ANd0/wDQhXqlcmJrSg0l1Pp+H8ro4yMqlRtOLVrOxhNJ4laHaIbJ&#10;X/vhj/Kufm8K6zPM0spieRzlmaTk13tFccMRKHwpH0+JyWjiUlWnKVvP/gHk91bS2dzJbzrtkQ4I&#10;qGtnxT/yMNz9F/8AQRWNXqwlzRTZ+c4uiqOInSjtFtfcwoooqjnJLf8A4+Yv98fzr6wPU18n2/8A&#10;x8xf74/nX1gepoATvWM33m+prZ71jN95vqaAErS0D/kO2f8A11X+YrNrS0D/AJDtn/11X+YoA9Uo&#10;oooAKKKKACiiigAooooAKKKKACiiigAooooAKKKKACiiigAooooAKKKKAOV8V/8AHxD/ALn9TXO1&#10;0Xiv/j4h/wBz+prnaAOI+LP/ACIkn/X1F/WvA698+LP/ACIkn/X1F/WvA6ACiiigC1pn/IVs/wDr&#10;un/oQr1SvK9M/wCQrZ/9d0/9CFeqV52N+JH3PCX8Kp6r8goooriPrTznxT/yMNz9F/8AQRWPWx4p&#10;/wCRhufov/oIrHr2qP8ADj6H5NmX++1f8UvzYUUUVocRJb/8fMX++P519YHqa+T7f/j5i/3x/Ovr&#10;A9TQAnesZvvN9TWz3rGb7zfU0AJWloH/ACHbP/rqv8xWbWloH/Ids/8Arqv8xQB6pRRRQAUUUUAF&#10;FFFABRRRQAUUUUAFFFFABRRRQAUUUUAFFFFABRRRQAUUUUAcr4r/AOPiH/c/qa52ui8V/wDHxD/u&#10;f1Nc7QBxHxZ/5EST/r6i/rXgde+fFn/kRJP+vqL+teB0AFFFFAFrTP8AkK2f/XdP/QhXqleSQytB&#10;NHKhw6MGX6jmvQfD2sz6xHO00caeWVA2Z5zn1+lcOMg3aXRH2HCuLpwlLDy+KTuvkmbVFY8lxMPF&#10;sVuJW8k2xYpnjOTzTfEupXOl2UM1sVDNLtO4ZBGDXGqbbUV1PqZ4+nClUqyTtB2f4f5nKeKf+Rhu&#10;fov/AKCKxqmurmW8uXuJ33SOck4qGvYhHlikz8uxdZVsROrHaTb+9hRRRVHOSW//AB8xf74/nX1g&#10;epr5Pt/+PmL/AHx/OvrA9TQAnesZvvN9TWz3rGb7zfU0AJWloH/Ids/+uq/zFZtaWgf8h2z/AOuq&#10;/wAxQB6pRRRQAUUUUAFFFFABRRRQAUUUUAFFFFABRRRQAUUUUAFFFFABRRRQAUUUUAcr4r/4+If9&#10;z+prna6LxX/x8Q/7n9TXO0AcR8Wf+REk/wCvqL+teB1758Wf+REk/wCvqL+teB0AFFFFABXZeB/9&#10;Te/7yfyNcbXZeB/9Te/7yfyNc+K/hM9vh3/kYw+f5Mvy/wDI6wf9eh/mar+Nf+QXB/13H/oJqxL/&#10;AMjrB/16H+Zqv41/5BcH/Xcf+gmuOn/Eh6H1GM/3HFf4n+hw1FFFeofngUUUUASW/wDx8xf74/nX&#10;1gepr5Pt/wDj5i/3x/OvrA9TQAnesZvvN9TWz3rGb7zfU0AJWloH/Ids/wDrqv8AMVm1paB/yHbP&#10;/rqv8xQB6pRRRQAUUUUAFFFFABRRRQAUUUUAFFFFABRRRQAUUUUAFFFFABRRRQAUUUUAcr4r/wCP&#10;iH/c/qa52ui8V/8AHxD/ALn9TXO0AcR8Wf8AkRJP+vqL+teB19MeLtCPiPwxeaahAmYB4STgeYvI&#10;z9eR+NfNt1aXFjdSW11C8M8bbXjcYKmgCGiiigArsvA/+pvf95P5GuNqaC7uLXd5E8sW7rscjP5V&#10;nWp+0g4o78sxkcHio15K6V/xVjvJf+R1g/69D/M1W8a/8gqD/ruP/QTXGm+uzOJzczGUDAfedwHp&#10;mie8urlQs9xLKoOQHckD86wjhmpRlfY9avntOph61FQd5tv02/yIKKKK6z5oKKKKAJLf/j5i/wB8&#10;fzr6wPU187eAvC9z4i8QW7mJhYW8gkuJSPlwOdufU9MfjX0STkk+tACd6xm+831NbPesZvvN9TQA&#10;laWgf8h2z/66r/MVm1paB/yHbP8A66r/ADFAHqlFFFABRRRQAUUUUAFFFFABRRRQAUUUUAFFFFAB&#10;RRRQAUUUUAFFFFABRRRQByviv/j4h/3P6mudrovFf/HxD/uf1Nc7QAVn6loWk6wQdS062umAwHkT&#10;5gPTd1rQoJAGSQB6k4oA53/hA/Cn/QCtfzb/ABo/4QPwp/0ArX82/wAa6Hen99P++hRvT++n/fQo&#10;A57/AIQPwp/0ArX82/xo/wCED8Kf9AK1/Nv8a6Hen99P++hRvT++n/fQoA57/hA/Cn/QCtfzb/Gj&#10;/hA/Cn/QCtfzb/Guh3p/fT/voUb0/vp/30KAOe/4QPwp/wBAK1/Nv8aP+ED8Kf8AQCtfzb/Guh3p&#10;/fT/AL6FG9P76f8AfQoA57/hA/Cn/QCtfzb/ABpV8C+FVYMNCtMj13H+tdBvT++n/fQo3KTgOv8A&#10;30KAI7e2gs7dLe2gjghT7scShVH0AqWgjBwaKADvWM33m+prZ71jN95vqaAErS0D/kO2f/XVf5is&#10;2tLQP+Q7Z/8AXVf5igD1SiiigAooooAKKKKACiiigAooooAKKKKACiiigAooooAKKKKACiiigAoo&#10;ooA5XxX/AMfEP+5/U1ztdF4r/wCPiH/c/qa52gDH8UeIIPDOgz6lMod1wkMROPMkPQfTqT7CvnbW&#10;df1PX71rrUbt5nJ+Vc4VB6KOgFeufGX/AJFWx/6/R/6A1eI0ALub1P50bm9T+dJRQAu5vU/nRub1&#10;P50lFAC7m9T+dG5vU/nSUUALub1P50bm9T+dJRQAu5vU/nQHYEEMQR0INJRQB6h8OPH16uqQaJq1&#10;w9xb3B8u3lkOWifsCepU9PbivY6+WdHJXW7Ag4IuYyD/AMCFfVD/AOsb6mgBvesZvvN9TWz3rGb7&#10;zfU0AJWloH/Ids/+uq/zFZtaWgf8h2z/AOuq/wAxQB6pRRRQAUUUUAFFFFABRRRQAUUUUAFFFFAB&#10;RRRQAUUUUAFFFFABRRRQAUUUUAcr4r/4+If9z+prna6LxX/x8Q/7n9TXO0AedfGX/kVbH/r9H/oD&#10;V4jXt3xl/wCRVsf+v0f+gNXiNABRRRQAUUUUAFFFFABRRRQAUUUUAXNI/wCQ1Yf9fEf/AKEK+qX/&#10;ANY31NfK2kf8hqw/6+I//QhX1S/+sb6mgBvesZvvN9TWz3rGb7zfU0AJWloH/Ids/wDrqv8AMVm1&#10;paB/yHbP/rqv8xQB6pRRRQAUUUUAFFFFABRRRQAUUUUAFFFFABRRRQAUUUUAFFFFABRRRQAUUUUA&#10;cr4r/wCPiH/c/qa52ui8V/8AHxD/ALn9TXO0AedfGX/kVbH/AK/R/wCgNXiNe3fGX/kVbH/r9H/o&#10;DV4jQAUUUUAFFFFABRRRQAUUUUAFFFFAFzSP+Q1Yf9fEf/oQr6pf/WN9TXytpH/IasP+viP/ANCF&#10;fVL/AOsb6mgBvesZvvN9TWz3rGb7zfU0AJWloH/Ids/+uq/zFZtaWgf8h2z/AOuq/wAxQB6pRRRQ&#10;AUUUUAFFFFABRRRQAUUUUAFFFFABRRRQAUUUUAFFFFABRRRQAUUUUAcr4r/4+If9z+prna6LxX/x&#10;8Q/7n9TXO0AedfGX/kVbH/r9H/oDV4jXt3xl/wCRVsf+v0f+gNXiNABRRRQAUUUUAFFFFABRRRQA&#10;UUUUAXNI/wCQ1Yf9fEf/AKEK+qX/ANY31NfK2kf8hqw/6+I//QhX1S/+sb6mgBvesZvvN9TWz3rG&#10;b7zfU0AJWloH/Ids/wDrqv8AMVm1paB/yHbP/rqv8xQB6pRRRQAUUUUAFFFFABRRRQAUUUUAFFFF&#10;ABRRRQAUUUUAFFFFABRRRQAUUUUAcr4r/wCPiH/c/qa52ui8V/8AHxD/ALn9TXO0AedfGX/kVbH/&#10;AK/R/wCgNXiNe3fGX/kVbH/r9H/oDV4jQAUUUUAFFFFABRRRQAUUUUAFFFFAFzSP+Q1Yf9fEf/oQ&#10;r6pf/WN9TXytpH/IasP+viP/ANCFfVL/AOsb6mgBvesZvvN9TWz3rGb7zfU0AJWloH/Ids/+uq/z&#10;FZtaWgf8h2z/AOuq/wAxQB6pRRRQAUUUUAFFFFABRRRQAUUUUAFFFFABRRRQAUUUUAFFFFABRRRQ&#10;AUUUUAcr4r/4+If9z+prna6LxX/x8Q/7n9TXO0AedfGX/kVbH/r9H/oDV4jXt3xl/wCRVsf+v0f+&#10;gNXiNABRRRQAUUUUAFFFFABRRRQAUUUUAXNI/wCQ1Yf9fEf/AKEK+qX/ANY31NfK2kf8hqw/6+I/&#10;/QhX1S/+sb6mgBvesZvvN9TWz3rGb7zfU0AJWloH/Ids/wDrqv8AMVm1paB/yHbP/rqv8xQB6pRR&#10;RQAUUUUAFFFFABRRRQAUUUUAFFFFABRRRQAUUUUAFFFFABRRRQAUUUUAcr4r/wCPiH/c/qa52uq8&#10;VW7NDDOOikqf5j+tcrQBznjjw63ibwxNZw4+1RMJrfPdwD8v4gkfXFfOc8E1rO8E8TxSxna6OuCp&#10;9CK+r6oajoek6uwbUdNtbph0aSMFh+PWgD5bor6V/wCEI8Lf9AGy/wC+T/jR/wAIR4W/6ANl/wB8&#10;n/GgD5qor6V/4Qjwt/0AbL/vk/40f8IR4W/6ANl/3yf8aAPmqivpX/hCPC3/AEAbL/vk/wCNH/CE&#10;eFv+gDZf98n/ABoA+aqK+lf+EI8Lf9AGy/75P+NH/CEeFv8AoA2X/fJ/xoA+aqK+lf8AhCPC3/QB&#10;sv8Avk/40q+CvDCMGXQbHI6Zjz+hNAHj/wAN/CtxrfiCC+ljddPs3EryFeHZTkID3OevoK99PJzT&#10;Y444YliijSONBhURQqqPYCnUAHesZvvN9TWtK4jiZz2FZFABWloH/Ids/wDrqv8AMVm10Xg6ya41&#10;kTlTsgUsT2z0A/r+FAHolFFFABRRRQAUUUUAFFFFABRRRQAUUUUAFFFFABRRRQAUUUUAFFFFABRR&#10;RQBHPBHcwPDKMowwa4nU9HnsJSQpeEn5XAruqQgMCGAIPUGgDzSiu+l0bT5jlrZR/ukr/Kov+Ef0&#10;z/n3P/fxv8aAOGoruf8AhH9M/wCfc/8Afxv8aP8AhH9M/wCfc/8Afxv8aAOGors7vQ9Oisp5EgIZ&#10;Y2YHe3UD61xp4JoASiiigAorpNA0uzvbF5J4iziQgHcRxgelav8Awj+mf8+5/wC/jf40AcNRXc/8&#10;I/pn/Puf+/jf40f8I/pn/Puf+/jf40AcNSMwVdzEAepruxoGmg5+zn/vtv8AGmP4c0lzlrTP1kf/&#10;ABoA82ubnzjtXhB+tV69Q/4RjR/+fIf9/G/xp0fhzSI23LZIT/tEsPyJoA8707SbvU5xFBGSM/M5&#10;HC/U16TpOlw6TYrbx8t1d/7xq7HHHEgSNFRR0VRgU6gAooooAKKKKACiiigAooooAKKKKACiiigA&#10;ooooAKKKKACiiigAooooAKKKKACiiigAooooAKKKKAK9/wD8g66/65P/ACNeeN94/WvQ7/8A5B11&#10;/wBcn/ka88b7x+tACUUUUAdh4W/5Bkn/AF1P8hW5WH4W/wCQZJ/11P8AIVuUAFFFFABRRRQAUUUU&#10;AFFFFABRRRQAUUUUAFFFFABRRRQAUUUUAFFFFABRRRQAUUUUAFFFFABRRRQAUUUUAFFFFABRRRQA&#10;UUUUAV7/AP5B11/1yf8Aka88b7x+teh3/wDyDrr/AK5P/I15433j9aAEooooA7Dwt/yDJP8Arqf5&#10;CtysPwt/yDJP+up/kK3KACiiigAooooAKKKKACiiigAooooAKKKKACiiigAooooAKKKKACiiigAo&#10;oooAKKKKACiiigAooooAKKKKACiiigAooooAKKKKAK9//wAg66/65P8AyNeeN94/WvQ7/wD5B11/&#10;1yf+RrzxvvH60AJRRRQB2Hhb/kGSf9dT/IVuVh+Fv+QZJ/11P8hW5QAUUUUAFFFFABRRRQAUUUUA&#10;FFFFABRRRQAUUUUAFFFFABRRRQAUUUUAFFFFABRRRQAUUUUAFFFFABRRRQAUUUUAFFFFABRRRQA1&#10;0WRGRwCrDBB7iqf9j2BP/HuP++j/AI0UUAH9jaf/AM+w/wC+j/jR/Y2n/wDPsP8Avo/40UUAWbe2&#10;htUKQxhFJyQPWpaKKACiiigAooooAKKKKACiiigAooooAKKKKACiiigAooooAKKKKACiiigD/9lQ&#10;SwMECgAAAAAAAAAhAGerN3lyGwAAchsAABUAAABkcnMvbWVkaWEvaW1hZ2UyLmpwZWf/2P/gABBK&#10;RklGAAEBAQBgAGAAAP/bAEMACAYGBwYFCAcHBwkJCAoMFA0MCwsMGRITDxQdGh8eHRocHCAkLicg&#10;IiwjHBwoNyksMDE0NDQfJzk9ODI8LjM0Mv/bAEMBCQkJDAsMGA0NGDIhHCEyMjIyMjIyMjIyMjIy&#10;MjIyMjIyMjIyMjIyMjIyMjIyMjIyMjIyMjIyMjIyMjIyMjIyMv/AABEIAUUBR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6KKKACiiigAoo&#10;ooAKKKKACiiigAqrd6hbWK5nkAJ6KOSaj1XUBp1mZBgyNwgPrXCzzyXErSysWZjkk0AdO/iuEN+7&#10;tmYerNj+hpv/AAlif8+h/wC/n/1q5aigDqf+EsT/AJ9D/wB/P/rUf8JYn/Pof+/n/wBauWooA6n/&#10;AISxP+fQ/wDfz/61H/CWJ/z6H/v5/wDWrlqKAOp/4SxP+fQ/9/P/AK1H/CWJ/wA+h/7+f/WrlqKA&#10;Op/4SxP+fQ/9/P8A61H/AAlif8+h/wC/n/1q5aigDqf+EsT/AJ9D/wB/P/rUf8JYn/Pof+/n/wBa&#10;uWooA6j/AISxP+fT/wAif/WqKTxiYxn+zyw9pv8A7GucooA3P+E8j/58D/39/wDsafH47gLfvLJ1&#10;X1WTJ/kK5O8twAZUGP7w/rVKgD1TTte0/UyFgmxJ/wA83GD/APX/AArSrxtHaNw6MVYHIIPSvRvD&#10;OtnVbRo5yPtMQ+Y/3h6/40Ab1FFFABRRRQAUUUUAFFFFABRRRQAUUUUAFFFFABRRRQAUUUUAFFFF&#10;ABRRRQBy3itj50C54C5x+P8A9YVzldF4r/4+If8Ac/qa52gApQCegJrJ8R67b+G9DuNTuBvEeFjj&#10;zgyOei/1+gNfPWteKtY1+9Nze3sh5OyJGKpGPRQP/wBdAH03tb+6fyo2t/dP5V8o/bLr/n5m/wC+&#10;zR9suv8An5m/77NAH1dtb+6fyo2t/dP5V8o/bLr/AJ+Zv++zR9suv+fmb/vs0AfV21v7p/Kja390&#10;/lXyj9suv+fmb/vs0fbLr/n5m/77NAH1dtb+6fyo2t/dP5V8o/bLr/n5m/77NH2y6/5+Zv8Avs0A&#10;fV21v7p/Kja390/lXyj9suv+fmb/AL7NKL26ByLmYEf9NDQB9WUV458PPiHejU4NG1m4a4t5yI4J&#10;5Dl43PCgnqVPTnpmvY6AEZQylT0IxWNW13rGP3j9aAEra8K3DQa/b4PEmUb3B/8Ar4rFrS8P/wDI&#10;ds/+uq/zoA9UooooAKKKKACiiigAooooAKKKKACiiigAooooAKKKKACiiigAooooAKKKKAOV8V/8&#10;fEP+5/U1ztdF4r/4+If9z+prnaAPO/jL/wAipZf9fo/9AevEK9u+Mv8AyKll/wBfo/8AQGrxGgAo&#10;oooAKKKKACiiigAooooAKKKKAJ7Fil/bMpIYSqQR25FfVr/fb618o2f/AB+2/wD10X+dfVz/AHz9&#10;aAE71jH7x+tbPesY/eP1oAStLw//AMh2z/66r/Os2tLw/wD8h2z/AOuq/wA6APVKKKKACiiigAoo&#10;ooAKKKKACiiigAooooAKKKKACiiigAooooAKKKKACiiigDlfFf8Ax8Q/7n9TXO10Xiv/AI+If9z+&#10;prnaAPOvjL/yKll/1+j/ANAavEa9u+Mv/IqWX/X6P/QGrxGgAooooAKKKKACiiigAooooAKKKKAJ&#10;rP8A4/bf/rov86+rn++frXyjZ/8AH7b/APXRf519XP8AfP1oATvWMfvH61s96xj94/WgBK0vD/8A&#10;yHbP/rqv86za0vD/APyHbP8A66r/ADoA9UooooAKKKKACiiigAooooAKKKKACiiigAooooAKKKKA&#10;CiiigAooooAKKKKAOV8V/wDHxD/uf1Nc7XReK/8Aj4h/3P6mudoA86+Mv/IqWX/X6P8A0Bq8Rr27&#10;4y/8ipZf9fo/9AavEaACiiigAooooAKKKKACiiigAooooAms/wDj9t/+ui/zr6uf75+tfKNn/wAf&#10;tv8A9dF/nX1c/wB8/WgBO9Yx+8frWz3rGP3j9aAErS8P/wDIds/+uq/zrNrS8P8A/Ids/wDrqv8A&#10;OgD1SiiigAooooAKKKKACiiigAooooAKKKKACiiigAooooAKKKKACiiigAooooA5XxX/AMfEP+5/&#10;U1ztdF4r/wCPiH/c/qa52gDzr4y/8ipZf9fo/wDQGrxGvbvjL/yKll/1+j/0Bq8RoAKKKKACiiig&#10;AooooAKKKKACiiigCaz/AOP23/66L/Ovq5/vn618o2f/AB+2/wD10X+dfVz/AHz9aAE71jH7x+tb&#10;PesY/eP1oAStLw//AMh2z/66r/Os2tLw/wD8h2z/AOuq/wA6APVKKKKACiiigAooooAKKKKACiii&#10;gAooooAKKKKACiiigAooooAKKKKACiiigDlfFf8Ax8Q/7n9TXO10Xiv/AI+If9z+prnaAPOvjL/y&#10;Kll/1+j/ANAavEa9u+Mv/IqWX/X6P/QGrxGgAooooAKKKKACiiigAooooAKKKKAJrP8A4/bf/rov&#10;86+rn++frXyjZ/8AH7b/APXRf519XP8AfP1oATvWMfvH61s96xj94/WgBK0vD/8AyHbP/rqv86za&#10;0vD/APyHbP8A66r/ADoA9UooooAKKKKACiiigAooooAKKKKACiiigAooooAKKKKACiiigAooooAK&#10;KKKAOV8V/wDHxD/uf1Nc7XReK/8Aj4h/3P6mudoA86+Mv/IqWX/X6P8A0Bq8Rr6P8c+HX8TeF5rO&#10;AA3cTCa3z3YZ+X8QSPrivnSaCW2neGeN4pUO10dcFT6EUAR0UUUAFFFFABRRRQAUUUUAFFFFAE1n&#10;/wAfsH/XRf519XP98/Wvnn4f+FrnxD4gt5mjZdPtZBLPKV+U4OQgPcn+WTX0MTkknvQAnesY/eP1&#10;rZ71jH7x+tACVpeH/wDkO2f/AF1X+dZtaXh//kO2f/XVf50AeqUUUUAFFFFABRRRQAUUUUAFFFFA&#10;BRRRQAUUUUAFFFFABRRRQAUUUUAFFFFAHK+K/wDj4h/3P6mudrovFf8Ax8Q/7n9TXO0AFZep+G9F&#10;1qQSalplvcSAY8xlw2P94YNalHbPagDm/wDhX/hP/oCQf99v/wDFUf8ACv8Awn/0BIP++3/+KrpM&#10;j1H50ZHqPzoA5v8A4V/4T/6AkH/fb/8AxVH/AAr/AMJ/9ASD/vt//iq6TI9R+dGR6j86AOb/AOFf&#10;+E/+gJB/32//AMVR/wAK/wDCf/QEg/77f/4qukyPUfnRkeo/OgDm/wDhX/hP/oCQf99v/wDFUf8A&#10;Cv8Awn/0BIP++3/+KrpMj1H50ZHqPzoA5v8A4V/4T/6AkH/fb/8AxVKvgHwojBhoduSPVnI/LdXR&#10;5HqPzoHJwCKAI7e3gtLdLe2hjhgQYWONQqr9AKkoooAO9Yx+8frWz3rGP3j9aAErS8P/APIds/8A&#10;rqv86za0vD//ACHbP/rqv86APVKKKKACiiigAooooAKKKKACiiigAooooAKKKKACiiigAooooAKK&#10;KKACiiigDlfFf/HxD/uf1Nc7XReK/wDj4h/3P6mudoAwfGHiaLwroL3zIslw7eXbxMeGc+vsByfy&#10;7189aprmp61eNdaheSzSt6two9AOgH0r1T41f8grSP8ArvJ/6CteN0AO82T++350ebJ/fb86bQBk&#10;4FADvNk/vt+dHmyf32/Ou80j4fRyWqTapPKkrjPkxYGz6k55qj4i8EHTLR72wleaCPmSNwNyj1yO&#10;orhjmOHlU9mpa/gcyxdJy5EzkfNk/vt+dHmyf32/Om0V3HSO82T++350ebJ/fb86bRQA7zZP77fn&#10;SrNKrBllcEcghjxTKKAPVfhr48vptUh0LVp2uY5/ltppDl0bHCk9wffocV69Xy/4cYr4o0kqSCLy&#10;Hkf74r6hb7x+tACd6xj94/WtnvWMfvH60AJWl4f/AOQ7Z/8AXVf51m1peH/+Q7Z/9dV/nQB6pRRR&#10;QAUUUUAFFFFABRRRQAUUUUAFFFFABRRRQAUUUUAFFFFABRRRQAUUUUAcr4r/AOPiH/c/qa52ui8V&#10;/wDHxD/uf1Nc7QB5f8av+QVpH/XeT/0Fa8cr2P41f8grSP8ArvJ/6CteOUAFWtMkji1Wzkmx5SzI&#10;z59AwzVWilJcyaE1dWPezyeufequoSRQ6ZdyT48pYX357jB4rzjRvG+oafbx2kkC3iLhYwxIcegy&#10;OtdFcafr/iiJU1Dy9MsSQxhX5nf0z/8AXx9K+Unl8qE17WSUe/8AktzxJYV05e+7I8zor06L4e6O&#10;hzJLdy+xcD+QrRg8G6FByNPD+8js39a9aWc4dbJs7nj6S2ueQUV3njXwxBBarqOnW6xJH8s8cY4x&#10;2bH6H8K4Ou7DYiGIp88Dpo1Y1Y80QoooroNTS8O/8jNpX/X5D/6GK+om+8frXy74d/5GbSv+vyH/&#10;ANDFfUTfeP1oATvWMfvH61s96xj94/WgBK0vD/8AyHbP/rqv86za0vD/APyHbP8A66r/ADoA9Uoo&#10;ooAKKKKACiiigAooooAKKKKACiiigAooooAKKKKACiiigAooooAKKKKAOV8V/wDHxD/uf1Nc7XRe&#10;K/8Aj4h/3P6mudoA8v8AjV/yCtI/67yf+grXjlex/Gr/AJBWkf8AXeT/ANBWvHKACitfQPD8/iCa&#10;aOCaKLylDMZM85OO1bv/AAri+/5/7X8m/wAK5qmMoUpck5WZjPEU4Plk9Sv4D0n7brBvZFzDaAMM&#10;93P3fy5P4CvTqy9C0qLQNGW2aRSV3STS9AT3P0AH6VH4e12PXrWeVVCNFKV2/wCz/Cfy/lXzWNqS&#10;xNSVWPwx0/r1PIxE3Wk5rZGuyh0ZSSAwIJU4I+leN6xJqdnqdxZ3V7cyNE5GWlY5HY9e4wa9lrhP&#10;iHpWVg1WNen7mbH/AI6f5j8q1ymtGFbkl9r8y8DUUanK+pt+FtaTX9HMdxte4iXy50P8YIwG/Edf&#10;evPPEmjnRNYktlbdEw8yI552npn3HIqnpup3ek3X2myl8uTaVJwCCD6g1Dc3M95O09xK8srnLO5y&#10;TXs4fByoV5Sg/cfTzPQpYd06jlF+6+hFRRRXoHUaXh3/AJGbSv8Ar8h/9DFfUTfeP1r5d8O/8jNp&#10;X/X5D/6GK+om+8frQAnesY/eP1rZ71jH7x+tACVpeH/+Q7Z/9dV/nWbWl4f/AOQ7Z/8AXVf50Aeq&#10;UUUUAFFFFABRRRQAUUUUAFFFFABRRRQAUUUUAFFFFABRRRQAUUUUAFFFFAHK+K/+PiH/AHP6mudr&#10;ovFf/HxD/uf1Nc7QB5f8av8AkFaR/wBd5P8A0Fa8cr2P41f8grSP+u8n/oK145QBq6Jr93oMs0lq&#10;kTmVQrCRSRwc9iK2f+Fiat/z72f/AHw3/wAVXI0Vz1MJQqS5pxTZlKhTm7yWp0uoeN9U1GwltHS3&#10;jSUbWaNSGx3HJqPwbqv9ma9GrtiC5/dSegz90/gf5muep0aPJIqRqzOxwqqMkn2pPC0lSlTirJid&#10;GHI4JWTPeOhqtqFjHqWnXFlLjZMhXPoex/A4NJpv2r+zLb7coW6EYEoBzz/jVqvjdYS0eqPA1i9O&#10;h4TcQSWtzLbzLtkiYow9CDio67T4gaR5F9HqkS/u7j5ZcdnHf8R/I1xdfaYauq9JVF1PoaNRVIKS&#10;CiiitzQ0vDv/ACM2lf8AX5D/AOhivqJvvH618u+Hf+Rm0r/r8h/9DFfUTfeP1oATvWMfvH61s96x&#10;j94/WgBK0vD/APyHbP8A66r/ADrNrS8P/wDIds/+uq/zoA9UooooAKKKKACiiigAooooAKKKKACi&#10;iigAooooAKKKKACiiigAooooAKKKKAOV8V/8fEP+5/U1ztdF4r/4+If9z+prnaAPL/jV/wAgrSP+&#10;u8n/AKCteOV7H8av+QVpH/XeT/0Fa8coAKKKKAHIjSyLGilnYhVUdST2r1Lwr4VTRoxdXYV79h9R&#10;EPQe/qa5bwHpf2zWjeSLmK0G4e7n7v8AU/hXfa5rEOh6a13Kpds7Y4wcb29PpXhZpiZymsNS67/5&#10;Hm4yrKUvYwG63rlroVmZrg7pGB8qEHlz/Qeprh/D/iy5fxQZtQmzFd4iYfwx/wB3A7AHj8TXN6lq&#10;Vzqt693dyb5G/JR2AHYVUrpw+WU6dJxnrJrV9vQ1pYOMYNS3Z7dq2nR6rplxYy4AkXCsf4WHQ/nX&#10;itxBJa3ElvMpWSNijKexFet+FNX/ALZ0SN3bNzD+7m9SR0b8R+ua0LvS7C/H+l2cEx9WQZ/PrXl4&#10;XFywM5Uqiur/ANfecdGu8NJwkjxCivUbvwDo9xkwGe2b/YbcPyP+Ncb4k8Mv4e8hjdpOkxYLhSrD&#10;GOo/Gvaw+Y0K8lGL1fQ9CliqdR8q3KXh3/kZtK/6/If/AEMV9RN94/Wvl3w7/wAjNpX/AF+Q/wDo&#10;Yr6ib7x+tdx0id6xj94/WtnvWMfvH60AJWl4f/5Dtn/11X+dZtaXh/8A5Dtn/wBdV/nQB6pRRRQA&#10;UUUUAFFFFABRRRQAUUUUAFFFFABRRRQAUUUUAFFFFABRRRQAUUUUAcr4r/4+If8Ac/qa52ui8V/8&#10;fEP+5/U1ztAHl/xq/wCQVpH/AF3k/wDQVrxyvY/jV/yCtI/67yf+grXjlABRRU9jLFb39vNPGZYY&#10;5FZ0B+8AeRSbsriex6z4V0v+ydAgiZcTS/vZfXJ6D8BiuL8fap9r1hbKNsxWgwcd3PX8uB+BrrZP&#10;GmjnTJruG5BlVSVgdSHLdhj615TLK80zyyMWd2LMT3J614eXYepOvKvWVn+rPOwlKUqrqTQyiiiv&#10;dPSJILia2k3wTSRP/eRip/St208a65aYBuhOo/hnUN+vX9a56isqlGnU+OKZEqcJ/Ernf2fxHQ4F&#10;7p5Hq0D/AND/AI1g+Lteh12/ge1Egghj2jeMHcTk/wBPyrnqKwpYChSqe0grMyhhqcJc8UaXh3/k&#10;ZtK/6/If/QxX1E33j9a+XfDv/IzaV/1+Q/8AoYr6ib7x+tdh0Cd6xj94/WtnvWMfvH60AJWl4f8A&#10;+Q7Z/wDXVf51m1peH/8AkO2f/XVf50AeqUUUUAFFFFABRRRQAUUUUAFFFFABRRRQAUUUUAFFFFAB&#10;RRRQAUUUUAFFFFAHK+K/+PiH/c/qa52um8Vwt+4mH3cbT7H/ACf0rmaAOT+IXhmXxN4bMdqu69tX&#10;86Ff7/GGX6kdPcCvnuWKSCVopY2jkQ4ZHGCD6EV9YVQv9E0nVXD6hplpdOOjyxAt+fWgD5bor6Y/&#10;4Q3wz/0AbD/v0KP+EN8M/wDQBsP+/QoA+Z6K+mP+EN8M/wDQBsP+/Qo/4Q3wz/0AbD/v0KAPmeiv&#10;pj/hDfDP/QBsP+/Qo/4Q3wz/ANAGw/79CgD5nor6Y/4Q3wz/ANAGw/79Cj/hDfDP/QBsP+/QoA+Z&#10;6K+mP+EN8M/9AGw/79CnJ4Q8NxuHTQdPDDkHyQf50AeQ/DHwtdap4ht9VlhZdPsn83zGXiRx91R6&#10;88n6V7vSIixoqIqoijCqowAPYUtAB3rGP3j9a1pXEcTMew4+tZFABWl4f/5Dtn/11X+dZtdF4Nsm&#10;uNYE5U7IFLE9sngD+v4UAeiUUUUAFFFFABRRRQAUUUUAFFFFABRRRQAUUUUAFFFFABRRRQAUUUUA&#10;FFFFAEN1bR3du8MoyrD8veuJ1HSbjT5DuUtGT8rgcGu8pGUMpVgCD1BoA80orv5NI0+Q5a2T/gJK&#10;/wAqj/sLTf8An2/8fb/GgDhKK7v+wtN/59v/AB9v8aP7C03/AJ9v/H2/xoA4Siux1HR7CHT5pI7f&#10;DqODvb1+tcdQAUUUUAFFdPoOmWd3p5knh3vvIzuI4wPQ1qf2Fpv/AD7f+Pt/jQBwlFd3/YWm/wDP&#10;t/4+3+NH9hab/wA+3/j7f40AcJSMyou5iAPU13o0PTQc/Zh/323+NMbw9pTnLWgJ93b/ABoA8zub&#10;jzmwuQg6e9QV6l/wjmkf8+S/99N/jTo9A0qNty2UZP8AtZYfrQB53pmj3eqTiOCM7c/M5HC/U16R&#10;pWmQ6VZLbxcnq745Y1cREjUKiqqjoFGBTqACiiigAooooAKKKKACiiigAooooAKKKKACiiigAooo&#10;oAKKKKACiiigAooooAKKKKACiiigAooooAp6t/yC7j/d/rXn9egat/yC7j/d/rXn9ABRRRQB2fhj&#10;/kFN/wBdD/IVs1jeGP8AkFN/10P8hWzQAUUUUAFFFFABRRRQAUUUUAFFFFABRRRQAUUUUAFFFFAB&#10;RRRQAUUUUAFFFFABRRRQAUUUUAFFFFABRRRQAUUUUAFFFFABRRRQBT1b/kF3H+7/AFrz+vQNW/5B&#10;dx/u/wBa8/oAKKKKAOz8Mf8AIKb/AK6H+QrZrG8Mf8gpv+uh/kK2aACiiigAooooAKKKKACiiigA&#10;ooooAKKKKACiiigAooooAKKKKACiiigAooooAKKKKACiiigAooooAKKKKACiiigAooooAKKKKAKe&#10;rf8AILuP93+tef13+rf8gu4/3f61wFABRRRQB2fhj/kFN/10P8hWzWN4Y/5BTf8AXQ/yFbNABRRR&#10;QAUUUUAFFFFABRRRQAUUUUAFFFFABRRRQAUUUUAFFFFABRRRQAUUUUAFFFFABRRRQAUUUUAFFFFA&#10;BRRRQAUUUUAFFFFADZI0ljKOu5W6iqf9jaf/AM+w/wC+j/jRRQAf2Np//PsP++j/AI0f2Np//PsP&#10;++j/AI0UUAWYLeK2j2QoEXOcCpaKKACiiigAooooAKKKKACiiigAooooAKKKKACiiigAooooAKKK&#10;KACiiigD/9lQSwECLQAUAAYACAAAACEAihU/mAwBAAAVAgAAEwAAAAAAAAAAAAAAAAAAAAAAW0Nv&#10;bnRlbnRfVHlwZXNdLnhtbFBLAQItABQABgAIAAAAIQA4/SH/1gAAAJQBAAALAAAAAAAAAAAAAAAA&#10;AD0BAABfcmVscy8ucmVsc1BLAQItABQABgAIAAAAIQDcJLb+zAMAAGoMAAAOAAAAAAAAAAAAAAAA&#10;ADwCAABkcnMvZTJvRG9jLnhtbFBLAQItABQABgAIAAAAIQAZlLvJwwAAAKcBAAAZAAAAAAAAAAAA&#10;AAAAADQGAABkcnMvX3JlbHMvZTJvRG9jLnhtbC5yZWxzUEsBAi0AFAAGAAgAAAAhADttbCjiAAAA&#10;CwEAAA8AAAAAAAAAAAAAAAAALgcAAGRycy9kb3ducmV2LnhtbFBLAQItAAoAAAAAAAAAIQA/E9lS&#10;LhkAAC4ZAAAVAAAAAAAAAAAAAAAAAD0IAABkcnMvbWVkaWEvaW1hZ2UxLmpwZWdQSwECLQAKAAAA&#10;AAAAACEAZ6s3eXIbAAByGwAAFQAAAAAAAAAAAAAAAACeIQAAZHJzL21lZGlhL2ltYWdlMi5qcGVn&#10;UEsFBgAAAAAHAAcAwAEAAEM9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gPreview" o:spid="_x0000_s1027" type="#_x0000_t75" alt="chodci,dopravní zna&amp;ccaron;ení,dopravní zna&amp;ccaron;ky,p&amp;rcaron;echod pro chodce,p&amp;rcaron;echody,&amp;rcaron;ízení dopravy,semafor pro chodce,Stát,symboly,zna&amp;ccaron;ky" style="position:absolute;width:10419;height:170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0bT/CAAAA2wAAAA8AAABkcnMvZG93bnJldi54bWxEj9GKwjAQRd+F/YcwC/umqcsibjUVERYV&#10;FLHrBwzN2JY2k9LEtv69EQTfZrh37rmzXA2mFh21rrSsYDqJQBBnVpecK7j8/43nIJxH1lhbJgV3&#10;crBKPkZLjLXt+Uxd6nMRQtjFqKDwvomldFlBBt3ENsRBu9rWoA9rm0vdYh/CTS2/o2gmDZYcCAU2&#10;tCkoq9KbCZAqy7uTbm777bT/NcfutHEHqdTX57BegPA0+Lf5db3Tof4PPH8JA8jk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G9G0/wgAAANsAAAAPAAAAAAAAAAAAAAAAAJ8C&#10;AABkcnMvZG93bnJldi54bWxQSwUGAAAAAAQABAD3AAAAjgMAAAAA&#10;">
                  <v:imagedata r:id="rId24" o:title="chodci,dopravní zna&amp;ccaron;ení,dopravní zna&amp;ccaron;ky,p&amp;rcaron;echod pro chodce,p&amp;rcaron;echody,&amp;rcaron;ízení dopravy,semafor pro chodce,Stát,symboly,zna&amp;ccaron;ky" cropleft="12684f" cropright="12684f"/>
                  <v:path arrowok="t"/>
                </v:shape>
                <v:shape id="imgPreview" o:spid="_x0000_s1028" type="#_x0000_t75" alt="chodci,dopravní zna&amp;ccaron;ení,dopravní zna&amp;ccaron;ky,p&amp;rcaron;echod pro chodce,p&amp;rcaron;echody,&amp;rcaron;ízení dopravy,semafor pro chodce,symboly,zna&amp;ccaron;ky,zna&amp;ccaron;ky pro chodce" style="position:absolute;top:6911;width:10100;height:10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RUpLBAAAA2wAAAA8AAABkcnMvZG93bnJldi54bWxET02LwjAQvQv+hzDCXmRN3QWR2lREEUTc&#10;g1o8D83YVptJbaLWf79ZEPY2j/c5ybwztXhQ6yrLCsajCARxbnXFhYLsuP6cgnAeWWNtmRS8yME8&#10;7fcSjLV98p4eB1+IEMIuRgWl900spctLMuhGtiEO3Nm2Bn2AbSF1i88Qbmr5FUUTabDi0FBiQ8uS&#10;8uvhbhTUQ52dmrW9ZD/Dsbttj9PX6rRT6mPQLWYgPHX+X/x2b3SY/w1/v4QDZPo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CRUpLBAAAA2wAAAA8AAAAAAAAAAAAAAAAAnwIA&#10;AGRycy9kb3ducmV2LnhtbFBLBQYAAAAABAAEAPcAAACNAwAAAAA=&#10;">
                  <v:imagedata r:id="rId25" o:title="chodci,dopravní zna&amp;ccaron;ení,dopravní zna&amp;ccaron;ky,p&amp;rcaron;echod pro chodce,p&amp;rcaron;echody,&amp;rcaron;ízení dopravy,semafor pro chodce,symboly,zna&amp;ccaron;ky,zna&amp;ccaron;ky pro chodce" croptop="27573f" cropleft="13287f" cropright="14413f"/>
                  <v:path arrowok="t"/>
                </v:shape>
              </v:group>
            </w:pict>
          </mc:Fallback>
        </mc:AlternateContent>
      </w:r>
      <w:r w:rsidRPr="0078607B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64E17266" wp14:editId="37EE9FC7">
            <wp:simplePos x="0" y="0"/>
            <wp:positionH relativeFrom="column">
              <wp:posOffset>-63824</wp:posOffset>
            </wp:positionH>
            <wp:positionV relativeFrom="paragraph">
              <wp:posOffset>399060</wp:posOffset>
            </wp:positionV>
            <wp:extent cx="589280" cy="1318260"/>
            <wp:effectExtent l="0" t="0" r="1270" b="0"/>
            <wp:wrapNone/>
            <wp:docPr id="12" name="imgPreview" descr="doprava,dopravní signály,dopravní zna&amp;ccaron;ky,Evropa,Evropské,Itálie,Italové,semafor,signály,stopky,zastav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rava,dopravní signály,dopravní zna&amp;ccaron;ky,Evropa,Evropské,Itálie,Italové,semafor,signály,stopky,zastavení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21" r="26842"/>
                    <a:stretch/>
                  </pic:blipFill>
                  <pic:spPr bwMode="auto">
                    <a:xfrm>
                      <a:off x="0" y="0"/>
                      <a:ext cx="58928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7739">
        <w:rPr>
          <w:sz w:val="28"/>
        </w:rPr>
        <w:t>Spoj čarou správný význam semaforu:</w:t>
      </w:r>
    </w:p>
    <w:p w:rsidR="0078607B" w:rsidRDefault="0078607B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C7739">
        <w:rPr>
          <w:sz w:val="28"/>
        </w:rPr>
        <w:tab/>
      </w:r>
      <w:r>
        <w:rPr>
          <w:sz w:val="28"/>
        </w:rPr>
        <w:t>pozor</w:t>
      </w:r>
    </w:p>
    <w:p w:rsidR="0078607B" w:rsidRDefault="0078607B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C7739">
        <w:rPr>
          <w:sz w:val="28"/>
        </w:rPr>
        <w:tab/>
      </w:r>
      <w:r>
        <w:rPr>
          <w:sz w:val="28"/>
        </w:rPr>
        <w:t>zastav</w:t>
      </w:r>
    </w:p>
    <w:p w:rsidR="0078607B" w:rsidRDefault="0078607B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C7739">
        <w:rPr>
          <w:sz w:val="28"/>
        </w:rPr>
        <w:tab/>
      </w:r>
      <w:r>
        <w:rPr>
          <w:sz w:val="28"/>
        </w:rPr>
        <w:t>volno</w:t>
      </w:r>
    </w:p>
    <w:p w:rsidR="0078607B" w:rsidRDefault="0078607B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C7739">
        <w:rPr>
          <w:sz w:val="28"/>
        </w:rPr>
        <w:tab/>
      </w:r>
      <w:r>
        <w:rPr>
          <w:sz w:val="28"/>
        </w:rPr>
        <w:t>volno</w:t>
      </w:r>
    </w:p>
    <w:p w:rsidR="00EC7739" w:rsidRDefault="00303D07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116052E5" wp14:editId="3758D6AF">
            <wp:simplePos x="0" y="0"/>
            <wp:positionH relativeFrom="column">
              <wp:posOffset>6229350</wp:posOffset>
            </wp:positionH>
            <wp:positionV relativeFrom="page">
              <wp:posOffset>7770495</wp:posOffset>
            </wp:positionV>
            <wp:extent cx="711835" cy="956310"/>
            <wp:effectExtent l="0" t="0" r="0" b="0"/>
            <wp:wrapNone/>
            <wp:docPr id="16" name="imgPreview" descr="balancování,&amp;ccaron;áry,chodci po lan&amp;ecaron;,deštníky,jít nad propastí,jít po visutém lan&amp;ecaron;,lidé,metafory,mu&amp;zcaron;,mu&amp;zcaron;i,obchod,obchodníci,obchodník,osoba,páni,provazochod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lancování,&amp;ccaron;áry,chodci po lan&amp;ecaron;,deštníky,jít nad propastí,jít po visutém lan&amp;ecaron;,lidé,metafory,mu&amp;zcaron;,mu&amp;zcaron;i,obchod,obchodníci,obchodník,osoba,páni,provazochodci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4" r="64362" b="28723"/>
                    <a:stretch/>
                  </pic:blipFill>
                  <pic:spPr bwMode="auto">
                    <a:xfrm>
                      <a:off x="0" y="0"/>
                      <a:ext cx="71183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07B">
        <w:rPr>
          <w:sz w:val="28"/>
        </w:rPr>
        <w:tab/>
      </w:r>
      <w:r w:rsidR="0078607B">
        <w:rPr>
          <w:sz w:val="28"/>
        </w:rPr>
        <w:tab/>
      </w:r>
      <w:r w:rsidR="0078607B">
        <w:rPr>
          <w:sz w:val="28"/>
        </w:rPr>
        <w:tab/>
      </w:r>
      <w:r w:rsidR="0078607B">
        <w:rPr>
          <w:sz w:val="28"/>
        </w:rPr>
        <w:tab/>
      </w:r>
      <w:r w:rsidR="0078607B">
        <w:rPr>
          <w:sz w:val="28"/>
        </w:rPr>
        <w:tab/>
      </w:r>
      <w:r w:rsidR="00EC7739">
        <w:rPr>
          <w:sz w:val="28"/>
        </w:rPr>
        <w:tab/>
      </w:r>
      <w:r w:rsidR="0078607B">
        <w:rPr>
          <w:sz w:val="28"/>
        </w:rPr>
        <w:t>stůj</w:t>
      </w:r>
    </w:p>
    <w:p w:rsidR="00EC7739" w:rsidRPr="00EC7739" w:rsidRDefault="00EC7739" w:rsidP="00EC773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Oprav správně věty:</w:t>
      </w:r>
    </w:p>
    <w:p w:rsidR="00EC7739" w:rsidRDefault="00303D07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2DE70EE6" wp14:editId="14335C15">
            <wp:simplePos x="0" y="0"/>
            <wp:positionH relativeFrom="column">
              <wp:posOffset>-394335</wp:posOffset>
            </wp:positionH>
            <wp:positionV relativeFrom="page">
              <wp:posOffset>8366760</wp:posOffset>
            </wp:positionV>
            <wp:extent cx="711835" cy="956310"/>
            <wp:effectExtent l="0" t="0" r="0" b="0"/>
            <wp:wrapNone/>
            <wp:docPr id="19" name="imgPreview" descr="balancování,&amp;ccaron;áry,chodci po lan&amp;ecaron;,deštníky,jít nad propastí,jít po visutém lan&amp;ecaron;,lidé,metafory,mu&amp;zcaron;,mu&amp;zcaron;i,obchod,obchodníci,obchodník,osoba,páni,provazochod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lancování,&amp;ccaron;áry,chodci po lan&amp;ecaron;,deštníky,jít nad propastí,jít po visutém lan&amp;ecaron;,lidé,metafory,mu&amp;zcaron;,mu&amp;zcaron;i,obchod,obchodníci,obchodník,osoba,páni,provazochodci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4" r="64362" b="28723"/>
                    <a:stretch/>
                  </pic:blipFill>
                  <pic:spPr bwMode="auto">
                    <a:xfrm>
                      <a:off x="0" y="0"/>
                      <a:ext cx="71183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739">
        <w:rPr>
          <w:sz w:val="28"/>
        </w:rPr>
        <w:t>Tam, kde je chodník, může jít chodec vedle chodníku.</w:t>
      </w:r>
    </w:p>
    <w:p w:rsidR="00EC7739" w:rsidRDefault="00EC7739">
      <w:pPr>
        <w:rPr>
          <w:sz w:val="28"/>
        </w:rPr>
      </w:pPr>
      <w:r>
        <w:rPr>
          <w:sz w:val="28"/>
        </w:rPr>
        <w:t>________________________________________________________________________</w:t>
      </w:r>
    </w:p>
    <w:p w:rsidR="007B145F" w:rsidRDefault="007B145F">
      <w:pPr>
        <w:rPr>
          <w:sz w:val="28"/>
        </w:rPr>
      </w:pPr>
    </w:p>
    <w:p w:rsidR="00EC7739" w:rsidRDefault="00303D07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3EBA8FE9" wp14:editId="162FA2A8">
            <wp:simplePos x="0" y="0"/>
            <wp:positionH relativeFrom="column">
              <wp:posOffset>6116320</wp:posOffset>
            </wp:positionH>
            <wp:positionV relativeFrom="page">
              <wp:posOffset>9518650</wp:posOffset>
            </wp:positionV>
            <wp:extent cx="711835" cy="956310"/>
            <wp:effectExtent l="0" t="0" r="0" b="0"/>
            <wp:wrapNone/>
            <wp:docPr id="17" name="imgPreview" descr="balancování,&amp;ccaron;áry,chodci po lan&amp;ecaron;,deštníky,jít nad propastí,jít po visutém lan&amp;ecaron;,lidé,metafory,mu&amp;zcaron;,mu&amp;zcaron;i,obchod,obchodníci,obchodník,osoba,páni,provazochod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lancování,&amp;ccaron;áry,chodci po lan&amp;ecaron;,deštníky,jít nad propastí,jít po visutém lan&amp;ecaron;,lidé,metafory,mu&amp;zcaron;,mu&amp;zcaron;i,obchod,obchodníci,obchodník,osoba,páni,provazochodci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4" r="64362" b="28723"/>
                    <a:stretch/>
                  </pic:blipFill>
                  <pic:spPr bwMode="auto">
                    <a:xfrm>
                      <a:off x="0" y="0"/>
                      <a:ext cx="71183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739">
        <w:rPr>
          <w:sz w:val="28"/>
        </w:rPr>
        <w:t>Tam, kde chodník není, chodí chodec po pravé straně vozovky.</w:t>
      </w:r>
      <w:r w:rsidRPr="00303D07">
        <w:rPr>
          <w:noProof/>
          <w:lang w:eastAsia="cs-CZ"/>
        </w:rPr>
        <w:t xml:space="preserve"> </w:t>
      </w:r>
    </w:p>
    <w:p w:rsidR="00EC7739" w:rsidRDefault="00EC7739">
      <w:pPr>
        <w:rPr>
          <w:sz w:val="28"/>
        </w:rPr>
      </w:pPr>
      <w:r>
        <w:rPr>
          <w:sz w:val="28"/>
        </w:rPr>
        <w:t>___________________________________________________________________________</w:t>
      </w:r>
    </w:p>
    <w:p w:rsidR="00EC7739" w:rsidRDefault="00303D07">
      <w:pPr>
        <w:rPr>
          <w:sz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8720" behindDoc="0" locked="0" layoutInCell="1" allowOverlap="1" wp14:anchorId="3C7FC5AC" wp14:editId="0CCF2BA2">
            <wp:simplePos x="0" y="0"/>
            <wp:positionH relativeFrom="column">
              <wp:posOffset>-429260</wp:posOffset>
            </wp:positionH>
            <wp:positionV relativeFrom="page">
              <wp:posOffset>920115</wp:posOffset>
            </wp:positionV>
            <wp:extent cx="711835" cy="956310"/>
            <wp:effectExtent l="0" t="0" r="0" b="0"/>
            <wp:wrapNone/>
            <wp:docPr id="18" name="imgPreview" descr="balancování,&amp;ccaron;áry,chodci po lan&amp;ecaron;,deštníky,jít nad propastí,jít po visutém lan&amp;ecaron;,lidé,metafory,mu&amp;zcaron;,mu&amp;zcaron;i,obchod,obchodníci,obchodník,osoba,páni,provazochod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lancování,&amp;ccaron;áry,chodci po lan&amp;ecaron;,deštníky,jít nad propastí,jít po visutém lan&amp;ecaron;,lidé,metafory,mu&amp;zcaron;,mu&amp;zcaron;i,obchod,obchodníci,obchodník,osoba,páni,provazochodci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4" r="64362" b="28723"/>
                    <a:stretch/>
                  </pic:blipFill>
                  <pic:spPr bwMode="auto">
                    <a:xfrm>
                      <a:off x="0" y="0"/>
                      <a:ext cx="71183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02C998A8" wp14:editId="0AF21E5B">
            <wp:simplePos x="0" y="0"/>
            <wp:positionH relativeFrom="column">
              <wp:posOffset>6297295</wp:posOffset>
            </wp:positionH>
            <wp:positionV relativeFrom="page">
              <wp:posOffset>671830</wp:posOffset>
            </wp:positionV>
            <wp:extent cx="711835" cy="956310"/>
            <wp:effectExtent l="0" t="0" r="0" b="0"/>
            <wp:wrapNone/>
            <wp:docPr id="20" name="imgPreview" descr="balancování,&amp;ccaron;áry,chodci po lan&amp;ecaron;,deštníky,jít nad propastí,jít po visutém lan&amp;ecaron;,lidé,metafory,mu&amp;zcaron;,mu&amp;zcaron;i,obchod,obchodníci,obchodník,osoba,páni,provazochod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lancování,&amp;ccaron;áry,chodci po lan&amp;ecaron;,deštníky,jít nad propastí,jít po visutém lan&amp;ecaron;,lidé,metafory,mu&amp;zcaron;,mu&amp;zcaron;i,obchod,obchodníci,obchodník,osoba,páni,provazochodci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4" r="64362" b="28723"/>
                    <a:stretch/>
                  </pic:blipFill>
                  <pic:spPr bwMode="auto">
                    <a:xfrm>
                      <a:off x="0" y="0"/>
                      <a:ext cx="71183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739">
        <w:rPr>
          <w:sz w:val="28"/>
        </w:rPr>
        <w:t>Je-li blíže než 50 m přechod pro chodce, nadchod nebo podchod, může přejít silnici v tom místě, kde stojí.</w:t>
      </w:r>
    </w:p>
    <w:p w:rsidR="00EC7739" w:rsidRDefault="00EC7739">
      <w:pPr>
        <w:rPr>
          <w:sz w:val="28"/>
        </w:rPr>
      </w:pPr>
      <w:r>
        <w:rPr>
          <w:sz w:val="28"/>
        </w:rPr>
        <w:t>___________________________________________________________________________</w:t>
      </w:r>
    </w:p>
    <w:p w:rsidR="007B145F" w:rsidRDefault="007B145F">
      <w:pPr>
        <w:rPr>
          <w:sz w:val="28"/>
        </w:rPr>
      </w:pPr>
    </w:p>
    <w:p w:rsidR="00EC7739" w:rsidRDefault="00303D07">
      <w:pPr>
        <w:rPr>
          <w:sz w:val="28"/>
        </w:rPr>
      </w:pPr>
      <w:r>
        <w:rPr>
          <w:sz w:val="28"/>
        </w:rPr>
        <w:t>Přes přechod může jít chodec</w:t>
      </w:r>
      <w:r w:rsidR="00EC7739">
        <w:rPr>
          <w:sz w:val="28"/>
        </w:rPr>
        <w:t xml:space="preserve"> vždy, i když se blíží auto.</w:t>
      </w:r>
    </w:p>
    <w:p w:rsidR="00EC7739" w:rsidRDefault="00EC7739">
      <w:pPr>
        <w:rPr>
          <w:sz w:val="28"/>
        </w:rPr>
      </w:pPr>
      <w:r>
        <w:rPr>
          <w:sz w:val="28"/>
        </w:rPr>
        <w:t>___________________________________________________________________________</w:t>
      </w:r>
    </w:p>
    <w:p w:rsidR="007B145F" w:rsidRDefault="007B145F">
      <w:pPr>
        <w:rPr>
          <w:sz w:val="28"/>
        </w:rPr>
      </w:pPr>
    </w:p>
    <w:p w:rsidR="00EC7739" w:rsidRDefault="009E677E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2D3F2090" wp14:editId="69D10C93">
            <wp:simplePos x="0" y="0"/>
            <wp:positionH relativeFrom="column">
              <wp:posOffset>-429895</wp:posOffset>
            </wp:positionH>
            <wp:positionV relativeFrom="paragraph">
              <wp:posOffset>208280</wp:posOffset>
            </wp:positionV>
            <wp:extent cx="935355" cy="935355"/>
            <wp:effectExtent l="0" t="0" r="0" b="0"/>
            <wp:wrapNone/>
            <wp:docPr id="22" name="imgPreview" descr="cyklisté,cyklisti,cyklistika,doprava,jízdní kola,mu&amp;zcaron;i,osoby,sporty,volný &amp;ccaron;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yklisté,cyklisti,cyklistika,doprava,jízdní kola,mu&amp;zcaron;i,osoby,sporty,volný &amp;ccaron;a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739">
        <w:rPr>
          <w:sz w:val="28"/>
        </w:rPr>
        <w:t>Když je zřízen pro cyklisty jízdní pruh nebo stezka pro cyklisty, nemusí jich vždy využít.</w:t>
      </w:r>
    </w:p>
    <w:p w:rsidR="00EC7739" w:rsidRDefault="00EC7739">
      <w:pPr>
        <w:rPr>
          <w:sz w:val="28"/>
        </w:rPr>
      </w:pPr>
      <w:r>
        <w:rPr>
          <w:sz w:val="28"/>
        </w:rPr>
        <w:t>___________________________________________________________________________</w:t>
      </w:r>
    </w:p>
    <w:p w:rsidR="007B145F" w:rsidRDefault="007B145F">
      <w:pPr>
        <w:rPr>
          <w:sz w:val="28"/>
        </w:rPr>
      </w:pPr>
    </w:p>
    <w:p w:rsidR="00EC7739" w:rsidRDefault="007B145F">
      <w:pPr>
        <w:rPr>
          <w:sz w:val="28"/>
        </w:rPr>
      </w:pPr>
      <w:r>
        <w:rPr>
          <w:sz w:val="28"/>
        </w:rPr>
        <w:t>Cyklista mladší patnácti let, nemusí mít vždy na hlavě přilbu.</w:t>
      </w:r>
    </w:p>
    <w:p w:rsidR="007B145F" w:rsidRDefault="007B145F">
      <w:pPr>
        <w:rPr>
          <w:sz w:val="28"/>
        </w:rPr>
      </w:pPr>
      <w:r>
        <w:rPr>
          <w:sz w:val="28"/>
        </w:rPr>
        <w:t>___________________________________________________________________________</w:t>
      </w:r>
    </w:p>
    <w:p w:rsidR="007B145F" w:rsidRDefault="007B145F">
      <w:pPr>
        <w:rPr>
          <w:sz w:val="28"/>
        </w:rPr>
      </w:pPr>
    </w:p>
    <w:p w:rsidR="007B145F" w:rsidRDefault="009E677E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2D11D96B" wp14:editId="20CEAEF2">
            <wp:simplePos x="0" y="0"/>
            <wp:positionH relativeFrom="column">
              <wp:posOffset>6094730</wp:posOffset>
            </wp:positionH>
            <wp:positionV relativeFrom="paragraph">
              <wp:posOffset>283845</wp:posOffset>
            </wp:positionV>
            <wp:extent cx="935355" cy="935355"/>
            <wp:effectExtent l="0" t="0" r="0" b="0"/>
            <wp:wrapNone/>
            <wp:docPr id="21" name="imgPreview" descr="cyklisté,cyklisti,cyklistika,doprava,jízdní kola,mu&amp;zcaron;i,osoby,sporty,volný &amp;ccaron;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yklisté,cyklisti,cyklistika,doprava,jízdní kola,mu&amp;zcaron;i,osoby,sporty,volný &amp;ccaron;a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145F">
        <w:rPr>
          <w:sz w:val="28"/>
        </w:rPr>
        <w:t>Dítě mladší deseti let, nemusí jezdit na kole pod dohledem osoby starší patnácti let.</w:t>
      </w:r>
    </w:p>
    <w:p w:rsidR="007B145F" w:rsidRDefault="007B145F">
      <w:pPr>
        <w:rPr>
          <w:sz w:val="28"/>
        </w:rPr>
      </w:pPr>
      <w:r>
        <w:rPr>
          <w:sz w:val="28"/>
        </w:rPr>
        <w:t>___________________________________________________________________________</w:t>
      </w:r>
    </w:p>
    <w:p w:rsidR="007B145F" w:rsidRDefault="007B145F">
      <w:pPr>
        <w:rPr>
          <w:sz w:val="28"/>
        </w:rPr>
      </w:pPr>
    </w:p>
    <w:p w:rsidR="007B145F" w:rsidRDefault="009E677E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341A41EC" wp14:editId="6E5FC390">
            <wp:simplePos x="0" y="0"/>
            <wp:positionH relativeFrom="column">
              <wp:posOffset>-422275</wp:posOffset>
            </wp:positionH>
            <wp:positionV relativeFrom="paragraph">
              <wp:posOffset>217805</wp:posOffset>
            </wp:positionV>
            <wp:extent cx="935355" cy="935355"/>
            <wp:effectExtent l="0" t="0" r="0" b="0"/>
            <wp:wrapNone/>
            <wp:docPr id="24" name="imgPreview" descr="cyklisté,cyklisti,cyklistika,doprava,jízdní kola,mu&amp;zcaron;i,osoby,sporty,volný &amp;ccaron;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yklisté,cyklisti,cyklistika,doprava,jízdní kola,mu&amp;zcaron;i,osoby,sporty,volný &amp;ccaron;a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145F">
        <w:rPr>
          <w:sz w:val="28"/>
        </w:rPr>
        <w:t>Na kole můžu jet i po chodníku.</w:t>
      </w:r>
    </w:p>
    <w:p w:rsidR="007B145F" w:rsidRDefault="007B145F">
      <w:pPr>
        <w:rPr>
          <w:sz w:val="28"/>
        </w:rPr>
      </w:pPr>
      <w:r>
        <w:rPr>
          <w:sz w:val="28"/>
        </w:rPr>
        <w:t>___________________________________________________________________________</w:t>
      </w:r>
    </w:p>
    <w:p w:rsidR="007B145F" w:rsidRDefault="007B145F">
      <w:pPr>
        <w:rPr>
          <w:sz w:val="28"/>
        </w:rPr>
      </w:pPr>
    </w:p>
    <w:p w:rsidR="007B145F" w:rsidRDefault="007B145F">
      <w:pPr>
        <w:rPr>
          <w:sz w:val="28"/>
        </w:rPr>
      </w:pPr>
      <w:r>
        <w:rPr>
          <w:sz w:val="28"/>
        </w:rPr>
        <w:t>Na pozemní komunikaci jezdíme na kole vedle sebe, abychom si mohli povídat.</w:t>
      </w:r>
    </w:p>
    <w:p w:rsidR="007B145F" w:rsidRDefault="007B145F">
      <w:pPr>
        <w:rPr>
          <w:sz w:val="28"/>
        </w:rPr>
      </w:pPr>
      <w:r>
        <w:rPr>
          <w:sz w:val="28"/>
        </w:rPr>
        <w:t>__________________________________________________________________________</w:t>
      </w:r>
    </w:p>
    <w:p w:rsidR="007B145F" w:rsidRDefault="007B145F">
      <w:pPr>
        <w:rPr>
          <w:sz w:val="28"/>
        </w:rPr>
      </w:pPr>
    </w:p>
    <w:p w:rsidR="007B145F" w:rsidRDefault="007B145F">
      <w:pPr>
        <w:rPr>
          <w:sz w:val="28"/>
        </w:rPr>
      </w:pPr>
      <w:r>
        <w:rPr>
          <w:sz w:val="28"/>
        </w:rPr>
        <w:t>Změnu směru ukazujeme na kole blinkrem.</w:t>
      </w:r>
    </w:p>
    <w:p w:rsidR="007B145F" w:rsidRDefault="007B145F">
      <w:pPr>
        <w:rPr>
          <w:sz w:val="28"/>
        </w:rPr>
      </w:pPr>
      <w:r>
        <w:rPr>
          <w:sz w:val="28"/>
        </w:rPr>
        <w:t>__________________________________________________________________________</w:t>
      </w:r>
    </w:p>
    <w:p w:rsidR="007B145F" w:rsidRDefault="009E677E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7CA250C8" wp14:editId="7A01FB4B">
            <wp:simplePos x="0" y="0"/>
            <wp:positionH relativeFrom="column">
              <wp:posOffset>115570</wp:posOffset>
            </wp:positionH>
            <wp:positionV relativeFrom="paragraph">
              <wp:posOffset>60960</wp:posOffset>
            </wp:positionV>
            <wp:extent cx="935355" cy="935355"/>
            <wp:effectExtent l="0" t="0" r="0" b="0"/>
            <wp:wrapNone/>
            <wp:docPr id="4" name="imgPreview" descr="cyklisté,cyklisti,cyklistika,doprava,jízdní kola,mu&amp;zcaron;i,osoby,sporty,volný &amp;ccaron;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yklisté,cyklisti,cyklistika,doprava,jízdní kola,mu&amp;zcaron;i,osoby,sporty,volný &amp;ccaron;a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2F964F10" wp14:editId="3463E251">
            <wp:simplePos x="0" y="0"/>
            <wp:positionH relativeFrom="column">
              <wp:posOffset>5996305</wp:posOffset>
            </wp:positionH>
            <wp:positionV relativeFrom="paragraph">
              <wp:posOffset>61595</wp:posOffset>
            </wp:positionV>
            <wp:extent cx="935355" cy="935355"/>
            <wp:effectExtent l="0" t="0" r="0" b="0"/>
            <wp:wrapNone/>
            <wp:docPr id="23" name="imgPreview" descr="cyklisté,cyklisti,cyklistika,doprava,jízdní kola,mu&amp;zcaron;i,osoby,sporty,volný &amp;ccaron;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yklisté,cyklisti,cyklistika,doprava,jízdní kola,mu&amp;zcaron;i,osoby,sporty,volný &amp;ccaron;a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607B" w:rsidRDefault="0078607B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331E5" w:rsidRDefault="002331E5"/>
    <w:p w:rsidR="0078607B" w:rsidRPr="0078607B" w:rsidRDefault="00664CF6">
      <w:pPr>
        <w:rPr>
          <w:sz w:val="20"/>
        </w:rPr>
      </w:pPr>
      <w:r>
        <w:t>Otevřená galerie Microsoft Office - KLIPART</w:t>
      </w:r>
    </w:p>
    <w:p w:rsidR="001B4C67" w:rsidRDefault="001B4C67"/>
    <w:p w:rsidR="002331E5" w:rsidRDefault="002331E5"/>
    <w:sectPr w:rsidR="002331E5" w:rsidSect="002331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66EEA"/>
    <w:multiLevelType w:val="hybridMultilevel"/>
    <w:tmpl w:val="0458E9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A1C"/>
    <w:rsid w:val="0013529A"/>
    <w:rsid w:val="001B4C67"/>
    <w:rsid w:val="002331E5"/>
    <w:rsid w:val="002820C4"/>
    <w:rsid w:val="00303D07"/>
    <w:rsid w:val="003F5035"/>
    <w:rsid w:val="00664CF6"/>
    <w:rsid w:val="00736A1C"/>
    <w:rsid w:val="0078607B"/>
    <w:rsid w:val="007B145F"/>
    <w:rsid w:val="008F604B"/>
    <w:rsid w:val="009E677E"/>
    <w:rsid w:val="00E87804"/>
    <w:rsid w:val="00EC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3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31E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331E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C77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3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31E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331E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C7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7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5.jpeg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24" Type="http://schemas.openxmlformats.org/officeDocument/2006/relationships/image" Target="media/image130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7.jpeg"/><Relationship Id="rId10" Type="http://schemas.microsoft.com/office/2007/relationships/diagramDrawing" Target="diagrams/drawing1.xm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6.jpeg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VY_12_INOVACE_06_Dopravní značky, chodec, cyklista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září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5966936-CF02-4511-86F2-FF450C268A35}" type="presOf" srcId="{D1B46980-6531-4606-95E6-44980827E919}" destId="{2CDFEC33-8C2A-49C6-B23B-FA3577B1DCE9}" srcOrd="1" destOrd="0" presId="urn:microsoft.com/office/officeart/2005/8/layout/target3"/>
    <dgm:cxn modelId="{6A30AF22-E3A2-4B32-827D-863D262E301C}" type="presOf" srcId="{757F3AB3-0718-4624-B441-E567A8F0AB56}" destId="{333A1088-737F-45CB-B68E-254E46348037}" srcOrd="0" destOrd="0" presId="urn:microsoft.com/office/officeart/2005/8/layout/target3"/>
    <dgm:cxn modelId="{288549BD-18CF-4D1B-BA1A-B7F8747ADAA1}" type="presOf" srcId="{B651F6E3-6281-48DB-9319-2AEAFDAE7572}" destId="{7145B55B-1B24-4B93-A1D4-B8021E4AC78C}" srcOrd="0" destOrd="0" presId="urn:microsoft.com/office/officeart/2005/8/layout/target3"/>
    <dgm:cxn modelId="{9E49039E-F9F6-4D1E-BA3F-A9640949A0DC}" type="presOf" srcId="{D05761FA-3C71-4DD0-9183-7C99EBE53F4B}" destId="{23526C68-77CF-4757-B0E2-EC80EC09B19D}" srcOrd="1" destOrd="0" presId="urn:microsoft.com/office/officeart/2005/8/layout/target3"/>
    <dgm:cxn modelId="{37221318-7132-43F8-BA24-24C0FC902F56}" type="presOf" srcId="{D05761FA-3C71-4DD0-9183-7C99EBE53F4B}" destId="{6204D4B4-078C-4ACF-B823-77A728483A32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6F4ECD51-880E-4C0B-935F-391E14AC61BA}" type="presOf" srcId="{4865AC3F-78E2-43BA-A56B-7C465B8FCF11}" destId="{54F8D70D-FB57-4298-A600-D8F61B2A354A}" srcOrd="0" destOrd="0" presId="urn:microsoft.com/office/officeart/2005/8/layout/target3"/>
    <dgm:cxn modelId="{5E609C00-C353-405D-A782-6564ABCB79C7}" type="presOf" srcId="{4C35D32F-0EAB-4CD7-82EE-45574DC2A586}" destId="{2463512F-938D-4E07-9D5C-7B2E99ABD39E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D3035C98-D7C9-4F7D-9F30-155101EAF5DB}" type="presOf" srcId="{B651F6E3-6281-48DB-9319-2AEAFDAE7572}" destId="{70A198DD-41D2-4313-8B5B-1CF1BCF383FB}" srcOrd="1" destOrd="0" presId="urn:microsoft.com/office/officeart/2005/8/layout/target3"/>
    <dgm:cxn modelId="{23994996-8D57-4EDC-83C3-C7BBD2EED205}" type="presOf" srcId="{D1B46980-6531-4606-95E6-44980827E919}" destId="{004736B2-18D3-4D6D-AA18-DF3F81E9E312}" srcOrd="0" destOrd="0" presId="urn:microsoft.com/office/officeart/2005/8/layout/target3"/>
    <dgm:cxn modelId="{32B0F651-6117-4B97-AFBC-10C8F69C5D06}" type="presOf" srcId="{4865AC3F-78E2-43BA-A56B-7C465B8FCF11}" destId="{FC425D1D-3DF2-408E-A4F8-250CA94A450A}" srcOrd="1" destOrd="0" presId="urn:microsoft.com/office/officeart/2005/8/layout/target3"/>
    <dgm:cxn modelId="{F8EF23B4-4FF2-4DFF-9578-0412ECA2D587}" type="presOf" srcId="{D8197B8C-B260-4A16-BDF4-0947B075E274}" destId="{0F7944D4-5DCA-4B9E-A896-D52854246E44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464FF9A3-4570-49CA-BAB7-EB018530FF16}" type="presOf" srcId="{D1D4F407-5343-4D3F-B5B9-D407B03CAEB4}" destId="{AED2198E-93D5-4001-81B4-73124B309672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3915CF89-B8A5-4F2B-A5B5-1DD160BAC29A}" type="presOf" srcId="{D1D4F407-5343-4D3F-B5B9-D407B03CAEB4}" destId="{D005CE8C-CC26-4C3E-AC11-E15060ECD759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5DA65A62-D8E8-4ECF-B0D5-C9CC32E7BC11}" type="presOf" srcId="{D8197B8C-B260-4A16-BDF4-0947B075E274}" destId="{5C0D1B75-263C-4468-B985-565C95B9422B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CA5868E6-C347-4B10-ABD4-7B67DF5EEBFD}" type="presOf" srcId="{4C35D32F-0EAB-4CD7-82EE-45574DC2A586}" destId="{A02C1AC3-4F1B-47BC-9A88-D00EAE61D85A}" srcOrd="1" destOrd="0" presId="urn:microsoft.com/office/officeart/2005/8/layout/target3"/>
    <dgm:cxn modelId="{E7B997CD-FE61-423D-9D9E-03E548E76E08}" type="presParOf" srcId="{333A1088-737F-45CB-B68E-254E46348037}" destId="{F5ABB229-8D3B-4694-996A-96F23CF14429}" srcOrd="0" destOrd="0" presId="urn:microsoft.com/office/officeart/2005/8/layout/target3"/>
    <dgm:cxn modelId="{16B17CC7-E513-4073-9F90-20570EB59AF1}" type="presParOf" srcId="{333A1088-737F-45CB-B68E-254E46348037}" destId="{F41139FD-01EE-4571-8B17-4FB00FC51163}" srcOrd="1" destOrd="0" presId="urn:microsoft.com/office/officeart/2005/8/layout/target3"/>
    <dgm:cxn modelId="{F6664EF0-CA47-4015-9A3A-3EC200C81DA8}" type="presParOf" srcId="{333A1088-737F-45CB-B68E-254E46348037}" destId="{D005CE8C-CC26-4C3E-AC11-E15060ECD759}" srcOrd="2" destOrd="0" presId="urn:microsoft.com/office/officeart/2005/8/layout/target3"/>
    <dgm:cxn modelId="{B901DCEE-5C17-4277-AE5D-E5682832C256}" type="presParOf" srcId="{333A1088-737F-45CB-B68E-254E46348037}" destId="{E2699407-A48D-4333-A645-7FA48F1FE3B7}" srcOrd="3" destOrd="0" presId="urn:microsoft.com/office/officeart/2005/8/layout/target3"/>
    <dgm:cxn modelId="{B54B3A39-2CEE-421F-8FDD-A19B936FE58B}" type="presParOf" srcId="{333A1088-737F-45CB-B68E-254E46348037}" destId="{D5EA2712-68D0-4098-BDE6-B295C6AB6119}" srcOrd="4" destOrd="0" presId="urn:microsoft.com/office/officeart/2005/8/layout/target3"/>
    <dgm:cxn modelId="{88F84A4C-2A37-4D46-93D9-4E5F5A71B070}" type="presParOf" srcId="{333A1088-737F-45CB-B68E-254E46348037}" destId="{54F8D70D-FB57-4298-A600-D8F61B2A354A}" srcOrd="5" destOrd="0" presId="urn:microsoft.com/office/officeart/2005/8/layout/target3"/>
    <dgm:cxn modelId="{5FCF321C-E4DB-46BA-9A78-ADCE7CAAAD7B}" type="presParOf" srcId="{333A1088-737F-45CB-B68E-254E46348037}" destId="{C616B022-AA0C-4D3B-BDBF-093D86622E86}" srcOrd="6" destOrd="0" presId="urn:microsoft.com/office/officeart/2005/8/layout/target3"/>
    <dgm:cxn modelId="{E16D9ECC-2D3F-434D-8825-9B2E5907CDD1}" type="presParOf" srcId="{333A1088-737F-45CB-B68E-254E46348037}" destId="{69684AB7-5B8D-45A5-BC2F-6AF80EB883EF}" srcOrd="7" destOrd="0" presId="urn:microsoft.com/office/officeart/2005/8/layout/target3"/>
    <dgm:cxn modelId="{1C0BE2D9-B1C4-421D-9170-FC07A844DF18}" type="presParOf" srcId="{333A1088-737F-45CB-B68E-254E46348037}" destId="{004736B2-18D3-4D6D-AA18-DF3F81E9E312}" srcOrd="8" destOrd="0" presId="urn:microsoft.com/office/officeart/2005/8/layout/target3"/>
    <dgm:cxn modelId="{3C5B6682-68A8-40D2-96D1-D9D394C14F25}" type="presParOf" srcId="{333A1088-737F-45CB-B68E-254E46348037}" destId="{9CCAD005-8609-4003-9C1F-3AFC293FB9F9}" srcOrd="9" destOrd="0" presId="urn:microsoft.com/office/officeart/2005/8/layout/target3"/>
    <dgm:cxn modelId="{222D555A-4C14-4CD3-A8BE-39449D8A6A6A}" type="presParOf" srcId="{333A1088-737F-45CB-B68E-254E46348037}" destId="{0C4087F0-2DA9-4805-A823-C8C5404FEF67}" srcOrd="10" destOrd="0" presId="urn:microsoft.com/office/officeart/2005/8/layout/target3"/>
    <dgm:cxn modelId="{69337420-D541-4605-8D08-E1EEC09CC5AD}" type="presParOf" srcId="{333A1088-737F-45CB-B68E-254E46348037}" destId="{7145B55B-1B24-4B93-A1D4-B8021E4AC78C}" srcOrd="11" destOrd="0" presId="urn:microsoft.com/office/officeart/2005/8/layout/target3"/>
    <dgm:cxn modelId="{BC8CE6BC-DEBB-463F-9675-7A0F847F83E2}" type="presParOf" srcId="{333A1088-737F-45CB-B68E-254E46348037}" destId="{6919BCDB-3A39-4371-A415-42187620F612}" srcOrd="12" destOrd="0" presId="urn:microsoft.com/office/officeart/2005/8/layout/target3"/>
    <dgm:cxn modelId="{AF30FDFF-D903-46A7-84B7-0D2BC396BE42}" type="presParOf" srcId="{333A1088-737F-45CB-B68E-254E46348037}" destId="{19974A4C-782A-40F8-BDC1-A903A52CB5DC}" srcOrd="13" destOrd="0" presId="urn:microsoft.com/office/officeart/2005/8/layout/target3"/>
    <dgm:cxn modelId="{8DED5D1C-A1A1-4811-A1A8-33FA74B21D6C}" type="presParOf" srcId="{333A1088-737F-45CB-B68E-254E46348037}" destId="{0F7944D4-5DCA-4B9E-A896-D52854246E44}" srcOrd="14" destOrd="0" presId="urn:microsoft.com/office/officeart/2005/8/layout/target3"/>
    <dgm:cxn modelId="{755BFD9E-E6E5-495B-87E2-661F67759170}" type="presParOf" srcId="{333A1088-737F-45CB-B68E-254E46348037}" destId="{DFC55A8B-2DFD-41AE-A307-96A1D2E66396}" srcOrd="15" destOrd="0" presId="urn:microsoft.com/office/officeart/2005/8/layout/target3"/>
    <dgm:cxn modelId="{05422687-2996-4815-9DAD-7D162F89C391}" type="presParOf" srcId="{333A1088-737F-45CB-B68E-254E46348037}" destId="{EB210E99-FECE-49F2-86FD-20F903E541DE}" srcOrd="16" destOrd="0" presId="urn:microsoft.com/office/officeart/2005/8/layout/target3"/>
    <dgm:cxn modelId="{4FD1EBE7-3B66-4BB0-8417-BD66EAA3BC21}" type="presParOf" srcId="{333A1088-737F-45CB-B68E-254E46348037}" destId="{2463512F-938D-4E07-9D5C-7B2E99ABD39E}" srcOrd="17" destOrd="0" presId="urn:microsoft.com/office/officeart/2005/8/layout/target3"/>
    <dgm:cxn modelId="{F06394DD-EC66-4D75-A29E-46383233E447}" type="presParOf" srcId="{333A1088-737F-45CB-B68E-254E46348037}" destId="{59FE3E3B-A92F-4A98-9A20-76394874AFA6}" srcOrd="18" destOrd="0" presId="urn:microsoft.com/office/officeart/2005/8/layout/target3"/>
    <dgm:cxn modelId="{D01A9349-FA0A-4303-88F9-AEB62457E8F2}" type="presParOf" srcId="{333A1088-737F-45CB-B68E-254E46348037}" destId="{8EB502EF-CA4F-4140-AFB6-D26D41E73615}" srcOrd="19" destOrd="0" presId="urn:microsoft.com/office/officeart/2005/8/layout/target3"/>
    <dgm:cxn modelId="{3705F0D0-A52F-4916-8979-4247D4FC8EBA}" type="presParOf" srcId="{333A1088-737F-45CB-B68E-254E46348037}" destId="{6204D4B4-078C-4ACF-B823-77A728483A32}" srcOrd="20" destOrd="0" presId="urn:microsoft.com/office/officeart/2005/8/layout/target3"/>
    <dgm:cxn modelId="{20D165D2-64F5-4C73-B4D2-04FA38A60832}" type="presParOf" srcId="{333A1088-737F-45CB-B68E-254E46348037}" destId="{AED2198E-93D5-4001-81B4-73124B309672}" srcOrd="21" destOrd="0" presId="urn:microsoft.com/office/officeart/2005/8/layout/target3"/>
    <dgm:cxn modelId="{BDACAC55-A0D8-408C-B0A7-4F0E89502951}" type="presParOf" srcId="{333A1088-737F-45CB-B68E-254E46348037}" destId="{FC425D1D-3DF2-408E-A4F8-250CA94A450A}" srcOrd="22" destOrd="0" presId="urn:microsoft.com/office/officeart/2005/8/layout/target3"/>
    <dgm:cxn modelId="{D6C11C7D-B535-4F8B-8395-0B39FDF14441}" type="presParOf" srcId="{333A1088-737F-45CB-B68E-254E46348037}" destId="{2CDFEC33-8C2A-49C6-B23B-FA3577B1DCE9}" srcOrd="23" destOrd="0" presId="urn:microsoft.com/office/officeart/2005/8/layout/target3"/>
    <dgm:cxn modelId="{D4611443-C5D0-48BB-8603-4B92A2820DFE}" type="presParOf" srcId="{333A1088-737F-45CB-B68E-254E46348037}" destId="{70A198DD-41D2-4313-8B5B-1CF1BCF383FB}" srcOrd="24" destOrd="0" presId="urn:microsoft.com/office/officeart/2005/8/layout/target3"/>
    <dgm:cxn modelId="{9AE45D13-AE17-4F9C-9CE9-3EA673592ABA}" type="presParOf" srcId="{333A1088-737F-45CB-B68E-254E46348037}" destId="{5C0D1B75-263C-4468-B985-565C95B9422B}" srcOrd="25" destOrd="0" presId="urn:microsoft.com/office/officeart/2005/8/layout/target3"/>
    <dgm:cxn modelId="{56C5676D-648F-4933-B9EB-DBD1DFA869B6}" type="presParOf" srcId="{333A1088-737F-45CB-B68E-254E46348037}" destId="{A02C1AC3-4F1B-47BC-9A88-D00EAE61D85A}" srcOrd="26" destOrd="0" presId="urn:microsoft.com/office/officeart/2005/8/layout/target3"/>
    <dgm:cxn modelId="{6AB6D65E-B0ED-4B45-B82E-00D9396C59C0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45640" cy="1945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56696" y="0"/>
          <a:ext cx="6607810" cy="1945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56696" y="0"/>
        <a:ext cx="6607810" cy="194563"/>
      </dsp:txXfrm>
    </dsp:sp>
    <dsp:sp modelId="{D5EA2712-68D0-4098-BDE6-B295C6AB6119}">
      <dsp:nvSpPr>
        <dsp:cNvPr id="0" name=""/>
        <dsp:cNvSpPr/>
      </dsp:nvSpPr>
      <dsp:spPr>
        <a:xfrm>
          <a:off x="145922" y="194563"/>
          <a:ext cx="1653794" cy="1653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2820" y="194563"/>
          <a:ext cx="6607810" cy="165379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září 2012</a:t>
          </a:r>
          <a:endParaRPr lang="cs-CZ" sz="2000" kern="1200" dirty="0"/>
        </a:p>
      </dsp:txBody>
      <dsp:txXfrm>
        <a:off x="972820" y="194563"/>
        <a:ext cx="6607810" cy="194563"/>
      </dsp:txXfrm>
    </dsp:sp>
    <dsp:sp modelId="{69684AB7-5B8D-45A5-BC2F-6AF80EB883EF}">
      <dsp:nvSpPr>
        <dsp:cNvPr id="0" name=""/>
        <dsp:cNvSpPr/>
      </dsp:nvSpPr>
      <dsp:spPr>
        <a:xfrm>
          <a:off x="291845" y="389127"/>
          <a:ext cx="1361948" cy="13619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2820" y="389127"/>
          <a:ext cx="6607810" cy="13619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2820" y="389127"/>
        <a:ext cx="6607810" cy="194563"/>
      </dsp:txXfrm>
    </dsp:sp>
    <dsp:sp modelId="{0C4087F0-2DA9-4805-A823-C8C5404FEF67}">
      <dsp:nvSpPr>
        <dsp:cNvPr id="0" name=""/>
        <dsp:cNvSpPr/>
      </dsp:nvSpPr>
      <dsp:spPr>
        <a:xfrm>
          <a:off x="437768" y="583691"/>
          <a:ext cx="1070102" cy="10701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2820" y="583691"/>
          <a:ext cx="6607810" cy="107010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VY_12_INOVACE_06_Dopravní značky, chodec, cyklista</a:t>
          </a:r>
          <a:endParaRPr lang="cs-CZ" sz="2000" kern="1200" dirty="0"/>
        </a:p>
      </dsp:txBody>
      <dsp:txXfrm>
        <a:off x="972820" y="583691"/>
        <a:ext cx="6607810" cy="194565"/>
      </dsp:txXfrm>
    </dsp:sp>
    <dsp:sp modelId="{19974A4C-782A-40F8-BDC1-A903A52CB5DC}">
      <dsp:nvSpPr>
        <dsp:cNvPr id="0" name=""/>
        <dsp:cNvSpPr/>
      </dsp:nvSpPr>
      <dsp:spPr>
        <a:xfrm>
          <a:off x="583692" y="778256"/>
          <a:ext cx="778255" cy="7782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2820" y="769875"/>
          <a:ext cx="6607810" cy="7782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2820" y="769875"/>
        <a:ext cx="6607810" cy="194563"/>
      </dsp:txXfrm>
    </dsp:sp>
    <dsp:sp modelId="{EB210E99-FECE-49F2-86FD-20F903E541DE}">
      <dsp:nvSpPr>
        <dsp:cNvPr id="0" name=""/>
        <dsp:cNvSpPr/>
      </dsp:nvSpPr>
      <dsp:spPr>
        <a:xfrm>
          <a:off x="729615" y="972820"/>
          <a:ext cx="486409" cy="48640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2820" y="972820"/>
          <a:ext cx="6607810" cy="48640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2820" y="972820"/>
        <a:ext cx="6607810" cy="194563"/>
      </dsp:txXfrm>
    </dsp:sp>
    <dsp:sp modelId="{8EB502EF-CA4F-4140-AFB6-D26D41E73615}">
      <dsp:nvSpPr>
        <dsp:cNvPr id="0" name=""/>
        <dsp:cNvSpPr/>
      </dsp:nvSpPr>
      <dsp:spPr>
        <a:xfrm>
          <a:off x="875538" y="1167384"/>
          <a:ext cx="194563" cy="194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2820" y="1167384"/>
          <a:ext cx="6607810" cy="19456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2820" y="1167384"/>
        <a:ext cx="6607810" cy="1945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321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8</cp:revision>
  <dcterms:created xsi:type="dcterms:W3CDTF">2012-09-02T06:20:00Z</dcterms:created>
  <dcterms:modified xsi:type="dcterms:W3CDTF">2013-02-02T09:58:00Z</dcterms:modified>
</cp:coreProperties>
</file>