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5053F5">
        <w:rPr>
          <w:sz w:val="32"/>
          <w:szCs w:val="32"/>
        </w:rPr>
        <w:t>3</w:t>
      </w:r>
      <w:r w:rsidRPr="00922F63">
        <w:rPr>
          <w:sz w:val="32"/>
          <w:szCs w:val="32"/>
        </w:rPr>
        <w:t xml:space="preserve"> – Souhrnné opakování učiva 8.ročníku</w:t>
      </w:r>
    </w:p>
    <w:p w:rsidR="00922F63" w:rsidRDefault="00922F63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5D1271" w:rsidRDefault="005D1271" w:rsidP="005D1271"/>
    <w:p w:rsidR="005053F5" w:rsidRPr="005053F5" w:rsidRDefault="005053F5" w:rsidP="005053F5">
      <w:r w:rsidRPr="005053F5">
        <w:t xml:space="preserve">1. Kolik </w:t>
      </w:r>
      <w:proofErr w:type="spellStart"/>
      <w:r w:rsidRPr="005053F5">
        <w:t>hl</w:t>
      </w:r>
      <w:proofErr w:type="spellEnd"/>
      <w:r w:rsidRPr="005053F5">
        <w:t xml:space="preserve"> vody se vejde do sudu o průměru 80 cm a výšce 1,2 m?</w:t>
      </w:r>
    </w:p>
    <w:p w:rsidR="005053F5" w:rsidRPr="005053F5" w:rsidRDefault="005053F5" w:rsidP="005053F5"/>
    <w:p w:rsidR="005053F5" w:rsidRPr="005053F5" w:rsidRDefault="005053F5" w:rsidP="005053F5">
      <w:r w:rsidRPr="005053F5">
        <w:t>2. Uprav výraz</w:t>
      </w:r>
      <w:r>
        <w:t>y</w:t>
      </w:r>
      <w:r w:rsidRPr="005053F5">
        <w:t>: a) (3x – 6)</w:t>
      </w:r>
      <w:r w:rsidRPr="005053F5">
        <w:rPr>
          <w:vertAlign w:val="superscript"/>
        </w:rPr>
        <w:t>2</w:t>
      </w:r>
      <w:r w:rsidRPr="005053F5">
        <w:t xml:space="preserve"> </w:t>
      </w:r>
      <w:r>
        <w:t xml:space="preserve">=    </w:t>
      </w:r>
      <w:r>
        <w:tab/>
        <w:t xml:space="preserve">b) ( r + s )( r - s ) =  </w:t>
      </w:r>
      <w:r w:rsidRPr="005053F5">
        <w:t xml:space="preserve"> </w:t>
      </w:r>
      <w:r>
        <w:tab/>
      </w:r>
      <w:r>
        <w:tab/>
      </w:r>
      <w:r w:rsidRPr="005053F5">
        <w:t xml:space="preserve">c) ( </w:t>
      </w:r>
      <w:proofErr w:type="gramStart"/>
      <w:r w:rsidRPr="005053F5">
        <w:t>4y + 5 )</w:t>
      </w:r>
      <w:r w:rsidRPr="005053F5">
        <w:rPr>
          <w:vertAlign w:val="superscript"/>
        </w:rPr>
        <w:t xml:space="preserve"> 2</w:t>
      </w:r>
      <w:r w:rsidRPr="005053F5">
        <w:t xml:space="preserve"> =</w:t>
      </w:r>
      <w:proofErr w:type="gramEnd"/>
      <w:r w:rsidRPr="005053F5">
        <w:t xml:space="preserve">    </w:t>
      </w:r>
    </w:p>
    <w:p w:rsidR="005053F5" w:rsidRPr="005053F5" w:rsidRDefault="005053F5" w:rsidP="005053F5"/>
    <w:p w:rsidR="005053F5" w:rsidRPr="005053F5" w:rsidRDefault="005053F5" w:rsidP="005053F5">
      <w:r w:rsidRPr="005053F5">
        <w:t xml:space="preserve">3. </w:t>
      </w:r>
      <w:hyperlink r:id="rId5" w:history="1">
        <w:r w:rsidRPr="005053F5">
          <w:t>Obdélníkové</w:t>
        </w:r>
      </w:hyperlink>
      <w:r w:rsidRPr="005053F5">
        <w:t xml:space="preserve"> náměstí má délky stran </w:t>
      </w:r>
      <w:smartTag w:uri="urn:schemas-microsoft-com:office:smarttags" w:element="metricconverter">
        <w:smartTagPr>
          <w:attr w:name="ProductID" w:val="30 a"/>
        </w:smartTagPr>
        <w:r w:rsidRPr="005053F5">
          <w:t>30 a</w:t>
        </w:r>
      </w:smartTag>
      <w:r w:rsidRPr="005053F5">
        <w:t xml:space="preserve"> </w:t>
      </w:r>
      <w:smartTag w:uri="urn:schemas-microsoft-com:office:smarttags" w:element="metricconverter">
        <w:smartTagPr>
          <w:attr w:name="ProductID" w:val="40 metrů"/>
        </w:smartTagPr>
        <w:r w:rsidRPr="005053F5">
          <w:t>40 metrů</w:t>
        </w:r>
      </w:smartTag>
      <w:r w:rsidRPr="005053F5">
        <w:t xml:space="preserve">. Kolik metrů bude měřit </w:t>
      </w:r>
      <w:proofErr w:type="gramStart"/>
      <w:r w:rsidRPr="005053F5">
        <w:t>cesta,  která</w:t>
      </w:r>
      <w:proofErr w:type="gramEnd"/>
      <w:r w:rsidRPr="005053F5">
        <w:t xml:space="preserve"> povede po </w:t>
      </w:r>
      <w:hyperlink r:id="rId6" w:history="1">
        <w:r w:rsidRPr="005053F5">
          <w:t>úhlopříčce</w:t>
        </w:r>
      </w:hyperlink>
      <w:r w:rsidRPr="005053F5">
        <w:t xml:space="preserve"> náměstí rovně z jednoho rohu do druhého?</w:t>
      </w:r>
    </w:p>
    <w:p w:rsidR="005053F5" w:rsidRPr="005053F5" w:rsidRDefault="005053F5" w:rsidP="005053F5">
      <w:r w:rsidRPr="005053F5">
        <w:br/>
        <w:t xml:space="preserve">4. Vypočítejte obsah rovnostranného trojúhelníku ABC o straně </w:t>
      </w:r>
      <w:smartTag w:uri="urn:schemas-microsoft-com:office:smarttags" w:element="metricconverter">
        <w:smartTagPr>
          <w:attr w:name="ProductID" w:val="12,4 cm"/>
        </w:smartTagPr>
        <w:r w:rsidRPr="005053F5">
          <w:t xml:space="preserve">12,4 </w:t>
        </w:r>
        <w:proofErr w:type="gramStart"/>
        <w:r w:rsidRPr="005053F5">
          <w:t>cm</w:t>
        </w:r>
      </w:smartTag>
      <w:r w:rsidRPr="005053F5">
        <w:t xml:space="preserve"> . Nakresli</w:t>
      </w:r>
      <w:proofErr w:type="gramEnd"/>
      <w:r w:rsidRPr="005053F5">
        <w:t xml:space="preserve"> náčrt. </w:t>
      </w:r>
    </w:p>
    <w:p w:rsidR="005053F5" w:rsidRPr="005053F5" w:rsidRDefault="005053F5" w:rsidP="005053F5">
      <w:r w:rsidRPr="005053F5">
        <w:br/>
        <w:t xml:space="preserve">5. Kosočtverec má úhlopříčky </w:t>
      </w:r>
      <w:smartTag w:uri="urn:schemas-microsoft-com:office:smarttags" w:element="metricconverter">
        <w:smartTagPr>
          <w:attr w:name="ProductID" w:val="24 cm"/>
        </w:smartTagPr>
        <w:r w:rsidRPr="005053F5">
          <w:t>24 cm</w:t>
        </w:r>
      </w:smartTag>
      <w:r w:rsidRPr="005053F5">
        <w:t xml:space="preserve"> a </w:t>
      </w:r>
      <w:smartTag w:uri="urn:schemas-microsoft-com:office:smarttags" w:element="metricconverter">
        <w:smartTagPr>
          <w:attr w:name="ProductID" w:val="10 cm"/>
        </w:smartTagPr>
        <w:r w:rsidRPr="005053F5">
          <w:t xml:space="preserve">10 </w:t>
        </w:r>
        <w:proofErr w:type="gramStart"/>
        <w:r w:rsidRPr="005053F5">
          <w:t>cm</w:t>
        </w:r>
      </w:smartTag>
      <w:r w:rsidRPr="005053F5">
        <w:t xml:space="preserve"> . Urči</w:t>
      </w:r>
      <w:proofErr w:type="gramEnd"/>
      <w:r w:rsidRPr="005053F5">
        <w:t xml:space="preserve"> délku jeho strany. Nakresli obrázek.</w:t>
      </w:r>
    </w:p>
    <w:p w:rsidR="005053F5" w:rsidRPr="005053F5" w:rsidRDefault="005053F5" w:rsidP="005053F5">
      <w:r w:rsidRPr="005053F5">
        <w:br/>
        <w:t xml:space="preserve">6. Rozhodni, zda obdélník s délkami stran </w:t>
      </w:r>
      <w:smartTag w:uri="urn:schemas-microsoft-com:office:smarttags" w:element="metricconverter">
        <w:smartTagPr>
          <w:attr w:name="ProductID" w:val="16 cm"/>
        </w:smartTagPr>
        <w:r w:rsidRPr="005053F5">
          <w:t>16 cm</w:t>
        </w:r>
      </w:smartTag>
      <w:r w:rsidRPr="005053F5">
        <w:t xml:space="preserve"> a </w:t>
      </w:r>
      <w:smartTag w:uri="urn:schemas-microsoft-com:office:smarttags" w:element="metricconverter">
        <w:smartTagPr>
          <w:attr w:name="ProductID" w:val="12 cm"/>
        </w:smartTagPr>
        <w:r w:rsidRPr="005053F5">
          <w:t>12 cm</w:t>
        </w:r>
      </w:smartTag>
      <w:r w:rsidRPr="005053F5">
        <w:t xml:space="preserve"> má délku úhlopříčky </w:t>
      </w:r>
      <w:smartTag w:uri="urn:schemas-microsoft-com:office:smarttags" w:element="metricconverter">
        <w:smartTagPr>
          <w:attr w:name="ProductID" w:val="20 cm"/>
        </w:smartTagPr>
        <w:r w:rsidRPr="005053F5">
          <w:t>20 cm</w:t>
        </w:r>
      </w:smartTag>
      <w:r w:rsidRPr="005053F5">
        <w:t>.</w:t>
      </w:r>
    </w:p>
    <w:p w:rsidR="005053F5" w:rsidRPr="005053F5" w:rsidRDefault="005053F5" w:rsidP="005053F5">
      <w:r w:rsidRPr="005053F5">
        <w:br/>
        <w:t>7. Prvním přívodem se naplní bazén za 12 hodin, druhým za 10 hodin a třetím za 20 hodin. Za jak dlouho se naplní, jsou-li otevřeny všechny tři přívody?</w:t>
      </w:r>
    </w:p>
    <w:p w:rsidR="005053F5" w:rsidRPr="005053F5" w:rsidRDefault="005053F5" w:rsidP="005053F5"/>
    <w:p w:rsidR="005053F5" w:rsidRDefault="005053F5" w:rsidP="005053F5">
      <w:r w:rsidRPr="005053F5">
        <w:t>8. První malíř vymaluje byt za 6 hodin, druhý za 5 hodin. Za jak dlouho vymalují byt společně?</w:t>
      </w:r>
    </w:p>
    <w:p w:rsidR="005053F5" w:rsidRDefault="005053F5" w:rsidP="005053F5"/>
    <w:p w:rsidR="005053F5" w:rsidRDefault="005053F5" w:rsidP="005053F5">
      <w:r>
        <w:t>9. V odměrném válci o průměru 12 cm je 0,8 l vody. Jak vysoko sahá hladina?</w:t>
      </w:r>
    </w:p>
    <w:p w:rsidR="005053F5" w:rsidRDefault="005053F5" w:rsidP="005053F5"/>
    <w:p w:rsidR="005053F5" w:rsidRDefault="005053F5" w:rsidP="005053F5">
      <w:r>
        <w:t>10. Cena zboží byla snížena nejprve o 20%, za měsíc ještě jednou o 10% z nové ceny. Kolik % činila celková sleva z původní ceny?</w:t>
      </w:r>
    </w:p>
    <w:p w:rsidR="005053F5" w:rsidRDefault="005053F5" w:rsidP="005053F5"/>
    <w:p w:rsidR="005053F5" w:rsidRDefault="005053F5" w:rsidP="005053F5">
      <w:r>
        <w:t>11. Rozložte na součin:</w:t>
      </w:r>
      <w:r>
        <w:tab/>
        <w:t>a) 12x</w:t>
      </w:r>
      <w:r w:rsidRPr="005053F5">
        <w:rPr>
          <w:vertAlign w:val="superscript"/>
        </w:rPr>
        <w:t>3</w:t>
      </w:r>
      <w:r>
        <w:t>-24x</w:t>
      </w:r>
      <w:r>
        <w:rPr>
          <w:vertAlign w:val="superscript"/>
        </w:rPr>
        <w:t>2+</w:t>
      </w:r>
      <w:r>
        <w:t>12x =</w:t>
      </w:r>
      <w:r>
        <w:tab/>
      </w:r>
      <w:r>
        <w:tab/>
        <w:t>b) 5a</w:t>
      </w:r>
      <w:r>
        <w:rPr>
          <w:vertAlign w:val="superscript"/>
        </w:rPr>
        <w:t>3</w:t>
      </w:r>
      <w:r>
        <w:t xml:space="preserve">-20a = </w:t>
      </w:r>
    </w:p>
    <w:p w:rsidR="005053F5" w:rsidRDefault="005053F5" w:rsidP="005053F5"/>
    <w:p w:rsidR="005053F5" w:rsidRPr="005053F5" w:rsidRDefault="005053F5" w:rsidP="005053F5">
      <w:r>
        <w:t>12. Sestrojte pravoúhlý trojúhelník ABC, je-li dáno: přepona AB = 7,2 cm, výška na stranu AB = 3cm. Proveďte rozbor, zápis, konstrukci, diskuzi!</w:t>
      </w:r>
    </w:p>
    <w:p w:rsidR="00922F63" w:rsidRDefault="00922F63" w:rsidP="00922F63"/>
    <w:sectPr w:rsidR="00922F63" w:rsidSect="00922F63">
      <w:pgSz w:w="11906" w:h="16838"/>
      <w:pgMar w:top="1417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5053F5"/>
    <w:rsid w:val="005D1271"/>
    <w:rsid w:val="006A2D72"/>
    <w:rsid w:val="008D44F7"/>
    <w:rsid w:val="00922F63"/>
    <w:rsid w:val="00B91A34"/>
    <w:rsid w:val="00BC1C72"/>
    <w:rsid w:val="00D8540A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ncyklopedie.seznam.cz/heslo/443168-uhlopricka" TargetMode="External"/><Relationship Id="rId5" Type="http://schemas.openxmlformats.org/officeDocument/2006/relationships/hyperlink" Target="http://encyklopedie.seznam.cz/heslo/141198-obdelni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3</cp:revision>
  <dcterms:created xsi:type="dcterms:W3CDTF">2011-04-28T07:06:00Z</dcterms:created>
  <dcterms:modified xsi:type="dcterms:W3CDTF">2011-04-28T07:15:00Z</dcterms:modified>
</cp:coreProperties>
</file>