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="-607" w:tblpY="1"/>
        <w:tblOverlap w:val="never"/>
        <w:tblW w:w="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9"/>
        <w:gridCol w:w="529"/>
        <w:gridCol w:w="9"/>
        <w:gridCol w:w="521"/>
        <w:gridCol w:w="8"/>
        <w:gridCol w:w="125"/>
        <w:gridCol w:w="29"/>
        <w:gridCol w:w="379"/>
        <w:gridCol w:w="122"/>
        <w:gridCol w:w="27"/>
        <w:gridCol w:w="528"/>
        <w:gridCol w:w="528"/>
        <w:gridCol w:w="528"/>
        <w:gridCol w:w="528"/>
        <w:gridCol w:w="528"/>
        <w:gridCol w:w="528"/>
      </w:tblGrid>
      <w:tr w:rsidR="00A3446B" w:rsidTr="00F60D19">
        <w:trPr>
          <w:gridBefore w:val="11"/>
          <w:gridAfter w:val="1"/>
          <w:wBefore w:w="2806" w:type="dxa"/>
          <w:wAfter w:w="528" w:type="dxa"/>
          <w:trHeight w:val="567"/>
        </w:trPr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  <w:bookmarkStart w:id="0" w:name="_GoBack"/>
            <w:bookmarkEnd w:id="0"/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wBefore w:w="2806" w:type="dxa"/>
          <w:trHeight w:val="567"/>
        </w:trPr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wBefore w:w="2806" w:type="dxa"/>
          <w:trHeight w:val="567"/>
        </w:trPr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5"/>
          <w:gridAfter w:val="2"/>
          <w:wBefore w:w="1596" w:type="dxa"/>
          <w:wAfter w:w="1056" w:type="dxa"/>
          <w:trHeight w:val="567"/>
        </w:trPr>
        <w:tc>
          <w:tcPr>
            <w:tcW w:w="533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5"/>
          <w:gridAfter w:val="2"/>
          <w:wBefore w:w="1596" w:type="dxa"/>
          <w:wAfter w:w="1056" w:type="dxa"/>
          <w:trHeight w:val="567"/>
        </w:trPr>
        <w:tc>
          <w:tcPr>
            <w:tcW w:w="533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8"/>
          <w:gridAfter w:val="2"/>
          <w:wBefore w:w="2129" w:type="dxa"/>
          <w:wAfter w:w="1056" w:type="dxa"/>
          <w:trHeight w:val="567"/>
        </w:trPr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8"/>
          <w:gridAfter w:val="4"/>
          <w:wBefore w:w="2129" w:type="dxa"/>
          <w:wAfter w:w="2112" w:type="dxa"/>
          <w:trHeight w:val="567"/>
        </w:trPr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</w:tr>
      <w:tr w:rsidR="00035F3A" w:rsidTr="00F60D19">
        <w:trPr>
          <w:gridAfter w:val="4"/>
          <w:wAfter w:w="2112" w:type="dxa"/>
          <w:trHeight w:val="567"/>
        </w:trPr>
        <w:tc>
          <w:tcPr>
            <w:tcW w:w="529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9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30" w:type="dxa"/>
            <w:gridSpan w:val="2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41" w:type="dxa"/>
            <w:gridSpan w:val="4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4"/>
          <w:gridAfter w:val="4"/>
          <w:wBefore w:w="1588" w:type="dxa"/>
          <w:wAfter w:w="2112" w:type="dxa"/>
          <w:trHeight w:val="567"/>
        </w:trPr>
        <w:tc>
          <w:tcPr>
            <w:tcW w:w="541" w:type="dxa"/>
            <w:gridSpan w:val="4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gridAfter w:val="4"/>
          <w:wBefore w:w="2806" w:type="dxa"/>
          <w:wAfter w:w="2112" w:type="dxa"/>
          <w:trHeight w:val="567"/>
        </w:trPr>
        <w:tc>
          <w:tcPr>
            <w:tcW w:w="528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8"/>
          <w:gridAfter w:val="2"/>
          <w:wBefore w:w="2129" w:type="dxa"/>
          <w:wAfter w:w="1056" w:type="dxa"/>
          <w:trHeight w:val="567"/>
        </w:trPr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gridAfter w:val="1"/>
          <w:wBefore w:w="2806" w:type="dxa"/>
          <w:wAfter w:w="528" w:type="dxa"/>
          <w:trHeight w:val="567"/>
        </w:trPr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F60D19" w:rsidTr="00F60D19">
        <w:trPr>
          <w:gridBefore w:val="3"/>
          <w:gridAfter w:val="4"/>
          <w:wBefore w:w="1067" w:type="dxa"/>
          <w:wAfter w:w="2112" w:type="dxa"/>
          <w:trHeight w:val="567"/>
        </w:trPr>
        <w:tc>
          <w:tcPr>
            <w:tcW w:w="529" w:type="dxa"/>
            <w:gridSpan w:val="2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33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677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gridAfter w:val="4"/>
          <w:wBefore w:w="2806" w:type="dxa"/>
          <w:wAfter w:w="2112" w:type="dxa"/>
          <w:trHeight w:val="567"/>
        </w:trPr>
        <w:tc>
          <w:tcPr>
            <w:tcW w:w="528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gridAfter w:val="1"/>
          <w:wBefore w:w="2806" w:type="dxa"/>
          <w:wAfter w:w="528" w:type="dxa"/>
          <w:trHeight w:val="567"/>
        </w:trPr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F60D19" w:rsidTr="00F60D19">
        <w:trPr>
          <w:gridBefore w:val="6"/>
          <w:wBefore w:w="1721" w:type="dxa"/>
          <w:trHeight w:val="567"/>
        </w:trPr>
        <w:tc>
          <w:tcPr>
            <w:tcW w:w="530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55" w:type="dxa"/>
            <w:gridSpan w:val="2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11"/>
          <w:gridAfter w:val="1"/>
          <w:wBefore w:w="2806" w:type="dxa"/>
          <w:wAfter w:w="528" w:type="dxa"/>
          <w:trHeight w:val="567"/>
        </w:trPr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  <w:tr w:rsidR="00A3446B" w:rsidTr="00F60D19">
        <w:trPr>
          <w:gridBefore w:val="7"/>
          <w:gridAfter w:val="1"/>
          <w:wBefore w:w="1750" w:type="dxa"/>
          <w:wAfter w:w="528" w:type="dxa"/>
          <w:trHeight w:val="567"/>
        </w:trPr>
        <w:tc>
          <w:tcPr>
            <w:tcW w:w="528" w:type="dxa"/>
            <w:gridSpan w:val="3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548DD4" w:themeFill="text2" w:themeFillTint="99"/>
          </w:tcPr>
          <w:p w:rsidR="00A3446B" w:rsidRDefault="00A3446B" w:rsidP="00DF23FC">
            <w:pPr>
              <w:jc w:val="both"/>
            </w:pPr>
          </w:p>
        </w:tc>
        <w:tc>
          <w:tcPr>
            <w:tcW w:w="528" w:type="dxa"/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  <w:tc>
          <w:tcPr>
            <w:tcW w:w="1056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A3446B" w:rsidRDefault="00A3446B" w:rsidP="00DF23FC">
            <w:pPr>
              <w:jc w:val="both"/>
            </w:pPr>
          </w:p>
        </w:tc>
      </w:tr>
    </w:tbl>
    <w:p w:rsidR="00F60D19" w:rsidRDefault="00E851A7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Where is a</w:t>
      </w:r>
      <w:r w:rsidR="00DF23FC">
        <w:rPr>
          <w:lang w:val="en-GB"/>
        </w:rPr>
        <w:t xml:space="preserve"> </w:t>
      </w:r>
      <w:r>
        <w:rPr>
          <w:lang w:val="en-GB"/>
        </w:rPr>
        <w:t>brain.</w:t>
      </w:r>
    </w:p>
    <w:p w:rsidR="00F60D19" w:rsidRDefault="00E851A7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 xml:space="preserve"> The p</w:t>
      </w:r>
      <w:r w:rsidR="00F60D19">
        <w:rPr>
          <w:lang w:val="en-GB"/>
        </w:rPr>
        <w:t>art of body between</w:t>
      </w:r>
      <w:r>
        <w:rPr>
          <w:lang w:val="en-GB"/>
        </w:rPr>
        <w:t xml:space="preserve"> a</w:t>
      </w:r>
      <w:r w:rsidR="00F60D19">
        <w:rPr>
          <w:lang w:val="en-GB"/>
        </w:rPr>
        <w:t xml:space="preserve"> knee and </w:t>
      </w:r>
      <w:r>
        <w:rPr>
          <w:lang w:val="en-GB"/>
        </w:rPr>
        <w:t xml:space="preserve">a </w:t>
      </w:r>
      <w:r w:rsidR="00F60D19">
        <w:rPr>
          <w:lang w:val="en-GB"/>
        </w:rPr>
        <w:t>foot.</w:t>
      </w:r>
    </w:p>
    <w:p w:rsidR="00F60D19" w:rsidRDefault="00F60D19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You can speak with this part of body.</w:t>
      </w:r>
    </w:p>
    <w:p w:rsidR="00F60D19" w:rsidRDefault="00F60D19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In the middle of the arm.</w:t>
      </w:r>
    </w:p>
    <w:p w:rsidR="00F60D19" w:rsidRDefault="00F60D19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The biggest finger.</w:t>
      </w:r>
    </w:p>
    <w:p w:rsidR="00634BD3" w:rsidRDefault="00E851A7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The p</w:t>
      </w:r>
      <w:r w:rsidR="00634BD3">
        <w:rPr>
          <w:lang w:val="en-GB"/>
        </w:rPr>
        <w:t>art between fingers and elbow.</w:t>
      </w:r>
    </w:p>
    <w:p w:rsidR="00F60D19" w:rsidRDefault="00F60D19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Lower part of body</w:t>
      </w:r>
      <w:r w:rsidR="00634BD3">
        <w:rPr>
          <w:lang w:val="en-GB"/>
        </w:rPr>
        <w:t>.</w:t>
      </w:r>
    </w:p>
    <w:p w:rsidR="00F60D19" w:rsidRDefault="00F60D19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This part is hidden in the mouth.</w:t>
      </w:r>
    </w:p>
    <w:p w:rsidR="00F60D19" w:rsidRDefault="00DF23FC" w:rsidP="00DF23FC">
      <w:pPr>
        <w:pStyle w:val="Odstavecseseznamem"/>
        <w:numPr>
          <w:ilvl w:val="0"/>
          <w:numId w:val="1"/>
        </w:numPr>
        <w:spacing w:line="936" w:lineRule="auto"/>
        <w:ind w:left="714" w:hanging="357"/>
        <w:jc w:val="both"/>
        <w:rPr>
          <w:lang w:val="en-GB"/>
        </w:rPr>
      </w:pPr>
      <w:r>
        <w:rPr>
          <w:lang w:val="en-GB"/>
        </w:rPr>
        <w:t xml:space="preserve"> The f</w:t>
      </w:r>
      <w:r w:rsidR="00F60D19">
        <w:rPr>
          <w:lang w:val="en-GB"/>
        </w:rPr>
        <w:t>ront part of</w:t>
      </w:r>
      <w:r w:rsidR="00E851A7">
        <w:rPr>
          <w:lang w:val="en-GB"/>
        </w:rPr>
        <w:t xml:space="preserve"> the</w:t>
      </w:r>
      <w:r w:rsidR="00F60D19">
        <w:rPr>
          <w:lang w:val="en-GB"/>
        </w:rPr>
        <w:t xml:space="preserve"> head.</w:t>
      </w:r>
    </w:p>
    <w:p w:rsidR="00634BD3" w:rsidRDefault="00DF23FC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 xml:space="preserve"> The b</w:t>
      </w:r>
      <w:r w:rsidR="00F60D19">
        <w:rPr>
          <w:lang w:val="en-GB"/>
        </w:rPr>
        <w:t>ackside part of the leg</w:t>
      </w:r>
      <w:r w:rsidR="00634BD3">
        <w:rPr>
          <w:lang w:val="en-GB"/>
        </w:rPr>
        <w:t>.</w:t>
      </w:r>
    </w:p>
    <w:p w:rsidR="00634BD3" w:rsidRDefault="00DF23FC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The</w:t>
      </w:r>
      <w:r w:rsidR="00E851A7">
        <w:rPr>
          <w:lang w:val="en-GB"/>
        </w:rPr>
        <w:t xml:space="preserve"> p</w:t>
      </w:r>
      <w:r w:rsidR="00634BD3">
        <w:rPr>
          <w:lang w:val="en-GB"/>
        </w:rPr>
        <w:t>art above the mouth.</w:t>
      </w:r>
    </w:p>
    <w:p w:rsidR="00634BD3" w:rsidRDefault="00634BD3" w:rsidP="00DF23FC">
      <w:pPr>
        <w:pStyle w:val="Odstavecseseznamem"/>
        <w:numPr>
          <w:ilvl w:val="0"/>
          <w:numId w:val="1"/>
        </w:numPr>
        <w:spacing w:line="720" w:lineRule="auto"/>
        <w:ind w:left="714" w:hanging="357"/>
        <w:jc w:val="both"/>
        <w:rPr>
          <w:lang w:val="en-GB"/>
        </w:rPr>
      </w:pPr>
      <w:r>
        <w:rPr>
          <w:lang w:val="en-GB"/>
        </w:rPr>
        <w:t>You can take some things.</w:t>
      </w:r>
    </w:p>
    <w:p w:rsidR="00634BD3" w:rsidRDefault="00DF23FC" w:rsidP="00DF23FC">
      <w:pPr>
        <w:pStyle w:val="Odstavecseseznamem"/>
        <w:numPr>
          <w:ilvl w:val="0"/>
          <w:numId w:val="1"/>
        </w:numPr>
        <w:spacing w:line="528" w:lineRule="auto"/>
        <w:jc w:val="both"/>
        <w:rPr>
          <w:lang w:val="en-GB"/>
        </w:rPr>
      </w:pPr>
      <w:r>
        <w:rPr>
          <w:lang w:val="en-GB"/>
        </w:rPr>
        <w:t>The</w:t>
      </w:r>
      <w:r w:rsidR="00E851A7">
        <w:rPr>
          <w:lang w:val="en-GB"/>
        </w:rPr>
        <w:t xml:space="preserve"> p</w:t>
      </w:r>
      <w:r w:rsidR="00634BD3">
        <w:rPr>
          <w:lang w:val="en-GB"/>
        </w:rPr>
        <w:t>art above the tummy.</w:t>
      </w:r>
    </w:p>
    <w:p w:rsidR="00634BD3" w:rsidRDefault="00634BD3" w:rsidP="00DF23FC">
      <w:pPr>
        <w:pStyle w:val="Odstavecseseznamem"/>
        <w:numPr>
          <w:ilvl w:val="0"/>
          <w:numId w:val="1"/>
        </w:numPr>
        <w:spacing w:line="528" w:lineRule="auto"/>
        <w:ind w:left="714" w:hanging="357"/>
        <w:jc w:val="both"/>
        <w:rPr>
          <w:lang w:val="en-GB"/>
        </w:rPr>
      </w:pPr>
      <w:r>
        <w:rPr>
          <w:lang w:val="en-GB"/>
        </w:rPr>
        <w:t>Different word for tummy.</w:t>
      </w:r>
    </w:p>
    <w:p w:rsidR="00634BD3" w:rsidRDefault="00634BD3" w:rsidP="00DF23FC">
      <w:pPr>
        <w:pStyle w:val="Odstavecseseznamem"/>
        <w:numPr>
          <w:ilvl w:val="0"/>
          <w:numId w:val="1"/>
        </w:numPr>
        <w:spacing w:line="528" w:lineRule="auto"/>
        <w:jc w:val="both"/>
        <w:rPr>
          <w:lang w:val="en-GB"/>
        </w:rPr>
      </w:pPr>
      <w:r>
        <w:rPr>
          <w:lang w:val="en-GB"/>
        </w:rPr>
        <w:t>In the middle of the legs.</w:t>
      </w:r>
    </w:p>
    <w:p w:rsidR="00F70384" w:rsidRPr="00634BD3" w:rsidRDefault="00634BD3" w:rsidP="00DF23FC">
      <w:pPr>
        <w:pStyle w:val="Odstavecseseznamem"/>
        <w:numPr>
          <w:ilvl w:val="0"/>
          <w:numId w:val="1"/>
        </w:numPr>
        <w:spacing w:line="528" w:lineRule="auto"/>
        <w:rPr>
          <w:lang w:val="en-GB"/>
        </w:rPr>
      </w:pPr>
      <w:r>
        <w:rPr>
          <w:lang w:val="en-GB"/>
        </w:rPr>
        <w:t>Plural</w:t>
      </w:r>
      <w:r w:rsidR="00DF23FC">
        <w:rPr>
          <w:lang w:val="en-GB"/>
        </w:rPr>
        <w:t xml:space="preserve"> f</w:t>
      </w:r>
      <w:r>
        <w:rPr>
          <w:lang w:val="en-GB"/>
        </w:rPr>
        <w:t>o</w:t>
      </w:r>
      <w:r w:rsidR="00DF23FC">
        <w:rPr>
          <w:lang w:val="en-GB"/>
        </w:rPr>
        <w:t>r</w:t>
      </w:r>
      <w:r>
        <w:rPr>
          <w:lang w:val="en-GB"/>
        </w:rPr>
        <w:t xml:space="preserve">m </w:t>
      </w:r>
      <w:r w:rsidR="00DF23FC">
        <w:rPr>
          <w:lang w:val="en-GB"/>
        </w:rPr>
        <w:t>“</w:t>
      </w:r>
      <w:r>
        <w:rPr>
          <w:lang w:val="en-GB"/>
        </w:rPr>
        <w:t>foot</w:t>
      </w:r>
      <w:r w:rsidR="00DF23FC">
        <w:rPr>
          <w:lang w:val="en-GB"/>
        </w:rPr>
        <w:t>”</w:t>
      </w:r>
      <w:r>
        <w:rPr>
          <w:lang w:val="en-GB"/>
        </w:rPr>
        <w:t>.</w:t>
      </w:r>
      <w:r w:rsidR="00035F3A" w:rsidRPr="00634BD3">
        <w:rPr>
          <w:lang w:val="en-GB"/>
        </w:rPr>
        <w:br w:type="textWrapping" w:clear="all"/>
      </w:r>
      <w:r w:rsidR="00E851A7">
        <w:rPr>
          <w:lang w:val="en-GB"/>
        </w:rPr>
        <w:t>Typical American lunch:</w:t>
      </w:r>
    </w:p>
    <w:sectPr w:rsidR="00F70384" w:rsidRPr="00634BD3" w:rsidSect="00E851A7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818" w:rsidRDefault="001F1818" w:rsidP="00E851A7">
      <w:pPr>
        <w:spacing w:after="0" w:line="240" w:lineRule="auto"/>
      </w:pPr>
      <w:r>
        <w:separator/>
      </w:r>
    </w:p>
  </w:endnote>
  <w:endnote w:type="continuationSeparator" w:id="0">
    <w:p w:rsidR="001F1818" w:rsidRDefault="001F1818" w:rsidP="00E85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818" w:rsidRDefault="001F1818" w:rsidP="00E851A7">
      <w:pPr>
        <w:spacing w:after="0" w:line="240" w:lineRule="auto"/>
      </w:pPr>
      <w:r>
        <w:separator/>
      </w:r>
    </w:p>
  </w:footnote>
  <w:footnote w:type="continuationSeparator" w:id="0">
    <w:p w:rsidR="001F1818" w:rsidRDefault="001F1818" w:rsidP="00E85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1A7" w:rsidRDefault="00E851A7" w:rsidP="00E851A7">
    <w:r>
      <w:rPr>
        <w:noProof/>
      </w:rPr>
      <w:drawing>
        <wp:inline distT="0" distB="0" distL="0" distR="0" wp14:anchorId="06459120" wp14:editId="35DD38FD">
          <wp:extent cx="5715000" cy="12477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E851A7" w:rsidRDefault="00E851A7" w:rsidP="00E851A7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E851A7" w:rsidRPr="00E851A7" w:rsidRDefault="00E851A7" w:rsidP="00E851A7">
    <w:pPr>
      <w:pStyle w:val="Zhlav"/>
      <w:jc w:val="center"/>
      <w:rPr>
        <w:b/>
      </w:rPr>
    </w:pPr>
    <w:r w:rsidRPr="00E851A7">
      <w:rPr>
        <w:b/>
      </w:rPr>
      <w:t>Pracovní list č. 16</w:t>
    </w:r>
  </w:p>
  <w:p w:rsidR="00E851A7" w:rsidRDefault="00E851A7">
    <w:pPr>
      <w:pStyle w:val="Zhlav"/>
    </w:pPr>
  </w:p>
  <w:p w:rsidR="00E851A7" w:rsidRPr="00E851A7" w:rsidRDefault="00E851A7" w:rsidP="00E851A7">
    <w:pPr>
      <w:pStyle w:val="Zhlav"/>
      <w:jc w:val="center"/>
      <w:rPr>
        <w:i/>
        <w:smallCaps/>
        <w:sz w:val="32"/>
      </w:rPr>
    </w:pPr>
    <w:r w:rsidRPr="00E851A7">
      <w:rPr>
        <w:i/>
        <w:smallCaps/>
        <w:sz w:val="32"/>
      </w:rPr>
      <w:t>Křížovka – části těla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508F9"/>
    <w:multiLevelType w:val="hybridMultilevel"/>
    <w:tmpl w:val="CF1274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6B"/>
    <w:rsid w:val="00035F3A"/>
    <w:rsid w:val="001652CC"/>
    <w:rsid w:val="001A71AB"/>
    <w:rsid w:val="001F1818"/>
    <w:rsid w:val="00223ADE"/>
    <w:rsid w:val="00634BD3"/>
    <w:rsid w:val="00714564"/>
    <w:rsid w:val="008B63F2"/>
    <w:rsid w:val="00A3446B"/>
    <w:rsid w:val="00A376F8"/>
    <w:rsid w:val="00C86B11"/>
    <w:rsid w:val="00DF23FC"/>
    <w:rsid w:val="00E851A7"/>
    <w:rsid w:val="00F60D19"/>
    <w:rsid w:val="00F7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F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5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51A7"/>
  </w:style>
  <w:style w:type="paragraph" w:styleId="Zpat">
    <w:name w:val="footer"/>
    <w:basedOn w:val="Normln"/>
    <w:link w:val="ZpatChar"/>
    <w:uiPriority w:val="99"/>
    <w:unhideWhenUsed/>
    <w:rsid w:val="00E85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51A7"/>
  </w:style>
  <w:style w:type="paragraph" w:styleId="Textbubliny">
    <w:name w:val="Balloon Text"/>
    <w:basedOn w:val="Normln"/>
    <w:link w:val="TextbublinyChar"/>
    <w:uiPriority w:val="99"/>
    <w:semiHidden/>
    <w:unhideWhenUsed/>
    <w:rsid w:val="00E85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5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F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5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51A7"/>
  </w:style>
  <w:style w:type="paragraph" w:styleId="Zpat">
    <w:name w:val="footer"/>
    <w:basedOn w:val="Normln"/>
    <w:link w:val="ZpatChar"/>
    <w:uiPriority w:val="99"/>
    <w:unhideWhenUsed/>
    <w:rsid w:val="00E85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51A7"/>
  </w:style>
  <w:style w:type="paragraph" w:styleId="Textbubliny">
    <w:name w:val="Balloon Text"/>
    <w:basedOn w:val="Normln"/>
    <w:link w:val="TextbublinyChar"/>
    <w:uiPriority w:val="99"/>
    <w:semiHidden/>
    <w:unhideWhenUsed/>
    <w:rsid w:val="00E85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5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</dc:creator>
  <cp:lastModifiedBy>cumpelik.local</cp:lastModifiedBy>
  <cp:revision>2</cp:revision>
  <cp:lastPrinted>2011-05-30T16:54:00Z</cp:lastPrinted>
  <dcterms:created xsi:type="dcterms:W3CDTF">2011-05-31T16:29:00Z</dcterms:created>
  <dcterms:modified xsi:type="dcterms:W3CDTF">2011-05-31T16:29:00Z</dcterms:modified>
</cp:coreProperties>
</file>