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A2450D">
      <w:bookmarkStart w:id="0" w:name="_GoBack"/>
      <w:bookmarkEnd w:id="0"/>
      <w:r w:rsidRPr="00A2450D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653AA" w:rsidRDefault="008653AA" w:rsidP="008653AA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A2450D" w:rsidRDefault="00A2450D">
      <w:r>
        <w:t>č</w:t>
      </w:r>
      <w:r w:rsidR="0092415F">
        <w:t xml:space="preserve">. </w:t>
      </w:r>
      <w:r>
        <w:t>31</w:t>
      </w:r>
      <w:r w:rsidR="0092415F">
        <w:t>:</w:t>
      </w:r>
      <w:r w:rsidR="007F5D14">
        <w:t xml:space="preserve"> Kyselinotvorné a hydr</w:t>
      </w:r>
      <w:r w:rsidR="00801157">
        <w:t>o</w:t>
      </w:r>
      <w:r w:rsidR="007F5D14">
        <w:t>xidotvorné oxidy</w:t>
      </w:r>
    </w:p>
    <w:p w:rsidR="00801157" w:rsidRDefault="00801157">
      <w:r>
        <w:t>1. Vyznač kyselinotvorné oxidy</w:t>
      </w:r>
    </w:p>
    <w:p w:rsidR="00524A4E" w:rsidRDefault="00524A4E">
      <w:r>
        <w:t>Na</w:t>
      </w:r>
      <w:r>
        <w:rPr>
          <w:vertAlign w:val="subscript"/>
        </w:rPr>
        <w:t>2</w:t>
      </w:r>
      <w:r>
        <w:t>O, SO</w:t>
      </w:r>
      <w:r>
        <w:rPr>
          <w:vertAlign w:val="subscript"/>
        </w:rPr>
        <w:t xml:space="preserve">2, </w:t>
      </w:r>
      <w:r>
        <w:t>CaO,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, CO</w:t>
      </w:r>
      <w:r>
        <w:rPr>
          <w:vertAlign w:val="subscript"/>
        </w:rPr>
        <w:t>2</w:t>
      </w:r>
      <w:r>
        <w:t>, P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>
        <w:t xml:space="preserve">, </w:t>
      </w:r>
      <w:proofErr w:type="spellStart"/>
      <w:r>
        <w:t>MgO</w:t>
      </w:r>
      <w:proofErr w:type="spellEnd"/>
      <w:r>
        <w:t>, SO</w:t>
      </w:r>
      <w:r>
        <w:rPr>
          <w:vertAlign w:val="subscript"/>
        </w:rPr>
        <w:t>3</w:t>
      </w:r>
      <w:r>
        <w:t>, 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, 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</w:p>
    <w:p w:rsidR="00524A4E" w:rsidRDefault="00524A4E">
      <w:r>
        <w:t>2. Doplň rovnice a pojmenuj produkty</w:t>
      </w:r>
    </w:p>
    <w:p w:rsidR="00524A4E" w:rsidRDefault="001B16AD">
      <w:pPr>
        <w:contextualSpacing/>
      </w:pPr>
      <w:r>
        <w:t>K</w:t>
      </w:r>
      <w:r>
        <w:rPr>
          <w:vertAlign w:val="subscript"/>
        </w:rPr>
        <w:t>2</w:t>
      </w:r>
      <w:r>
        <w:t>O     +     H</w:t>
      </w:r>
      <w:r>
        <w:rPr>
          <w:vertAlign w:val="subscript"/>
        </w:rPr>
        <w:t>2</w:t>
      </w:r>
      <w:r>
        <w:t xml:space="preserve">O      </w:t>
      </w:r>
      <w:r>
        <w:rPr>
          <w:rFonts w:cstheme="minorHAnsi"/>
        </w:rPr>
        <w:t>̶˃</w:t>
      </w:r>
      <w:r>
        <w:t xml:space="preserve">   ............................................................................................</w:t>
      </w:r>
    </w:p>
    <w:p w:rsidR="001B16AD" w:rsidRDefault="001B16AD">
      <w:pPr>
        <w:contextualSpacing/>
        <w:rPr>
          <w:rFonts w:cstheme="minorHAnsi"/>
        </w:rPr>
      </w:pPr>
      <w:r>
        <w:t>SO</w:t>
      </w:r>
      <w:r>
        <w:rPr>
          <w:vertAlign w:val="subscript"/>
        </w:rPr>
        <w:t>3</w:t>
      </w:r>
      <w:r>
        <w:t xml:space="preserve">      +    H</w:t>
      </w:r>
      <w:r>
        <w:rPr>
          <w:vertAlign w:val="subscript"/>
        </w:rPr>
        <w:t>2</w:t>
      </w:r>
      <w:r>
        <w:t xml:space="preserve">O  </w:t>
      </w:r>
      <w:r w:rsidR="00EE61F1">
        <w:t xml:space="preserve"> </w:t>
      </w:r>
      <w:r>
        <w:t xml:space="preserve">   </w:t>
      </w:r>
      <w:r>
        <w:rPr>
          <w:rFonts w:cstheme="minorHAnsi"/>
        </w:rPr>
        <w:t>̶˃    ...........................................................................................</w:t>
      </w:r>
    </w:p>
    <w:p w:rsidR="001B16AD" w:rsidRDefault="001B16AD">
      <w:pPr>
        <w:contextualSpacing/>
        <w:rPr>
          <w:rFonts w:cstheme="minorHAnsi"/>
        </w:rPr>
      </w:pPr>
      <w:r>
        <w:rPr>
          <w:rFonts w:cstheme="minorHAnsi"/>
        </w:rPr>
        <w:t>Al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O</w:t>
      </w:r>
      <w:r>
        <w:rPr>
          <w:rFonts w:cstheme="minorHAnsi"/>
          <w:vertAlign w:val="subscript"/>
        </w:rPr>
        <w:t>3</w:t>
      </w:r>
      <w:r>
        <w:rPr>
          <w:rFonts w:cstheme="minorHAnsi"/>
        </w:rPr>
        <w:t xml:space="preserve">    +    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O</w:t>
      </w:r>
      <w:r w:rsidR="00EE61F1">
        <w:rPr>
          <w:rFonts w:cstheme="minorHAnsi"/>
        </w:rPr>
        <w:t xml:space="preserve">  </w:t>
      </w:r>
      <w:r>
        <w:rPr>
          <w:rFonts w:cstheme="minorHAnsi"/>
        </w:rPr>
        <w:t xml:space="preserve">   ̶˃</w:t>
      </w:r>
      <w:r w:rsidR="00EE61F1">
        <w:rPr>
          <w:rFonts w:cstheme="minorHAnsi"/>
        </w:rPr>
        <w:t xml:space="preserve">    ...........................................................................................</w:t>
      </w:r>
    </w:p>
    <w:p w:rsidR="00EE61F1" w:rsidRDefault="00EE61F1">
      <w:pPr>
        <w:contextualSpacing/>
        <w:rPr>
          <w:rFonts w:cstheme="minorHAnsi"/>
        </w:rPr>
      </w:pPr>
      <w:r>
        <w:rPr>
          <w:rFonts w:cstheme="minorHAnsi"/>
        </w:rPr>
        <w:t>CO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      +    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O     ̶˃    ...........................................................................................</w:t>
      </w:r>
    </w:p>
    <w:p w:rsidR="00EE61F1" w:rsidRDefault="00EE61F1">
      <w:pPr>
        <w:contextualSpacing/>
        <w:rPr>
          <w:rFonts w:cstheme="minorHAnsi"/>
        </w:rPr>
      </w:pPr>
      <w:r>
        <w:rPr>
          <w:rFonts w:cstheme="minorHAnsi"/>
        </w:rPr>
        <w:t>PbO      +     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O    ̶˃    ...........................................................................................</w:t>
      </w:r>
    </w:p>
    <w:p w:rsidR="00CC3F26" w:rsidRDefault="00CC3F26">
      <w:pPr>
        <w:rPr>
          <w:rFonts w:cstheme="minorHAnsi"/>
        </w:rPr>
      </w:pPr>
    </w:p>
    <w:p w:rsidR="002A3E67" w:rsidRDefault="002A3E67">
      <w:pPr>
        <w:rPr>
          <w:rFonts w:cstheme="minorHAnsi"/>
        </w:rPr>
      </w:pPr>
      <w:r>
        <w:rPr>
          <w:rFonts w:cstheme="minorHAnsi"/>
        </w:rPr>
        <w:t>3. Napiš, jakou bar</w:t>
      </w:r>
      <w:r w:rsidR="00344034">
        <w:rPr>
          <w:rFonts w:cstheme="minorHAnsi"/>
        </w:rPr>
        <w:t>vu bude mít lakmusový papírek</w:t>
      </w:r>
    </w:p>
    <w:p w:rsidR="00344034" w:rsidRDefault="00344034">
      <w:pPr>
        <w:contextualSpacing/>
        <w:rPr>
          <w:rFonts w:cstheme="minorHAnsi"/>
        </w:rPr>
      </w:pPr>
      <w:r>
        <w:rPr>
          <w:rFonts w:cstheme="minorHAnsi"/>
        </w:rPr>
        <w:t xml:space="preserve">v destilované vodě - </w:t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>
        <w:rPr>
          <w:rFonts w:cstheme="minorHAnsi"/>
        </w:rPr>
        <w:t>..............................................</w:t>
      </w:r>
    </w:p>
    <w:p w:rsidR="00344034" w:rsidRDefault="00344034">
      <w:pPr>
        <w:contextualSpacing/>
        <w:rPr>
          <w:rFonts w:cstheme="minorHAnsi"/>
        </w:rPr>
      </w:pPr>
      <w:r>
        <w:rPr>
          <w:rFonts w:cstheme="minorHAnsi"/>
        </w:rPr>
        <w:t>v sodovce (bublinky CO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) </w:t>
      </w:r>
      <w:r w:rsidR="009F6443">
        <w:rPr>
          <w:rFonts w:cstheme="minorHAnsi"/>
        </w:rPr>
        <w:t>-</w:t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>
        <w:rPr>
          <w:rFonts w:cstheme="minorHAnsi"/>
        </w:rPr>
        <w:t>....................................</w:t>
      </w:r>
      <w:r w:rsidR="009F6443">
        <w:rPr>
          <w:rFonts w:cstheme="minorHAnsi"/>
        </w:rPr>
        <w:t>.........</w:t>
      </w:r>
    </w:p>
    <w:p w:rsidR="00344034" w:rsidRDefault="00344034">
      <w:pPr>
        <w:contextualSpacing/>
        <w:rPr>
          <w:rFonts w:cstheme="minorHAnsi"/>
        </w:rPr>
      </w:pPr>
      <w:r>
        <w:rPr>
          <w:rFonts w:cstheme="minorHAnsi"/>
        </w:rPr>
        <w:t xml:space="preserve">v mýdlové vodě - </w:t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>
        <w:rPr>
          <w:rFonts w:cstheme="minorHAnsi"/>
        </w:rPr>
        <w:t>..................</w:t>
      </w:r>
      <w:r w:rsidR="009F6443">
        <w:rPr>
          <w:rFonts w:cstheme="minorHAnsi"/>
        </w:rPr>
        <w:t>............................</w:t>
      </w:r>
    </w:p>
    <w:p w:rsidR="00344034" w:rsidRDefault="00344034">
      <w:pPr>
        <w:contextualSpacing/>
        <w:rPr>
          <w:rFonts w:cstheme="minorHAnsi"/>
        </w:rPr>
      </w:pPr>
      <w:r>
        <w:rPr>
          <w:rFonts w:cstheme="minorHAnsi"/>
        </w:rPr>
        <w:t>v nálevu na okurky -</w:t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 w:rsidR="009F6443">
        <w:rPr>
          <w:rFonts w:cstheme="minorHAnsi"/>
        </w:rPr>
        <w:tab/>
      </w:r>
      <w:r>
        <w:rPr>
          <w:rFonts w:cstheme="minorHAnsi"/>
        </w:rPr>
        <w:t xml:space="preserve"> .............................................</w:t>
      </w:r>
    </w:p>
    <w:p w:rsidR="009F6443" w:rsidRDefault="009F6443">
      <w:pPr>
        <w:contextualSpacing/>
        <w:rPr>
          <w:rFonts w:cstheme="minorHAnsi"/>
        </w:rPr>
      </w:pPr>
      <w:r>
        <w:rPr>
          <w:rFonts w:cstheme="minorHAnsi"/>
        </w:rPr>
        <w:t xml:space="preserve">v minerálce (rozpuštěný </w:t>
      </w:r>
      <w:proofErr w:type="spellStart"/>
      <w:r>
        <w:rPr>
          <w:rFonts w:cstheme="minorHAnsi"/>
        </w:rPr>
        <w:t>CaO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MgO</w:t>
      </w:r>
      <w:proofErr w:type="spellEnd"/>
      <w:r>
        <w:rPr>
          <w:rFonts w:cstheme="minorHAnsi"/>
        </w:rPr>
        <w:t>) -</w:t>
      </w:r>
      <w:r>
        <w:rPr>
          <w:rFonts w:cstheme="minorHAnsi"/>
        </w:rPr>
        <w:tab/>
        <w:t xml:space="preserve"> .............................................</w:t>
      </w:r>
    </w:p>
    <w:p w:rsidR="004A3070" w:rsidRDefault="004A3070">
      <w:pPr>
        <w:contextualSpacing/>
        <w:rPr>
          <w:rFonts w:cstheme="minorHAnsi"/>
        </w:rPr>
      </w:pPr>
    </w:p>
    <w:p w:rsidR="004A3070" w:rsidRDefault="004A3070">
      <w:pPr>
        <w:rPr>
          <w:rFonts w:cstheme="minorHAnsi"/>
        </w:rPr>
      </w:pPr>
      <w:r>
        <w:rPr>
          <w:rFonts w:cstheme="minorHAnsi"/>
        </w:rPr>
        <w:t>4. Doplň:</w:t>
      </w:r>
    </w:p>
    <w:p w:rsidR="009F6443" w:rsidRPr="00344034" w:rsidRDefault="004A3070">
      <w:pPr>
        <w:contextualSpacing/>
        <w:rPr>
          <w:rFonts w:cstheme="minorHAnsi"/>
        </w:rPr>
      </w:pPr>
      <w:r>
        <w:rPr>
          <w:rFonts w:cstheme="minorHAnsi"/>
        </w:rPr>
        <w:t xml:space="preserve"> kyselost způsobují ............................................................</w:t>
      </w:r>
    </w:p>
    <w:p w:rsidR="00344034" w:rsidRDefault="00344034">
      <w:pPr>
        <w:contextualSpacing/>
        <w:rPr>
          <w:rFonts w:cstheme="minorHAnsi"/>
        </w:rPr>
      </w:pPr>
      <w:r>
        <w:rPr>
          <w:rFonts w:cstheme="minorHAnsi"/>
        </w:rPr>
        <w:t xml:space="preserve"> </w:t>
      </w:r>
      <w:r w:rsidR="004A3070">
        <w:rPr>
          <w:rFonts w:cstheme="minorHAnsi"/>
        </w:rPr>
        <w:t>zásaditost způsobují ........................................................</w:t>
      </w:r>
    </w:p>
    <w:p w:rsidR="004A3070" w:rsidRDefault="004A3070">
      <w:pPr>
        <w:contextualSpacing/>
        <w:rPr>
          <w:rFonts w:cstheme="minorHAnsi"/>
        </w:rPr>
      </w:pPr>
    </w:p>
    <w:p w:rsidR="004A3070" w:rsidRDefault="004A3070">
      <w:pPr>
        <w:rPr>
          <w:rFonts w:cstheme="minorHAnsi"/>
        </w:rPr>
      </w:pPr>
      <w:r>
        <w:rPr>
          <w:rFonts w:cstheme="minorHAnsi"/>
        </w:rPr>
        <w:t>5. Doplň, zdali je roztok kyselý, neutrální nebo zásaditý</w:t>
      </w:r>
    </w:p>
    <w:p w:rsidR="004A3070" w:rsidRDefault="00CC3F26">
      <w:pPr>
        <w:contextualSpacing/>
        <w:rPr>
          <w:rFonts w:cstheme="minorHAnsi"/>
        </w:rPr>
      </w:pPr>
      <w:r>
        <w:rPr>
          <w:rFonts w:cstheme="minorHAnsi"/>
        </w:rPr>
        <w:t xml:space="preserve">pH = 2 </w:t>
      </w:r>
      <w:r>
        <w:rPr>
          <w:rFonts w:cstheme="minorHAnsi"/>
        </w:rPr>
        <w:tab/>
        <w:t>.........................................</w:t>
      </w:r>
    </w:p>
    <w:p w:rsidR="00CC3F26" w:rsidRDefault="00CC3F26">
      <w:pPr>
        <w:contextualSpacing/>
        <w:rPr>
          <w:rFonts w:cstheme="minorHAnsi"/>
        </w:rPr>
      </w:pPr>
      <w:r>
        <w:rPr>
          <w:rFonts w:cstheme="minorHAnsi"/>
        </w:rPr>
        <w:t>pH = 6</w:t>
      </w:r>
      <w:r>
        <w:rPr>
          <w:rFonts w:cstheme="minorHAnsi"/>
        </w:rPr>
        <w:tab/>
        <w:t xml:space="preserve"> ........................................</w:t>
      </w:r>
    </w:p>
    <w:p w:rsidR="00CC3F26" w:rsidRDefault="00CC3F26">
      <w:pPr>
        <w:contextualSpacing/>
        <w:rPr>
          <w:rFonts w:cstheme="minorHAnsi"/>
        </w:rPr>
      </w:pPr>
      <w:r>
        <w:rPr>
          <w:rFonts w:cstheme="minorHAnsi"/>
        </w:rPr>
        <w:t>pH = 11 .........................................</w:t>
      </w:r>
    </w:p>
    <w:p w:rsidR="00CC3F26" w:rsidRDefault="00CC3F26">
      <w:pPr>
        <w:contextualSpacing/>
        <w:rPr>
          <w:rFonts w:cstheme="minorHAnsi"/>
        </w:rPr>
      </w:pPr>
      <w:r>
        <w:rPr>
          <w:rFonts w:cstheme="minorHAnsi"/>
        </w:rPr>
        <w:t>pH = 7</w:t>
      </w:r>
      <w:r>
        <w:rPr>
          <w:rFonts w:cstheme="minorHAnsi"/>
        </w:rPr>
        <w:tab/>
        <w:t xml:space="preserve"> .........................................</w:t>
      </w:r>
    </w:p>
    <w:p w:rsidR="00CC3F26" w:rsidRDefault="00CC3F26">
      <w:pPr>
        <w:contextualSpacing/>
        <w:rPr>
          <w:rFonts w:cstheme="minorHAnsi"/>
        </w:rPr>
      </w:pPr>
    </w:p>
    <w:p w:rsidR="00344034" w:rsidRDefault="00CC3F26">
      <w:r>
        <w:t xml:space="preserve">6. </w:t>
      </w:r>
      <w:r w:rsidR="009B76FB">
        <w:t>Vysvětlete pojem neutralizace a uveďte nějaký příklad.</w:t>
      </w:r>
    </w:p>
    <w:p w:rsidR="009B76FB" w:rsidRDefault="009B76FB">
      <w:r>
        <w:t>................................................................................................................................................</w:t>
      </w:r>
    </w:p>
    <w:p w:rsidR="009B76FB" w:rsidRDefault="009B76FB">
      <w:r>
        <w:t>.................................................................................................................................................</w:t>
      </w:r>
    </w:p>
    <w:p w:rsidR="00D959FD" w:rsidRDefault="00D959FD"/>
    <w:p w:rsidR="00D959FD" w:rsidRDefault="00D959FD" w:rsidP="00D959FD">
      <w:r>
        <w:t>č 31. Kyselinotvorné a hydroxidotvorné oxidy</w:t>
      </w:r>
    </w:p>
    <w:p w:rsidR="00D959FD" w:rsidRDefault="00D959FD" w:rsidP="00D959FD">
      <w:r>
        <w:t>1. Vyznač kyselinotvorné oxidy</w:t>
      </w:r>
    </w:p>
    <w:p w:rsidR="00D959FD" w:rsidRPr="00D959FD" w:rsidRDefault="00D959FD" w:rsidP="00D959FD">
      <w:pPr>
        <w:rPr>
          <w:color w:val="FF0000"/>
        </w:rPr>
      </w:pPr>
      <w:r>
        <w:t>Na</w:t>
      </w:r>
      <w:r>
        <w:rPr>
          <w:vertAlign w:val="subscript"/>
        </w:rPr>
        <w:t>2</w:t>
      </w:r>
      <w:r>
        <w:t xml:space="preserve">O, </w:t>
      </w:r>
      <w:r w:rsidRPr="00D959FD">
        <w:rPr>
          <w:color w:val="FF0000"/>
        </w:rPr>
        <w:t>SO</w:t>
      </w:r>
      <w:r w:rsidRPr="00D959FD">
        <w:rPr>
          <w:color w:val="FF0000"/>
          <w:vertAlign w:val="subscript"/>
        </w:rPr>
        <w:t>2,</w:t>
      </w:r>
      <w:r>
        <w:rPr>
          <w:vertAlign w:val="subscript"/>
        </w:rPr>
        <w:t xml:space="preserve"> </w:t>
      </w:r>
      <w:r>
        <w:t>CaO,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, </w:t>
      </w:r>
      <w:r w:rsidRPr="00D959FD">
        <w:rPr>
          <w:color w:val="FF0000"/>
        </w:rPr>
        <w:t>CO</w:t>
      </w:r>
      <w:r w:rsidRPr="00D959FD">
        <w:rPr>
          <w:color w:val="FF0000"/>
          <w:vertAlign w:val="subscript"/>
        </w:rPr>
        <w:t>2</w:t>
      </w:r>
      <w:r>
        <w:t xml:space="preserve">, </w:t>
      </w:r>
      <w:r w:rsidRPr="00D959FD">
        <w:rPr>
          <w:color w:val="FF0000"/>
        </w:rPr>
        <w:t>P</w:t>
      </w:r>
      <w:r w:rsidRPr="00D959FD">
        <w:rPr>
          <w:color w:val="FF0000"/>
          <w:vertAlign w:val="subscript"/>
        </w:rPr>
        <w:t>2</w:t>
      </w:r>
      <w:r w:rsidRPr="00D959FD">
        <w:rPr>
          <w:color w:val="FF0000"/>
        </w:rPr>
        <w:t>O</w:t>
      </w:r>
      <w:r w:rsidRPr="00D959FD">
        <w:rPr>
          <w:color w:val="FF0000"/>
          <w:vertAlign w:val="subscript"/>
        </w:rPr>
        <w:t>5</w:t>
      </w:r>
      <w:r>
        <w:t xml:space="preserve">, </w:t>
      </w:r>
      <w:proofErr w:type="spellStart"/>
      <w:r>
        <w:t>MgO</w:t>
      </w:r>
      <w:proofErr w:type="spellEnd"/>
      <w:r>
        <w:t xml:space="preserve">, </w:t>
      </w:r>
      <w:r w:rsidRPr="00D959FD">
        <w:rPr>
          <w:color w:val="FF0000"/>
        </w:rPr>
        <w:t>SO</w:t>
      </w:r>
      <w:r w:rsidRPr="00D959FD">
        <w:rPr>
          <w:color w:val="FF0000"/>
          <w:vertAlign w:val="subscript"/>
        </w:rPr>
        <w:t>3</w:t>
      </w:r>
      <w:r>
        <w:t>, 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, </w:t>
      </w:r>
      <w:r w:rsidRPr="00D959FD">
        <w:rPr>
          <w:color w:val="FF0000"/>
        </w:rPr>
        <w:t>N</w:t>
      </w:r>
      <w:r w:rsidRPr="00D959FD">
        <w:rPr>
          <w:color w:val="FF0000"/>
          <w:vertAlign w:val="subscript"/>
        </w:rPr>
        <w:t>2</w:t>
      </w:r>
      <w:r w:rsidRPr="00D959FD">
        <w:rPr>
          <w:color w:val="FF0000"/>
        </w:rPr>
        <w:t>O</w:t>
      </w:r>
      <w:r w:rsidRPr="00D959FD">
        <w:rPr>
          <w:color w:val="FF0000"/>
          <w:vertAlign w:val="subscript"/>
        </w:rPr>
        <w:t>5</w:t>
      </w:r>
    </w:p>
    <w:p w:rsidR="00D959FD" w:rsidRDefault="00D959FD" w:rsidP="00D959FD">
      <w:r>
        <w:t>2. Doplň rovnice a pojmenuj produkty</w:t>
      </w:r>
    </w:p>
    <w:p w:rsidR="00D959FD" w:rsidRDefault="00D959FD" w:rsidP="00D959FD">
      <w:pPr>
        <w:contextualSpacing/>
      </w:pPr>
      <w:r>
        <w:t>K</w:t>
      </w:r>
      <w:r>
        <w:rPr>
          <w:vertAlign w:val="subscript"/>
        </w:rPr>
        <w:t>2</w:t>
      </w:r>
      <w:r>
        <w:t>O     +     H</w:t>
      </w:r>
      <w:r>
        <w:rPr>
          <w:vertAlign w:val="subscript"/>
        </w:rPr>
        <w:t>2</w:t>
      </w:r>
      <w:r>
        <w:t xml:space="preserve">O      </w:t>
      </w:r>
      <w:r>
        <w:rPr>
          <w:rFonts w:cstheme="minorHAnsi"/>
        </w:rPr>
        <w:t>̶˃</w:t>
      </w:r>
      <w:r>
        <w:t xml:space="preserve">   </w:t>
      </w:r>
      <w:r>
        <w:rPr>
          <w:color w:val="FF0000"/>
        </w:rPr>
        <w:t>2 KOH</w:t>
      </w:r>
      <w:r>
        <w:rPr>
          <w:color w:val="FF0000"/>
        </w:rPr>
        <w:tab/>
        <w:t>hydroxid draselný</w:t>
      </w:r>
    </w:p>
    <w:p w:rsidR="00D959FD" w:rsidRDefault="00D959FD" w:rsidP="00D959FD">
      <w:pPr>
        <w:contextualSpacing/>
        <w:rPr>
          <w:rFonts w:cstheme="minorHAnsi"/>
        </w:rPr>
      </w:pPr>
      <w:r>
        <w:t>SO</w:t>
      </w:r>
      <w:r>
        <w:rPr>
          <w:vertAlign w:val="subscript"/>
        </w:rPr>
        <w:t>3</w:t>
      </w:r>
      <w:r>
        <w:t xml:space="preserve">      +    H</w:t>
      </w:r>
      <w:r>
        <w:rPr>
          <w:vertAlign w:val="subscript"/>
        </w:rPr>
        <w:t>2</w:t>
      </w:r>
      <w:r>
        <w:t xml:space="preserve">O      </w:t>
      </w:r>
      <w:r>
        <w:rPr>
          <w:rFonts w:cstheme="minorHAnsi"/>
        </w:rPr>
        <w:t xml:space="preserve">̶˃    </w:t>
      </w:r>
      <w:r>
        <w:rPr>
          <w:rFonts w:cstheme="minorHAnsi"/>
          <w:color w:val="FF0000"/>
        </w:rPr>
        <w:t>H</w:t>
      </w:r>
      <w:r>
        <w:rPr>
          <w:rFonts w:cstheme="minorHAnsi"/>
          <w:color w:val="FF0000"/>
          <w:vertAlign w:val="subscript"/>
        </w:rPr>
        <w:t>2</w:t>
      </w:r>
      <w:r>
        <w:rPr>
          <w:rFonts w:cstheme="minorHAnsi"/>
          <w:color w:val="FF0000"/>
        </w:rPr>
        <w:t>SO</w:t>
      </w:r>
      <w:r>
        <w:rPr>
          <w:rFonts w:cstheme="minorHAnsi"/>
          <w:color w:val="FF0000"/>
          <w:vertAlign w:val="subscript"/>
        </w:rPr>
        <w:t>4</w:t>
      </w:r>
      <w:r>
        <w:rPr>
          <w:rFonts w:cstheme="minorHAnsi"/>
          <w:color w:val="FF0000"/>
        </w:rPr>
        <w:tab/>
        <w:t>kyselina sírová</w:t>
      </w:r>
    </w:p>
    <w:p w:rsidR="00D959FD" w:rsidRP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>Al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O</w:t>
      </w:r>
      <w:r>
        <w:rPr>
          <w:rFonts w:cstheme="minorHAnsi"/>
          <w:vertAlign w:val="subscript"/>
        </w:rPr>
        <w:t>3</w:t>
      </w:r>
      <w:r w:rsidR="00586816">
        <w:rPr>
          <w:rFonts w:cstheme="minorHAnsi"/>
        </w:rPr>
        <w:t xml:space="preserve">    + </w:t>
      </w:r>
      <w:r w:rsidR="00586816" w:rsidRPr="00586816">
        <w:rPr>
          <w:rFonts w:cstheme="minorHAnsi"/>
          <w:color w:val="FF0000"/>
        </w:rPr>
        <w:t>3</w:t>
      </w:r>
      <w:r>
        <w:rPr>
          <w:rFonts w:cstheme="minorHAnsi"/>
        </w:rPr>
        <w:t xml:space="preserve"> 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O     ̶˃    </w:t>
      </w:r>
      <w:r>
        <w:rPr>
          <w:rFonts w:cstheme="minorHAnsi"/>
          <w:color w:val="FF0000"/>
        </w:rPr>
        <w:t>2 Al (OH)</w:t>
      </w:r>
      <w:r>
        <w:rPr>
          <w:rFonts w:cstheme="minorHAnsi"/>
          <w:color w:val="FF0000"/>
          <w:vertAlign w:val="subscript"/>
        </w:rPr>
        <w:t>3</w:t>
      </w:r>
      <w:r w:rsidRPr="00D959FD">
        <w:rPr>
          <w:rFonts w:cstheme="minorHAnsi"/>
          <w:color w:val="FF0000"/>
        </w:rPr>
        <w:tab/>
        <w:t>hydroxid hlinitý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>CO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      +    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O     ̶˃    </w:t>
      </w:r>
      <w:r w:rsidR="00586816">
        <w:rPr>
          <w:rFonts w:cstheme="minorHAnsi"/>
          <w:color w:val="FF0000"/>
        </w:rPr>
        <w:t>H</w:t>
      </w:r>
      <w:r w:rsidR="00586816">
        <w:rPr>
          <w:rFonts w:cstheme="minorHAnsi"/>
          <w:color w:val="FF0000"/>
          <w:vertAlign w:val="subscript"/>
        </w:rPr>
        <w:t>2</w:t>
      </w:r>
      <w:r w:rsidR="00586816">
        <w:rPr>
          <w:rFonts w:cstheme="minorHAnsi"/>
          <w:color w:val="FF0000"/>
        </w:rPr>
        <w:t>CO</w:t>
      </w:r>
      <w:r w:rsidR="00586816">
        <w:rPr>
          <w:rFonts w:cstheme="minorHAnsi"/>
          <w:color w:val="FF0000"/>
          <w:vertAlign w:val="subscript"/>
        </w:rPr>
        <w:t>3</w:t>
      </w:r>
      <w:r w:rsidR="00586816">
        <w:rPr>
          <w:rFonts w:cstheme="minorHAnsi"/>
          <w:color w:val="FF0000"/>
          <w:vertAlign w:val="subscript"/>
        </w:rPr>
        <w:tab/>
      </w:r>
      <w:r w:rsidR="00586816" w:rsidRPr="00586816">
        <w:rPr>
          <w:rFonts w:cstheme="minorHAnsi"/>
          <w:color w:val="FF0000"/>
        </w:rPr>
        <w:t>kyselina uhličitá</w:t>
      </w:r>
    </w:p>
    <w:p w:rsidR="00D959FD" w:rsidRPr="00586816" w:rsidRDefault="00D959FD" w:rsidP="00D959FD">
      <w:pPr>
        <w:contextualSpacing/>
        <w:rPr>
          <w:rFonts w:cstheme="minorHAnsi"/>
          <w:color w:val="FF0000"/>
        </w:rPr>
      </w:pPr>
      <w:r>
        <w:rPr>
          <w:rFonts w:cstheme="minorHAnsi"/>
        </w:rPr>
        <w:t xml:space="preserve">PbO      +     </w:t>
      </w:r>
      <w:r w:rsidRPr="00517A9C">
        <w:rPr>
          <w:rFonts w:cstheme="minorHAnsi"/>
        </w:rPr>
        <w:t>H</w:t>
      </w:r>
      <w:r w:rsidRPr="00517A9C">
        <w:rPr>
          <w:rFonts w:cstheme="minorHAnsi"/>
          <w:vertAlign w:val="subscript"/>
        </w:rPr>
        <w:t>2</w:t>
      </w:r>
      <w:r w:rsidRPr="00517A9C">
        <w:rPr>
          <w:rFonts w:cstheme="minorHAnsi"/>
        </w:rPr>
        <w:t>O    ̶˃</w:t>
      </w:r>
      <w:r w:rsidRPr="00586816">
        <w:rPr>
          <w:rFonts w:cstheme="minorHAnsi"/>
          <w:color w:val="FF0000"/>
        </w:rPr>
        <w:t xml:space="preserve">   </w:t>
      </w:r>
      <w:r w:rsidR="00586816">
        <w:rPr>
          <w:rFonts w:cstheme="minorHAnsi"/>
          <w:color w:val="FF0000"/>
        </w:rPr>
        <w:t>Pb (OH</w:t>
      </w:r>
      <w:r w:rsidR="00586816" w:rsidRPr="00586816">
        <w:rPr>
          <w:rFonts w:cstheme="minorHAnsi"/>
          <w:color w:val="FF0000"/>
        </w:rPr>
        <w:t>)</w:t>
      </w:r>
      <w:r w:rsidR="00586816">
        <w:rPr>
          <w:rFonts w:cstheme="minorHAnsi"/>
          <w:color w:val="FF0000"/>
          <w:vertAlign w:val="subscript"/>
        </w:rPr>
        <w:t>2</w:t>
      </w:r>
      <w:r>
        <w:rPr>
          <w:rFonts w:cstheme="minorHAnsi"/>
        </w:rPr>
        <w:t xml:space="preserve"> </w:t>
      </w:r>
      <w:r w:rsidR="00586816">
        <w:rPr>
          <w:rFonts w:cstheme="minorHAnsi"/>
        </w:rPr>
        <w:tab/>
      </w:r>
      <w:r w:rsidR="00586816">
        <w:rPr>
          <w:rFonts w:cstheme="minorHAnsi"/>
          <w:color w:val="FF0000"/>
        </w:rPr>
        <w:t>hydroxid olovnatý</w:t>
      </w:r>
    </w:p>
    <w:p w:rsidR="00D959FD" w:rsidRDefault="00D959FD" w:rsidP="00D959FD">
      <w:pPr>
        <w:rPr>
          <w:rFonts w:cstheme="minorHAnsi"/>
        </w:rPr>
      </w:pPr>
    </w:p>
    <w:p w:rsidR="00D959FD" w:rsidRDefault="00D959FD" w:rsidP="00D959FD">
      <w:pPr>
        <w:rPr>
          <w:rFonts w:cstheme="minorHAnsi"/>
        </w:rPr>
      </w:pPr>
      <w:r>
        <w:rPr>
          <w:rFonts w:cstheme="minorHAnsi"/>
        </w:rPr>
        <w:t>3. Napiš, jakou barvu bude mít lakmusový papírek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 xml:space="preserve">v destilované vodě -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586816">
        <w:rPr>
          <w:rFonts w:cstheme="minorHAnsi"/>
          <w:color w:val="FF0000"/>
        </w:rPr>
        <w:t>barva zůstane stejná</w:t>
      </w:r>
    </w:p>
    <w:p w:rsidR="00D959FD" w:rsidRPr="00517A9C" w:rsidRDefault="00D959FD" w:rsidP="00D959FD">
      <w:pPr>
        <w:contextualSpacing/>
        <w:rPr>
          <w:rFonts w:cstheme="minorHAnsi"/>
          <w:color w:val="FF0000"/>
        </w:rPr>
      </w:pPr>
      <w:r w:rsidRPr="00517A9C">
        <w:rPr>
          <w:rFonts w:cstheme="minorHAnsi"/>
        </w:rPr>
        <w:t>v sodovce (bublinky CO</w:t>
      </w:r>
      <w:r w:rsidRPr="00517A9C">
        <w:rPr>
          <w:rFonts w:cstheme="minorHAnsi"/>
          <w:vertAlign w:val="subscript"/>
        </w:rPr>
        <w:t>2</w:t>
      </w:r>
      <w:r w:rsidRPr="00517A9C">
        <w:rPr>
          <w:rFonts w:cstheme="minorHAnsi"/>
        </w:rPr>
        <w:t>) -</w:t>
      </w:r>
      <w:r w:rsidRPr="00517A9C">
        <w:rPr>
          <w:rFonts w:cstheme="minorHAnsi"/>
          <w:color w:val="C0504D" w:themeColor="accent2"/>
        </w:rPr>
        <w:tab/>
      </w:r>
      <w:r w:rsidRPr="00517A9C">
        <w:rPr>
          <w:rFonts w:cstheme="minorHAnsi"/>
          <w:color w:val="C0504D" w:themeColor="accent2"/>
        </w:rPr>
        <w:tab/>
      </w:r>
      <w:r w:rsidR="00586816" w:rsidRPr="00517A9C">
        <w:rPr>
          <w:rFonts w:cstheme="minorHAnsi"/>
          <w:color w:val="FF0000"/>
        </w:rPr>
        <w:t>zčervená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 xml:space="preserve">v mýdlové vodě -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586816">
        <w:rPr>
          <w:rFonts w:cstheme="minorHAnsi"/>
          <w:color w:val="FF0000"/>
        </w:rPr>
        <w:t>zmodrá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>v nálevu na okurky -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 w:rsidR="007D66F4">
        <w:rPr>
          <w:rFonts w:cstheme="minorHAnsi"/>
          <w:color w:val="FF0000"/>
        </w:rPr>
        <w:t>zčervená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 xml:space="preserve">v minerálce (rozpuštěný </w:t>
      </w:r>
      <w:proofErr w:type="spellStart"/>
      <w:r>
        <w:rPr>
          <w:rFonts w:cstheme="minorHAnsi"/>
        </w:rPr>
        <w:t>CaO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MgO</w:t>
      </w:r>
      <w:proofErr w:type="spellEnd"/>
      <w:r>
        <w:rPr>
          <w:rFonts w:cstheme="minorHAnsi"/>
        </w:rPr>
        <w:t>) -</w:t>
      </w:r>
      <w:r>
        <w:rPr>
          <w:rFonts w:cstheme="minorHAnsi"/>
        </w:rPr>
        <w:tab/>
        <w:t xml:space="preserve"> </w:t>
      </w:r>
      <w:r w:rsidR="007D66F4">
        <w:rPr>
          <w:rFonts w:cstheme="minorHAnsi"/>
          <w:color w:val="FF0000"/>
        </w:rPr>
        <w:t>zmodrá</w:t>
      </w:r>
    </w:p>
    <w:p w:rsidR="00D959FD" w:rsidRDefault="00D959FD" w:rsidP="00D959FD">
      <w:pPr>
        <w:contextualSpacing/>
        <w:rPr>
          <w:rFonts w:cstheme="minorHAnsi"/>
        </w:rPr>
      </w:pPr>
    </w:p>
    <w:p w:rsidR="00D959FD" w:rsidRDefault="00D959FD" w:rsidP="00D959FD">
      <w:pPr>
        <w:rPr>
          <w:rFonts w:cstheme="minorHAnsi"/>
        </w:rPr>
      </w:pPr>
      <w:r>
        <w:rPr>
          <w:rFonts w:cstheme="minorHAnsi"/>
        </w:rPr>
        <w:t>4. Doplň:</w:t>
      </w:r>
    </w:p>
    <w:p w:rsidR="00D959FD" w:rsidRPr="00517A9C" w:rsidRDefault="00D959FD" w:rsidP="00D959FD">
      <w:pPr>
        <w:contextualSpacing/>
        <w:rPr>
          <w:rFonts w:cstheme="minorHAnsi"/>
          <w:color w:val="FF0000"/>
        </w:rPr>
      </w:pPr>
      <w:r w:rsidRPr="00517A9C">
        <w:rPr>
          <w:rFonts w:cstheme="minorHAnsi"/>
          <w:color w:val="FF0000"/>
        </w:rPr>
        <w:t xml:space="preserve"> kyselost způsobují </w:t>
      </w:r>
      <w:r w:rsidR="007D66F4" w:rsidRPr="00517A9C">
        <w:rPr>
          <w:rFonts w:cstheme="minorHAnsi"/>
          <w:color w:val="FF0000"/>
        </w:rPr>
        <w:tab/>
        <w:t>kationty vodíku (</w:t>
      </w:r>
      <w:proofErr w:type="spellStart"/>
      <w:r w:rsidR="007D66F4" w:rsidRPr="00517A9C">
        <w:rPr>
          <w:rFonts w:cstheme="minorHAnsi"/>
          <w:color w:val="FF0000"/>
        </w:rPr>
        <w:t>oxoniové</w:t>
      </w:r>
      <w:proofErr w:type="spellEnd"/>
      <w:r w:rsidR="007D66F4" w:rsidRPr="00517A9C">
        <w:rPr>
          <w:rFonts w:cstheme="minorHAnsi"/>
          <w:color w:val="FF0000"/>
        </w:rPr>
        <w:t xml:space="preserve"> kationty)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 xml:space="preserve"> zásaditost způsobují </w:t>
      </w:r>
      <w:r w:rsidR="007D66F4">
        <w:rPr>
          <w:rFonts w:cstheme="minorHAnsi"/>
        </w:rPr>
        <w:tab/>
      </w:r>
      <w:r w:rsidR="007D66F4">
        <w:rPr>
          <w:rFonts w:cstheme="minorHAnsi"/>
          <w:color w:val="FF0000"/>
        </w:rPr>
        <w:t>hydroxidové anionty</w:t>
      </w:r>
    </w:p>
    <w:p w:rsidR="00D959FD" w:rsidRDefault="00D959FD" w:rsidP="00D959FD">
      <w:pPr>
        <w:contextualSpacing/>
        <w:rPr>
          <w:rFonts w:cstheme="minorHAnsi"/>
        </w:rPr>
      </w:pPr>
    </w:p>
    <w:p w:rsidR="00D959FD" w:rsidRDefault="00D959FD" w:rsidP="00D959FD">
      <w:pPr>
        <w:rPr>
          <w:rFonts w:cstheme="minorHAnsi"/>
        </w:rPr>
      </w:pPr>
      <w:r>
        <w:rPr>
          <w:rFonts w:cstheme="minorHAnsi"/>
        </w:rPr>
        <w:t>5. Doplň, zdali je roztok kyselý, neutrální nebo zásaditý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 xml:space="preserve">pH = 2 </w:t>
      </w:r>
      <w:r>
        <w:rPr>
          <w:rFonts w:cstheme="minorHAnsi"/>
        </w:rPr>
        <w:tab/>
      </w:r>
      <w:r w:rsidR="007D66F4">
        <w:rPr>
          <w:rFonts w:cstheme="minorHAnsi"/>
          <w:color w:val="FF0000"/>
        </w:rPr>
        <w:t>kyselý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>pH = 6</w:t>
      </w:r>
      <w:r>
        <w:rPr>
          <w:rFonts w:cstheme="minorHAnsi"/>
        </w:rPr>
        <w:tab/>
      </w:r>
      <w:r w:rsidR="007D66F4">
        <w:rPr>
          <w:rFonts w:cstheme="minorHAnsi"/>
          <w:color w:val="FF0000"/>
        </w:rPr>
        <w:t>kyselý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 xml:space="preserve">pH = 11 </w:t>
      </w:r>
      <w:r w:rsidR="007D66F4">
        <w:rPr>
          <w:rFonts w:cstheme="minorHAnsi"/>
          <w:color w:val="FF0000"/>
        </w:rPr>
        <w:t>zásaditý</w:t>
      </w:r>
    </w:p>
    <w:p w:rsidR="00D959FD" w:rsidRDefault="00D959FD" w:rsidP="00D959FD">
      <w:pPr>
        <w:contextualSpacing/>
        <w:rPr>
          <w:rFonts w:cstheme="minorHAnsi"/>
        </w:rPr>
      </w:pPr>
      <w:r>
        <w:rPr>
          <w:rFonts w:cstheme="minorHAnsi"/>
        </w:rPr>
        <w:t>pH = 7</w:t>
      </w:r>
      <w:r>
        <w:rPr>
          <w:rFonts w:cstheme="minorHAnsi"/>
        </w:rPr>
        <w:tab/>
      </w:r>
      <w:r w:rsidR="007D66F4">
        <w:rPr>
          <w:rFonts w:cstheme="minorHAnsi"/>
          <w:color w:val="FF0000"/>
        </w:rPr>
        <w:t>neutrální</w:t>
      </w:r>
    </w:p>
    <w:p w:rsidR="00D959FD" w:rsidRDefault="00D959FD" w:rsidP="00D959FD">
      <w:pPr>
        <w:contextualSpacing/>
        <w:rPr>
          <w:rFonts w:cstheme="minorHAnsi"/>
        </w:rPr>
      </w:pPr>
    </w:p>
    <w:p w:rsidR="00D959FD" w:rsidRDefault="00D959FD" w:rsidP="00D959FD">
      <w:r>
        <w:t>6. Vysvětlete pojem neutralizace a uveďte nějaký příklad.</w:t>
      </w:r>
    </w:p>
    <w:p w:rsidR="00D959FD" w:rsidRDefault="00517A9C" w:rsidP="00D959FD">
      <w:r>
        <w:rPr>
          <w:color w:val="FF0000"/>
        </w:rPr>
        <w:t>Neutralizace je rea</w:t>
      </w:r>
      <w:r w:rsidRPr="00517A9C">
        <w:rPr>
          <w:color w:val="FF0000"/>
        </w:rPr>
        <w:t>kce kyseliny a hydroxidu, při které vzniká voda a sůl</w:t>
      </w:r>
      <w:r w:rsidR="00D959FD" w:rsidRPr="00517A9C">
        <w:rPr>
          <w:color w:val="FF0000"/>
        </w:rPr>
        <w:t>.</w:t>
      </w:r>
    </w:p>
    <w:p w:rsidR="00D959FD" w:rsidRDefault="00517A9C" w:rsidP="00D959FD">
      <w:pPr>
        <w:rPr>
          <w:color w:val="FF0000"/>
        </w:rPr>
      </w:pP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    +    </w:t>
      </w:r>
      <w:proofErr w:type="spellStart"/>
      <w:r>
        <w:rPr>
          <w:color w:val="FF0000"/>
        </w:rPr>
        <w:t>NaOH</w:t>
      </w:r>
      <w:proofErr w:type="spellEnd"/>
      <w:r>
        <w:rPr>
          <w:color w:val="FF0000"/>
        </w:rPr>
        <w:t xml:space="preserve">  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    Na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        +       2 H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</w:p>
    <w:p w:rsidR="007B201C" w:rsidRDefault="007B201C" w:rsidP="00D959FD">
      <w:pPr>
        <w:rPr>
          <w:color w:val="FF0000"/>
        </w:rPr>
      </w:pPr>
    </w:p>
    <w:p w:rsidR="007B201C" w:rsidRDefault="007B201C" w:rsidP="00D959FD">
      <w:pPr>
        <w:rPr>
          <w:color w:val="FF0000"/>
        </w:rPr>
      </w:pPr>
    </w:p>
    <w:p w:rsidR="007B201C" w:rsidRDefault="007B201C" w:rsidP="00D959FD">
      <w:pPr>
        <w:rPr>
          <w:color w:val="FF0000"/>
        </w:rPr>
      </w:pPr>
    </w:p>
    <w:p w:rsidR="007B201C" w:rsidRPr="00651445" w:rsidRDefault="007B201C" w:rsidP="00D959FD">
      <w:pPr>
        <w:rPr>
          <w:sz w:val="20"/>
          <w:szCs w:val="20"/>
        </w:rPr>
      </w:pPr>
    </w:p>
    <w:sectPr w:rsidR="007B201C" w:rsidRPr="00651445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450D"/>
    <w:rsid w:val="001B16AD"/>
    <w:rsid w:val="002A3E67"/>
    <w:rsid w:val="00344034"/>
    <w:rsid w:val="004A3070"/>
    <w:rsid w:val="00517A9C"/>
    <w:rsid w:val="00524A4E"/>
    <w:rsid w:val="0054622B"/>
    <w:rsid w:val="00586816"/>
    <w:rsid w:val="00651445"/>
    <w:rsid w:val="007B201C"/>
    <w:rsid w:val="007D66F4"/>
    <w:rsid w:val="007F5D14"/>
    <w:rsid w:val="00801157"/>
    <w:rsid w:val="008653AA"/>
    <w:rsid w:val="00887C67"/>
    <w:rsid w:val="008F19DB"/>
    <w:rsid w:val="0092415F"/>
    <w:rsid w:val="009B76FB"/>
    <w:rsid w:val="009F6443"/>
    <w:rsid w:val="00A2450D"/>
    <w:rsid w:val="00AF29BA"/>
    <w:rsid w:val="00B30509"/>
    <w:rsid w:val="00CC3F26"/>
    <w:rsid w:val="00CD3BA6"/>
    <w:rsid w:val="00D40304"/>
    <w:rsid w:val="00D959FD"/>
    <w:rsid w:val="00EE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4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6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35F82-9EBD-4F38-8A0F-69A856F72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453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11</cp:revision>
  <cp:lastPrinted>2011-05-31T09:59:00Z</cp:lastPrinted>
  <dcterms:created xsi:type="dcterms:W3CDTF">2011-05-12T16:08:00Z</dcterms:created>
  <dcterms:modified xsi:type="dcterms:W3CDTF">2011-05-31T09:59:00Z</dcterms:modified>
</cp:coreProperties>
</file>