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E1"/>
  <w:body>
    <w:p w:rsidR="00AE369D" w:rsidRDefault="00AE369D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AE369D" w:rsidRDefault="00AE369D" w:rsidP="00AE369D">
      <w:pPr>
        <w:pBdr>
          <w:bottom w:val="single" w:sz="4" w:space="1" w:color="auto"/>
        </w:pBdr>
        <w:ind w:left="993"/>
        <w:jc w:val="center"/>
      </w:pPr>
      <w:r>
        <w:rPr>
          <w:rFonts w:ascii="Arial" w:hAnsi="Arial" w:cs="Arial"/>
          <w:sz w:val="24"/>
          <w:szCs w:val="24"/>
        </w:rPr>
        <w:br w:type="page"/>
      </w:r>
      <w:r>
        <w:rPr>
          <w:noProof/>
          <w:lang w:eastAsia="cs-CZ"/>
        </w:rPr>
        <w:lastRenderedPageBreak/>
        <w:drawing>
          <wp:inline distT="0" distB="0" distL="0" distR="0">
            <wp:extent cx="5602235" cy="1447803"/>
            <wp:effectExtent l="19050" t="0" r="0" b="0"/>
            <wp:docPr id="2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E369D" w:rsidRDefault="00AE369D" w:rsidP="00AE369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E369D" w:rsidRPr="009862F8" w:rsidRDefault="00AE369D" w:rsidP="00AE369D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PŘÍSUDEK</w:t>
      </w:r>
    </w:p>
    <w:p w:rsidR="00AE369D" w:rsidRPr="004D2AAB" w:rsidRDefault="00AE369D" w:rsidP="00AE369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PŘÍSUDEK</w:t>
      </w:r>
    </w:p>
    <w:p w:rsidR="00AE369D" w:rsidRPr="00C818C2" w:rsidRDefault="00AE369D" w:rsidP="00AE369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E369D" w:rsidRPr="00C818C2" w:rsidRDefault="00AE369D" w:rsidP="00AE369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AE369D" w:rsidRPr="00C818C2" w:rsidRDefault="00AE369D" w:rsidP="00AE369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PŘÍSUDEK</w:t>
      </w:r>
      <w:r>
        <w:rPr>
          <w:sz w:val="28"/>
          <w:szCs w:val="28"/>
        </w:rPr>
        <w:br/>
        <w:t>(práce s interaktivní tabulí, pracovní list)</w:t>
      </w:r>
    </w:p>
    <w:p w:rsidR="00AE369D" w:rsidRDefault="00AE369D" w:rsidP="00AE369D">
      <w:pPr>
        <w:ind w:left="993"/>
        <w:rPr>
          <w:sz w:val="28"/>
          <w:szCs w:val="28"/>
        </w:rPr>
      </w:pPr>
    </w:p>
    <w:p w:rsidR="00AE369D" w:rsidRDefault="00AE369D" w:rsidP="00AE369D"/>
    <w:p w:rsidR="00AE369D" w:rsidRDefault="00AE369D" w:rsidP="00AE369D"/>
    <w:p w:rsidR="00AE369D" w:rsidRDefault="00AE369D" w:rsidP="00AE369D">
      <w:pPr>
        <w:pBdr>
          <w:bottom w:val="single" w:sz="4" w:space="1" w:color="auto"/>
        </w:pBdr>
      </w:pPr>
    </w:p>
    <w:p w:rsidR="00AE369D" w:rsidRPr="009862F8" w:rsidRDefault="00AE369D" w:rsidP="00AE369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E369D" w:rsidRPr="009862F8" w:rsidRDefault="00AE369D" w:rsidP="00AE369D">
      <w:pPr>
        <w:jc w:val="center"/>
        <w:rPr>
          <w:sz w:val="16"/>
          <w:szCs w:val="16"/>
        </w:rPr>
      </w:pPr>
    </w:p>
    <w:p w:rsidR="00AE369D" w:rsidRPr="009862F8" w:rsidRDefault="00AE369D" w:rsidP="00AE369D">
      <w:pPr>
        <w:jc w:val="center"/>
        <w:rPr>
          <w:sz w:val="16"/>
          <w:szCs w:val="16"/>
        </w:rPr>
      </w:pPr>
    </w:p>
    <w:p w:rsidR="00AE369D" w:rsidRPr="009862F8" w:rsidRDefault="00AE369D" w:rsidP="00AE369D">
      <w:pPr>
        <w:jc w:val="center"/>
        <w:rPr>
          <w:sz w:val="16"/>
          <w:szCs w:val="16"/>
        </w:rPr>
      </w:pPr>
    </w:p>
    <w:p w:rsidR="00AE369D" w:rsidRDefault="00AE369D">
      <w:pPr>
        <w:rPr>
          <w:rFonts w:ascii="Arial" w:hAnsi="Arial" w:cs="Arial"/>
          <w:sz w:val="24"/>
          <w:szCs w:val="24"/>
        </w:rPr>
      </w:pPr>
    </w:p>
    <w:p w:rsidR="000422B7" w:rsidRDefault="00AC7803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808768" behindDoc="1" locked="0" layoutInCell="1" allowOverlap="1">
            <wp:simplePos x="0" y="0"/>
            <wp:positionH relativeFrom="column">
              <wp:posOffset>3829277</wp:posOffset>
            </wp:positionH>
            <wp:positionV relativeFrom="paragraph">
              <wp:posOffset>-56827</wp:posOffset>
            </wp:positionV>
            <wp:extent cx="2077169" cy="1716657"/>
            <wp:effectExtent l="19050" t="0" r="0" b="0"/>
            <wp:wrapNone/>
            <wp:docPr id="1" name="obrázek 1" descr="C:\Documents and Settings\PC1\Local Settings\Temporary Internet Files\Content.IE5\8QMHF040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8QMHF040\MC90044042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69" cy="1716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2B7" w:rsidRPr="004F1C5B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2B7" w:rsidRDefault="008478FF" w:rsidP="00AC7803">
      <w:pPr>
        <w:tabs>
          <w:tab w:val="left" w:pos="2410"/>
        </w:tabs>
        <w:spacing w:after="0"/>
        <w:rPr>
          <w:rFonts w:ascii="Arial" w:hAnsi="Arial" w:cs="Arial"/>
          <w:b/>
          <w:sz w:val="48"/>
          <w:szCs w:val="48"/>
        </w:rPr>
      </w:pPr>
      <w:r w:rsidRPr="008478FF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47" type="#_x0000_t136" style="position:absolute;margin-left:152.75pt;margin-top:.1pt;width:120.25pt;height:25.75pt;z-index:251814912" fillcolor="yellow" strokeweight="1.25pt">
            <v:shadow on="t" color="#868686"/>
            <v:textpath style="font-family:&quot;Arial Black&quot;;v-text-kern:t" trim="t" fitpath="t" string="PŘÍSUDEK"/>
          </v:shape>
        </w:pict>
      </w:r>
      <w:r w:rsidR="00CE50D5">
        <w:rPr>
          <w:rFonts w:ascii="Arial" w:hAnsi="Arial" w:cs="Arial"/>
          <w:b/>
          <w:sz w:val="48"/>
          <w:szCs w:val="48"/>
        </w:rPr>
        <w:tab/>
        <w:t xml:space="preserve">    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8478FF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142" style="position:absolute;margin-left:0;margin-top:5.75pt;width:478.15pt;height:101.2pt;z-index:251803648;mso-position-horizontal:center;v-text-anchor:middle" arcsize="10923f" fillcolor="#eeece1 [3214]" strokeweight="1.5pt">
            <v:shadow on="t" offset="4pt,4pt" offset2="4pt,4pt"/>
            <v:textbox>
              <w:txbxContent>
                <w:p w:rsidR="00227ABE" w:rsidRPr="00FF5056" w:rsidRDefault="00227ABE" w:rsidP="00174166">
                  <w:pPr>
                    <w:tabs>
                      <w:tab w:val="left" w:pos="2410"/>
                    </w:tabs>
                    <w:spacing w:after="0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Přísudek slovesný </w:t>
                  </w:r>
                  <w:r w:rsidRPr="00CC435B">
                    <w:rPr>
                      <w:rFonts w:ascii="Arial" w:hAnsi="Arial" w:cs="Arial"/>
                      <w:sz w:val="36"/>
                      <w:szCs w:val="36"/>
                    </w:rPr>
                    <w:t xml:space="preserve">je vyjádřen 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určitým slovesným tvarem.</w:t>
                  </w:r>
                </w:p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</w:pP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Petr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jede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. Ivana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uklízela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8478FF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143" style="position:absolute;margin-left:0;margin-top:4.2pt;width:478.15pt;height:101.2pt;z-index:251804672;mso-position-horizontal:center;v-text-anchor:middle" arcsize="10923f" fillcolor="#eeece1 [3214]" strokeweight="1.5pt">
            <v:shadow on="t" offset="4pt,4pt" offset2="4pt,4pt"/>
            <v:textbox>
              <w:txbxContent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Přísudek jmenný se sponou </w:t>
                  </w:r>
                  <w:r w:rsidRPr="00CC435B">
                    <w:rPr>
                      <w:rFonts w:ascii="Arial" w:hAnsi="Arial" w:cs="Arial"/>
                      <w:sz w:val="36"/>
                      <w:szCs w:val="36"/>
                    </w:rPr>
                    <w:t>je vyjádřen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sponou </w:t>
                  </w:r>
                  <w:r w:rsidRPr="00CC435B">
                    <w:rPr>
                      <w:rFonts w:ascii="Arial" w:hAnsi="Arial" w:cs="Arial"/>
                      <w:sz w:val="36"/>
                      <w:szCs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podstatným </w:t>
                  </w:r>
                  <w:r w:rsidRPr="00CC435B">
                    <w:rPr>
                      <w:rFonts w:ascii="Arial" w:hAnsi="Arial" w:cs="Arial"/>
                      <w:sz w:val="36"/>
                      <w:szCs w:val="36"/>
                    </w:rPr>
                    <w:t>nebo</w:t>
                  </w: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přídavným jménem</w:t>
                  </w:r>
                  <w:r w:rsidR="00ED7183">
                    <w:rPr>
                      <w:rFonts w:ascii="Arial" w:hAnsi="Arial" w:cs="Arial"/>
                      <w:b/>
                      <w:sz w:val="36"/>
                      <w:szCs w:val="36"/>
                    </w:rPr>
                    <w:t>.</w:t>
                  </w:r>
                </w:p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</w:pP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Zdeněk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je zdravý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. Jiří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 xml:space="preserve"> bude pilotem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8478FF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144" style="position:absolute;margin-left:0;margin-top:4.75pt;width:478.15pt;height:101.2pt;z-index:251805696;mso-position-horizontal:center;v-text-anchor:middle" arcsize="10923f" fillcolor="#eeece1 [3214]" strokeweight="1.5pt">
            <v:shadow on="t" offset="4pt,4pt" offset2="4pt,4pt"/>
            <v:textbox>
              <w:txbxContent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Přísudek holý</w:t>
                  </w:r>
                </w:p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</w:pP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Náš Roman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 xml:space="preserve"> zpívá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. Petr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kreslil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. Pavel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se směje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.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Učil jsem se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5A03B7" w:rsidRDefault="008478FF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8478FF">
        <w:rPr>
          <w:rFonts w:ascii="Arial" w:hAnsi="Arial" w:cs="Arial"/>
          <w:noProof/>
          <w:sz w:val="36"/>
          <w:szCs w:val="36"/>
          <w:lang w:eastAsia="cs-CZ"/>
        </w:rPr>
        <w:pict>
          <v:roundrect id="_x0000_s1145" style="position:absolute;margin-left:0;margin-top:5.3pt;width:478.15pt;height:101.2pt;z-index:251806720;mso-position-horizontal:center;v-text-anchor:middle" arcsize="10923f" fillcolor="#eeece1 [3214]" strokeweight="1.5pt">
            <v:shadow on="t" offset="4pt,4pt" offset2="4pt,4pt"/>
            <v:textbox>
              <w:txbxContent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Přísudek rozvitý</w:t>
                  </w:r>
                </w:p>
                <w:p w:rsidR="00227ABE" w:rsidRDefault="00227ABE" w:rsidP="00AC7803">
                  <w:pPr>
                    <w:tabs>
                      <w:tab w:val="left" w:pos="2410"/>
                    </w:tabs>
                    <w:spacing w:after="0"/>
                  </w:pP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Pavel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se často směje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. Luboš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si venku hraje s autíčky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8478FF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8478FF">
        <w:rPr>
          <w:rFonts w:ascii="Arial" w:hAnsi="Arial" w:cs="Arial"/>
          <w:b/>
          <w:noProof/>
          <w:sz w:val="36"/>
          <w:szCs w:val="36"/>
          <w:lang w:eastAsia="cs-CZ"/>
        </w:rPr>
        <w:pict>
          <v:roundrect id="_x0000_s1146" style="position:absolute;margin-left:0;margin-top:5.65pt;width:478.15pt;height:101.2pt;z-index:251807744;mso-position-horizontal:center;v-text-anchor:middle" arcsize="10923f" fillcolor="#eeece1 [3214]" strokeweight="1.5pt">
            <v:shadow on="t" offset="4pt,4pt" offset2="4pt,4pt"/>
            <v:textbox>
              <w:txbxContent>
                <w:p w:rsidR="00227ABE" w:rsidRDefault="00227ABE" w:rsidP="00174166">
                  <w:pPr>
                    <w:tabs>
                      <w:tab w:val="left" w:pos="2410"/>
                    </w:tabs>
                    <w:spacing w:after="0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b/>
                      <w:sz w:val="36"/>
                      <w:szCs w:val="36"/>
                    </w:rPr>
                    <w:t>Přísudek několikanásobný</w:t>
                  </w:r>
                </w:p>
                <w:p w:rsidR="00227ABE" w:rsidRDefault="00227ABE" w:rsidP="00AC7803">
                  <w:pPr>
                    <w:tabs>
                      <w:tab w:val="left" w:pos="2410"/>
                    </w:tabs>
                    <w:spacing w:after="0"/>
                  </w:pP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Auto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zatroubilo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 a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rozjelo se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. Moje sestra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vaří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,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žehlí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 xml:space="preserve"> a 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  <w:u w:val="single"/>
                    </w:rPr>
                    <w:t>uklízí</w:t>
                  </w:r>
                  <w:r w:rsidRPr="00174166">
                    <w:rPr>
                      <w:rFonts w:ascii="Arial" w:hAnsi="Arial" w:cs="Arial"/>
                      <w:i/>
                      <w:sz w:val="36"/>
                      <w:szCs w:val="36"/>
                    </w:rPr>
                    <w:t>.</w:t>
                  </w:r>
                </w:p>
              </w:txbxContent>
            </v:textbox>
          </v:roundrect>
        </w:pic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174166" w:rsidRDefault="0017416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0422B7" w:rsidRPr="00901AD8" w:rsidRDefault="000422B7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 w:rsidRPr="00901AD8">
        <w:rPr>
          <w:rFonts w:ascii="Arial" w:hAnsi="Arial" w:cs="Arial"/>
          <w:b/>
          <w:sz w:val="48"/>
          <w:szCs w:val="48"/>
        </w:rPr>
        <w:t>TEST – varianta A</w:t>
      </w:r>
    </w:p>
    <w:p w:rsidR="000422B7" w:rsidRDefault="000422B7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0422B7" w:rsidRPr="00901AD8" w:rsidRDefault="00220E3B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3924168</wp:posOffset>
            </wp:positionH>
            <wp:positionV relativeFrom="paragraph">
              <wp:posOffset>295407</wp:posOffset>
            </wp:positionV>
            <wp:extent cx="1870135" cy="1268083"/>
            <wp:effectExtent l="19050" t="0" r="0" b="0"/>
            <wp:wrapNone/>
            <wp:docPr id="5" name="obrázek 2" descr="C:\Documents and Settings\PC1\Local Settings\Temporary Internet Files\Content.IE5\PSGLHFQO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1\Local Settings\Temporary Internet Files\Content.IE5\PSGLHFQO\MC90043800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126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7ABE">
        <w:rPr>
          <w:rFonts w:ascii="Arial" w:hAnsi="Arial" w:cs="Arial"/>
          <w:b/>
          <w:sz w:val="36"/>
          <w:szCs w:val="36"/>
        </w:rPr>
        <w:t xml:space="preserve">Urči </w:t>
      </w:r>
      <w:r w:rsidR="00AC7803">
        <w:rPr>
          <w:rFonts w:ascii="Arial" w:hAnsi="Arial" w:cs="Arial"/>
          <w:b/>
          <w:sz w:val="36"/>
          <w:szCs w:val="36"/>
        </w:rPr>
        <w:t>přísudek</w:t>
      </w:r>
      <w:r w:rsidR="00B75689">
        <w:rPr>
          <w:rFonts w:ascii="Arial" w:hAnsi="Arial" w:cs="Arial"/>
          <w:b/>
          <w:sz w:val="36"/>
          <w:szCs w:val="36"/>
        </w:rPr>
        <w:t xml:space="preserve"> a zapiš do rámečků</w:t>
      </w:r>
      <w:r w:rsidR="000422B7" w:rsidRPr="00901AD8">
        <w:rPr>
          <w:rFonts w:ascii="Arial" w:hAnsi="Arial" w:cs="Arial"/>
          <w:b/>
          <w:sz w:val="36"/>
          <w:szCs w:val="36"/>
        </w:rPr>
        <w:t>:</w:t>
      </w:r>
    </w:p>
    <w:p w:rsidR="000422B7" w:rsidRDefault="00AC7803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</w:t>
      </w:r>
      <w:r w:rsidR="000422B7">
        <w:rPr>
          <w:rFonts w:ascii="Arial" w:hAnsi="Arial" w:cs="Arial"/>
          <w:sz w:val="36"/>
          <w:szCs w:val="36"/>
        </w:rPr>
        <w:t xml:space="preserve"> holý (H)</w:t>
      </w:r>
    </w:p>
    <w:p w:rsidR="000422B7" w:rsidRDefault="00AC7803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</w:t>
      </w:r>
      <w:r w:rsidR="000422B7">
        <w:rPr>
          <w:rFonts w:ascii="Arial" w:hAnsi="Arial" w:cs="Arial"/>
          <w:sz w:val="36"/>
          <w:szCs w:val="36"/>
        </w:rPr>
        <w:t xml:space="preserve"> rozvitý (R)</w:t>
      </w:r>
      <w:r w:rsidR="00220E3B" w:rsidRPr="00220E3B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</w:p>
    <w:p w:rsidR="000422B7" w:rsidRDefault="00AC7803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</w:t>
      </w:r>
      <w:r w:rsidR="00901AD8">
        <w:rPr>
          <w:rFonts w:ascii="Arial" w:hAnsi="Arial" w:cs="Arial"/>
          <w:sz w:val="36"/>
          <w:szCs w:val="36"/>
        </w:rPr>
        <w:t xml:space="preserve"> několikanásobný (NN</w:t>
      </w:r>
      <w:r w:rsidR="000422B7">
        <w:rPr>
          <w:rFonts w:ascii="Arial" w:hAnsi="Arial" w:cs="Arial"/>
          <w:sz w:val="36"/>
          <w:szCs w:val="36"/>
        </w:rPr>
        <w:t>)</w:t>
      </w:r>
    </w:p>
    <w:p w:rsidR="00901AD8" w:rsidRDefault="00901AD8" w:rsidP="000422B7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0422B7" w:rsidRDefault="008478FF" w:rsidP="001B00FB">
      <w:pPr>
        <w:tabs>
          <w:tab w:val="left" w:pos="6969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34" style="position:absolute;margin-left:291.6pt;margin-top:21.05pt;width:25.5pt;height:25.5pt;z-index:251746304;v-text-anchor:middle" strokeweight="1.75pt">
            <v:shadow on="t" opacity=".5" offset="6pt,-6pt"/>
            <v:textbox style="mso-next-textbox:#_x0000_s1034" inset="0,0,0,0">
              <w:txbxContent>
                <w:p w:rsidR="00227ABE" w:rsidRPr="00AE255B" w:rsidRDefault="00227ABE" w:rsidP="00AE255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1B00FB">
        <w:rPr>
          <w:rFonts w:ascii="Arial" w:hAnsi="Arial" w:cs="Arial"/>
          <w:sz w:val="36"/>
          <w:szCs w:val="36"/>
        </w:rPr>
        <w:tab/>
      </w:r>
    </w:p>
    <w:p w:rsidR="000422B7" w:rsidRPr="00220E3B" w:rsidRDefault="008478FF" w:rsidP="00901AD8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38" style="position:absolute;margin-left:161.45pt;margin-top:27pt;width:25.5pt;height:25.5pt;z-index:251747328;v-text-anchor:middle" strokeweight="1.75pt">
            <v:shadow on="t" opacity=".5" offset="6pt,-6pt"/>
            <v:textbox style="mso-next-textbox:#_x0000_s1038" inset="0,0,0,0">
              <w:txbxContent>
                <w:p w:rsidR="00227ABE" w:rsidRPr="00AE255B" w:rsidRDefault="00227ABE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AC7803" w:rsidRPr="00220E3B">
        <w:rPr>
          <w:rFonts w:ascii="Arial" w:hAnsi="Arial" w:cs="Arial"/>
          <w:i/>
          <w:sz w:val="36"/>
          <w:szCs w:val="36"/>
        </w:rPr>
        <w:t>Hvězdy vznikají, mění se a zanikají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  <w:r w:rsidR="000422B7" w:rsidRPr="00220E3B">
        <w:rPr>
          <w:i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2" name="Obrázek 2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00FB" w:rsidRPr="00220E3B">
        <w:rPr>
          <w:rFonts w:ascii="Arial" w:hAnsi="Arial" w:cs="Arial"/>
          <w:i/>
          <w:sz w:val="36"/>
          <w:szCs w:val="36"/>
        </w:rPr>
        <w:t xml:space="preserve"> </w:t>
      </w:r>
      <w:r w:rsidR="00AE255B" w:rsidRPr="00220E3B">
        <w:rPr>
          <w:rFonts w:ascii="Arial" w:hAnsi="Arial" w:cs="Arial"/>
          <w:i/>
          <w:sz w:val="36"/>
          <w:szCs w:val="36"/>
        </w:rPr>
        <w:t xml:space="preserve"> </w:t>
      </w:r>
    </w:p>
    <w:p w:rsidR="000422B7" w:rsidRPr="00220E3B" w:rsidRDefault="008478FF" w:rsidP="001B00FB">
      <w:pPr>
        <w:tabs>
          <w:tab w:val="left" w:pos="709"/>
          <w:tab w:val="left" w:pos="2410"/>
          <w:tab w:val="left" w:pos="5813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39" style="position:absolute;margin-left:323.5pt;margin-top:26.55pt;width:25.5pt;height:25.5pt;z-index:251748352;v-text-anchor:middle" strokeweight="1.75pt">
            <v:shadow on="t" opacity=".5" offset="6pt,-6pt"/>
            <v:textbox style="mso-next-textbox:#_x0000_s1039" inset="0,0,0,0">
              <w:txbxContent>
                <w:p w:rsidR="00227ABE" w:rsidRPr="00AE255B" w:rsidRDefault="00227ABE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AC7803" w:rsidRPr="00220E3B">
        <w:rPr>
          <w:rFonts w:ascii="Arial" w:hAnsi="Arial" w:cs="Arial"/>
          <w:i/>
          <w:sz w:val="36"/>
          <w:szCs w:val="36"/>
        </w:rPr>
        <w:t xml:space="preserve">Rostliny se </w:t>
      </w:r>
      <w:r w:rsidR="00304AEA">
        <w:rPr>
          <w:rFonts w:ascii="Arial" w:hAnsi="Arial" w:cs="Arial"/>
          <w:i/>
          <w:sz w:val="36"/>
          <w:szCs w:val="36"/>
        </w:rPr>
        <w:t>vy</w:t>
      </w:r>
      <w:r w:rsidR="00AC7803" w:rsidRPr="00220E3B">
        <w:rPr>
          <w:rFonts w:ascii="Arial" w:hAnsi="Arial" w:cs="Arial"/>
          <w:i/>
          <w:sz w:val="36"/>
          <w:szCs w:val="36"/>
        </w:rPr>
        <w:t>víjejí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  <w:r w:rsidR="00AE255B" w:rsidRPr="00220E3B">
        <w:rPr>
          <w:rFonts w:ascii="Arial" w:hAnsi="Arial" w:cs="Arial"/>
          <w:i/>
          <w:sz w:val="36"/>
          <w:szCs w:val="36"/>
        </w:rPr>
        <w:t xml:space="preserve"> 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0" style="position:absolute;margin-left:236.85pt;margin-top:26.5pt;width:25.5pt;height:25.5pt;z-index:251749376;v-text-anchor:middle" strokeweight="1.75pt">
            <v:shadow on="t" opacity=".5" offset="6pt,-6pt"/>
            <v:textbox style="mso-next-textbox:#_x0000_s1040" inset="0,0,0,0">
              <w:txbxContent>
                <w:p w:rsidR="00227ABE" w:rsidRPr="00AE255B" w:rsidRDefault="00227ABE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 w:rsidRPr="00220E3B">
        <w:rPr>
          <w:rFonts w:ascii="Arial" w:hAnsi="Arial" w:cs="Arial"/>
          <w:i/>
          <w:noProof/>
          <w:sz w:val="36"/>
          <w:szCs w:val="36"/>
          <w:lang w:eastAsia="cs-CZ"/>
        </w:rPr>
        <w:t xml:space="preserve">Vydra říční si v březích vyhrabává nory. 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1" style="position:absolute;margin-left:231.6pt;margin-top:26.55pt;width:25.5pt;height:25.5pt;z-index:251750400;v-text-anchor:middle" strokeweight="1.75pt">
            <v:shadow on="t" opacity=".5" offset="6pt,-6pt"/>
            <v:textbox style="mso-next-textbox:#_x0000_s1041" inset="0,0,0,0">
              <w:txbxContent>
                <w:p w:rsidR="00227ABE" w:rsidRPr="00AE255B" w:rsidRDefault="00227ABE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 w:rsidRPr="00220E3B">
        <w:rPr>
          <w:rFonts w:ascii="Arial" w:hAnsi="Arial" w:cs="Arial"/>
          <w:i/>
          <w:sz w:val="36"/>
          <w:szCs w:val="36"/>
        </w:rPr>
        <w:t>Veverka požírá jádra ořechů</w:t>
      </w:r>
      <w:r w:rsidR="00125289" w:rsidRPr="00220E3B">
        <w:rPr>
          <w:rFonts w:ascii="Arial" w:hAnsi="Arial" w:cs="Arial"/>
          <w:i/>
          <w:sz w:val="36"/>
          <w:szCs w:val="36"/>
        </w:rPr>
        <w:t>.</w:t>
      </w:r>
      <w:r w:rsidR="001B00FB" w:rsidRPr="00220E3B">
        <w:rPr>
          <w:rFonts w:ascii="Arial" w:hAnsi="Arial" w:cs="Arial"/>
          <w:i/>
          <w:sz w:val="36"/>
          <w:szCs w:val="36"/>
        </w:rPr>
        <w:t xml:space="preserve"> 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2" style="position:absolute;margin-left:272.5pt;margin-top:26.65pt;width:25.5pt;height:25.5pt;z-index:251751424;v-text-anchor:middle" strokeweight="1.75pt">
            <v:shadow on="t" opacity=".5" offset="6pt,-6pt"/>
            <v:textbox style="mso-next-textbox:#_x0000_s1042" inset="0,0,0,0">
              <w:txbxContent>
                <w:p w:rsidR="00227ABE" w:rsidRPr="00AE255B" w:rsidRDefault="00227ABE" w:rsidP="00D22577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 w:rsidRPr="00220E3B">
        <w:rPr>
          <w:rFonts w:ascii="Arial" w:hAnsi="Arial" w:cs="Arial"/>
          <w:i/>
          <w:sz w:val="36"/>
          <w:szCs w:val="36"/>
        </w:rPr>
        <w:t>Všichni živočichové dýchají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  <w:r w:rsidR="001B00FB" w:rsidRPr="00220E3B">
        <w:rPr>
          <w:rFonts w:ascii="Arial" w:hAnsi="Arial" w:cs="Arial"/>
          <w:i/>
          <w:sz w:val="36"/>
          <w:szCs w:val="36"/>
        </w:rPr>
        <w:t xml:space="preserve"> 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3" style="position:absolute;margin-left:272.5pt;margin-top:27.6pt;width:25.5pt;height:25.5pt;z-index:251752448;v-text-anchor:middle" strokeweight="1.75pt">
            <v:shadow on="t" opacity=".5" offset="6pt,-6pt"/>
            <v:textbox style="mso-next-textbox:#_x0000_s1043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>
        <w:rPr>
          <w:rFonts w:ascii="Arial" w:hAnsi="Arial" w:cs="Arial"/>
          <w:i/>
          <w:sz w:val="36"/>
          <w:szCs w:val="36"/>
        </w:rPr>
        <w:t>Zajíci se živí rostlinnou potravou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  <w:r w:rsidR="00D22577" w:rsidRPr="00220E3B">
        <w:rPr>
          <w:rFonts w:ascii="Arial" w:hAnsi="Arial" w:cs="Arial"/>
          <w:i/>
          <w:sz w:val="36"/>
          <w:szCs w:val="36"/>
        </w:rPr>
        <w:t xml:space="preserve"> 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4" style="position:absolute;margin-left:198.6pt;margin-top:27.5pt;width:25.5pt;height:25.5pt;z-index:251753472;v-text-anchor:middle" strokeweight="1.75pt">
            <v:shadow on="t" opacity=".5" offset="6pt,-6pt"/>
            <v:textbox style="mso-next-textbox:#_x0000_s1044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>
        <w:rPr>
          <w:rFonts w:ascii="Arial" w:hAnsi="Arial" w:cs="Arial"/>
          <w:i/>
          <w:sz w:val="36"/>
          <w:szCs w:val="36"/>
        </w:rPr>
        <w:t>Rostliny dýchají a rozmnožují se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  <w:r w:rsidR="00003CE6" w:rsidRPr="00220E3B">
        <w:rPr>
          <w:rFonts w:ascii="Arial" w:hAnsi="Arial" w:cs="Arial"/>
          <w:i/>
          <w:sz w:val="36"/>
          <w:szCs w:val="36"/>
        </w:rPr>
        <w:t xml:space="preserve"> 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5" style="position:absolute;margin-left:272.5pt;margin-top:26.9pt;width:25.5pt;height:25.5pt;z-index:251754496;v-text-anchor:middle" strokeweight="1.75pt">
            <v:shadow on="t" opacity=".5" offset="6pt,-6pt"/>
            <v:textbox style="mso-next-textbox:#_x0000_s1045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>
        <w:rPr>
          <w:rFonts w:ascii="Arial" w:hAnsi="Arial" w:cs="Arial"/>
          <w:i/>
          <w:sz w:val="36"/>
          <w:szCs w:val="36"/>
        </w:rPr>
        <w:t>Savci rodí živá mláďata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</w:p>
    <w:p w:rsidR="000422B7" w:rsidRPr="00220E3B" w:rsidRDefault="008A3147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4301490</wp:posOffset>
            </wp:positionH>
            <wp:positionV relativeFrom="paragraph">
              <wp:posOffset>353060</wp:posOffset>
            </wp:positionV>
            <wp:extent cx="1487170" cy="1990090"/>
            <wp:effectExtent l="19050" t="0" r="0" b="0"/>
            <wp:wrapNone/>
            <wp:docPr id="6" name="obrázek 3" descr="C:\Documents and Settings\PC1\Local Settings\Temporary Internet Files\Content.IE5\I0EKYRNG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1\Local Settings\Temporary Internet Files\Content.IE5\I0EKYRNG\MC9004404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78FF"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6" style="position:absolute;margin-left:231.6pt;margin-top:27pt;width:25.5pt;height:25.5pt;z-index:251755520;mso-position-horizontal-relative:text;mso-position-vertical-relative:text;v-text-anchor:middle" strokeweight="1.75pt">
            <v:shadow on="t" opacity=".5" offset="6pt,-6pt"/>
            <v:textbox style="mso-next-textbox:#_x0000_s1046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>
        <w:rPr>
          <w:rFonts w:ascii="Arial" w:hAnsi="Arial" w:cs="Arial"/>
          <w:i/>
          <w:sz w:val="36"/>
          <w:szCs w:val="36"/>
        </w:rPr>
        <w:t>Tekuté odpadní látky se vylučují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7" style="position:absolute;margin-left:165.7pt;margin-top:28.4pt;width:25.5pt;height:25.5pt;z-index:251756544;v-text-anchor:middle" strokeweight="1.75pt">
            <v:shadow on="t" opacity=".5" offset="6pt,-6pt"/>
            <v:textbox style="mso-next-textbox:#_x0000_s1047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220E3B">
        <w:rPr>
          <w:rFonts w:ascii="Arial" w:hAnsi="Arial" w:cs="Arial"/>
          <w:i/>
          <w:sz w:val="36"/>
          <w:szCs w:val="36"/>
        </w:rPr>
        <w:t>Dikobraz dupe, kňučí a vrčí.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8" style="position:absolute;margin-left:146.3pt;margin-top:27.8pt;width:25.5pt;height:25.5pt;z-index:251757568;v-text-anchor:middle" strokeweight="1.75pt">
            <v:shadow on="t" opacity=".5" offset="6pt,-6pt"/>
            <v:textbox style="mso-next-textbox:#_x0000_s1048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901AD8" w:rsidRPr="00220E3B">
        <w:rPr>
          <w:rFonts w:ascii="Arial" w:hAnsi="Arial" w:cs="Arial"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7304405</wp:posOffset>
            </wp:positionH>
            <wp:positionV relativeFrom="paragraph">
              <wp:posOffset>107315</wp:posOffset>
            </wp:positionV>
            <wp:extent cx="388620" cy="408305"/>
            <wp:effectExtent l="0" t="0" r="0" b="0"/>
            <wp:wrapNone/>
            <wp:docPr id="3" name="Obrázek 3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0E3B">
        <w:rPr>
          <w:rFonts w:ascii="Arial" w:hAnsi="Arial" w:cs="Arial"/>
          <w:i/>
          <w:sz w:val="36"/>
          <w:szCs w:val="36"/>
        </w:rPr>
        <w:t>Bílé labutě odletěl</w:t>
      </w:r>
      <w:r w:rsidR="008A3147">
        <w:rPr>
          <w:rFonts w:ascii="Arial" w:hAnsi="Arial" w:cs="Arial"/>
          <w:i/>
          <w:sz w:val="36"/>
          <w:szCs w:val="36"/>
        </w:rPr>
        <w:t>y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</w:p>
    <w:p w:rsidR="000422B7" w:rsidRPr="00220E3B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49" style="position:absolute;margin-left:298pt;margin-top:27.2pt;width:25.5pt;height:25.5pt;z-index:251758592;v-text-anchor:middle" strokeweight="1.75pt">
            <v:shadow on="t" opacity=".5" offset="6pt,-6pt"/>
            <v:textbox style="mso-next-textbox:#_x0000_s1049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8A3147">
        <w:rPr>
          <w:rFonts w:ascii="Arial" w:hAnsi="Arial" w:cs="Arial"/>
          <w:i/>
          <w:sz w:val="36"/>
          <w:szCs w:val="36"/>
        </w:rPr>
        <w:t>Vydra říční plave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</w:p>
    <w:p w:rsidR="000422B7" w:rsidRPr="00220E3B" w:rsidRDefault="008A3147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Mládě delfína se nadechne a ponoří</w:t>
      </w:r>
      <w:r w:rsidR="000422B7" w:rsidRPr="00220E3B">
        <w:rPr>
          <w:rFonts w:ascii="Arial" w:hAnsi="Arial" w:cs="Arial"/>
          <w:i/>
          <w:sz w:val="36"/>
          <w:szCs w:val="36"/>
        </w:rPr>
        <w:t>.</w:t>
      </w:r>
    </w:p>
    <w:p w:rsidR="003E0931" w:rsidRPr="00220E3B" w:rsidRDefault="003E0931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</w:p>
    <w:p w:rsidR="003E0931" w:rsidRPr="00220E3B" w:rsidRDefault="003E0931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i/>
          <w:sz w:val="48"/>
          <w:szCs w:val="48"/>
        </w:rPr>
      </w:pPr>
    </w:p>
    <w:p w:rsidR="003E0931" w:rsidRPr="00901AD8" w:rsidRDefault="008A3147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811840" behindDoc="1" locked="0" layoutInCell="1" allowOverlap="1">
            <wp:simplePos x="0" y="0"/>
            <wp:positionH relativeFrom="column">
              <wp:posOffset>4060190</wp:posOffset>
            </wp:positionH>
            <wp:positionV relativeFrom="paragraph">
              <wp:posOffset>419735</wp:posOffset>
            </wp:positionV>
            <wp:extent cx="1733550" cy="1828800"/>
            <wp:effectExtent l="0" t="0" r="0" b="0"/>
            <wp:wrapNone/>
            <wp:docPr id="10" name="obrázek 5" descr="C:\Documents and Settings\PC1\Local Settings\Temporary Internet Files\Content.IE5\TZNCH9D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TZNCH9DR\MC9004404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931" w:rsidRPr="00901AD8">
        <w:rPr>
          <w:rFonts w:ascii="Arial" w:hAnsi="Arial" w:cs="Arial"/>
          <w:b/>
          <w:sz w:val="48"/>
          <w:szCs w:val="48"/>
        </w:rPr>
        <w:t xml:space="preserve">TEST – varianta </w:t>
      </w:r>
      <w:r w:rsidR="003E0931">
        <w:rPr>
          <w:rFonts w:ascii="Arial" w:hAnsi="Arial" w:cs="Arial"/>
          <w:b/>
          <w:sz w:val="48"/>
          <w:szCs w:val="48"/>
        </w:rPr>
        <w:t>B</w:t>
      </w:r>
    </w:p>
    <w:p w:rsidR="003E0931" w:rsidRDefault="003E0931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227ABE" w:rsidRPr="00901AD8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Urči přísudek a zapiš do rámečků</w:t>
      </w:r>
      <w:r w:rsidRPr="00901AD8">
        <w:rPr>
          <w:rFonts w:ascii="Arial" w:hAnsi="Arial" w:cs="Arial"/>
          <w:b/>
          <w:sz w:val="36"/>
          <w:szCs w:val="36"/>
        </w:rPr>
        <w:t>:</w:t>
      </w:r>
    </w:p>
    <w:p w:rsidR="008A3147" w:rsidRDefault="008A3147" w:rsidP="008A3147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holý (H)</w:t>
      </w:r>
    </w:p>
    <w:p w:rsidR="008A3147" w:rsidRDefault="008A3147" w:rsidP="008A3147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rozvitý (R)</w:t>
      </w:r>
      <w:r w:rsidRPr="00220E3B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</w:p>
    <w:p w:rsidR="008A3147" w:rsidRDefault="008A3147" w:rsidP="008A3147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několikanásobný (NN)</w:t>
      </w:r>
    </w:p>
    <w:p w:rsidR="003E0931" w:rsidRDefault="003E0931" w:rsidP="003E0931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3E0931" w:rsidRDefault="008478FF" w:rsidP="003E0931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0" style="position:absolute;margin-left:331.25pt;margin-top:19.55pt;width:25.5pt;height:25.5pt;z-index:251759616;v-text-anchor:middle" strokeweight="1.75pt">
            <v:shadow on="t" opacity=".5" offset="6pt,-6pt"/>
            <v:textbox style="mso-next-textbox:#_x0000_s1050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3E0931" w:rsidRPr="00227ABE" w:rsidRDefault="008478FF" w:rsidP="003E0931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051" style="position:absolute;margin-left:182.8pt;margin-top:27pt;width:25.5pt;height:25.5pt;z-index:251760640;v-text-anchor:middle" strokeweight="1.75pt">
            <v:shadow on="t" opacity=".5" offset="6pt,-6pt"/>
            <v:textbox style="mso-next-textbox:#_x0000_s1051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Některé hvězdy vyhasínají a smršťují se</w:t>
      </w:r>
      <w:r w:rsidR="003E0931" w:rsidRPr="00227ABE">
        <w:rPr>
          <w:rFonts w:ascii="Arial" w:hAnsi="Arial" w:cs="Arial"/>
          <w:i/>
          <w:sz w:val="36"/>
          <w:szCs w:val="36"/>
        </w:rPr>
        <w:t>.</w:t>
      </w:r>
      <w:r w:rsidR="003E0931" w:rsidRPr="00227ABE">
        <w:rPr>
          <w:i/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20" name="Obrázek 20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3E0931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052" style="position:absolute;margin-left:255.85pt;margin-top:26.8pt;width:25.5pt;height:25.5pt;z-index:251761664;v-text-anchor:middle" strokeweight="1.75pt">
            <v:shadow on="t" opacity=".5" offset="6pt,-6pt"/>
            <v:textbox style="mso-next-textbox:#_x0000_s1052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Houby se rozmnožují</w:t>
      </w:r>
      <w:r w:rsidR="00FF4EC0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FF4EC0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53" style="position:absolute;margin-left:264.15pt;margin-top:27.15pt;width:25.5pt;height:25.5pt;z-index:251762688;v-text-anchor:middle" strokeweight="1.75pt">
            <v:shadow on="t" opacity=".5" offset="6pt,-6pt"/>
            <v:textbox style="mso-next-textbox:#_x0000_s1053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Měsíc září odraženým světlem</w:t>
      </w:r>
      <w:r w:rsidR="00FF4EC0" w:rsidRPr="00227ABE">
        <w:rPr>
          <w:rFonts w:ascii="Arial" w:hAnsi="Arial" w:cs="Arial"/>
          <w:i/>
          <w:sz w:val="36"/>
          <w:szCs w:val="36"/>
        </w:rPr>
        <w:t>.</w:t>
      </w:r>
    </w:p>
    <w:p w:rsidR="00FF4EC0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54" style="position:absolute;margin-left:161pt;margin-top:26.55pt;width:25.5pt;height:25.5pt;z-index:251763712;v-text-anchor:middle" strokeweight="1.75pt">
            <v:shadow on="t" opacity=".5" offset="6pt,-6pt"/>
            <v:textbox style="mso-next-textbox:#_x0000_s1054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Kořeny rostlinu v půdě upevňují</w:t>
      </w:r>
      <w:r w:rsidR="00FF4EC0" w:rsidRPr="00227ABE">
        <w:rPr>
          <w:rFonts w:ascii="Arial" w:hAnsi="Arial" w:cs="Arial"/>
          <w:i/>
          <w:sz w:val="36"/>
          <w:szCs w:val="36"/>
        </w:rPr>
        <w:t>.</w:t>
      </w:r>
    </w:p>
    <w:p w:rsidR="00FF4EC0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055" style="position:absolute;margin-left:302.35pt;margin-top:27.35pt;width:25.5pt;height:25.5pt;z-index:251764736;v-text-anchor:middle" strokeweight="1.75pt">
            <v:shadow on="t" opacity=".5" offset="6pt,-6pt"/>
            <v:textbox style="mso-next-textbox:#_x0000_s1055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Mláďata se vyvíjejí</w:t>
      </w:r>
      <w:r w:rsidR="00FF4EC0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FF4EC0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56" style="position:absolute;margin-left:252.45pt;margin-top:26.75pt;width:25.5pt;height:25.5pt;z-index:251765760;v-text-anchor:middle" strokeweight="1.75pt">
            <v:shadow on="t" opacity=".5" offset="6pt,-6pt"/>
            <v:textbox style="mso-next-textbox:#_x0000_s1056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Živočichové dýchají a rozmnožují se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0F7575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057" style="position:absolute;margin-left:178.05pt;margin-top:26.15pt;width:25.5pt;height:25.5pt;z-index:251766784;v-text-anchor:middle" strokeweight="1.75pt">
            <v:shadow on="t" opacity=".5" offset="6pt,-6pt"/>
            <v:textbox style="mso-next-textbox:#_x0000_s1057" inset="0,0,0,0">
              <w:txbxContent>
                <w:p w:rsidR="00227ABE" w:rsidRPr="00AE255B" w:rsidRDefault="00227ABE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Divoké prase odpočívá v křoví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0F7575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58" style="position:absolute;margin-left:242.5pt;margin-top:26.9pt;width:25.5pt;height:25.5pt;z-index:251767808;v-text-anchor:middle" strokeweight="1.75pt">
            <v:shadow on="t" opacity=".5" offset="6pt,-6pt"/>
            <v:textbox style="mso-next-textbox:#_x0000_s1058" inset="0,0,0,0">
              <w:txbxContent>
                <w:p w:rsidR="00227ABE" w:rsidRPr="00AE255B" w:rsidRDefault="00227ABE" w:rsidP="00775D2A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Skokan zelený plave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</w:p>
    <w:p w:rsidR="000F7575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59" style="position:absolute;margin-left:252.45pt;margin-top:27.55pt;width:25.5pt;height:25.5pt;z-index:251768832;v-text-anchor:middle" strokeweight="1.75pt">
            <v:shadow on="t" opacity=".5" offset="6pt,-6pt"/>
            <v:textbox style="mso-next-textbox:#_x0000_s1059" inset="0,0,0,0">
              <w:txbxContent>
                <w:p w:rsidR="00227ABE" w:rsidRPr="00AE255B" w:rsidRDefault="00227ABE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noProof/>
          <w:sz w:val="36"/>
          <w:szCs w:val="36"/>
          <w:lang w:eastAsia="cs-CZ"/>
        </w:rPr>
        <w:t xml:space="preserve">Nosorožec se zdržuje u vody. </w:t>
      </w:r>
    </w:p>
    <w:p w:rsidR="000F7575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60" style="position:absolute;margin-left:247.05pt;margin-top:27.05pt;width:25.5pt;height:25.5pt;z-index:251769856;v-text-anchor:middle" strokeweight="1.75pt">
            <v:shadow on="t" opacity=".5" offset="6pt,-6pt"/>
            <v:textbox style="mso-next-textbox:#_x0000_s1060" inset="0,0,0,0">
              <w:txbxContent>
                <w:p w:rsidR="00227ABE" w:rsidRPr="00AE255B" w:rsidRDefault="00227ABE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Dlouhá a rychlá zmije se plazí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0F7575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061" style="position:absolute;margin-left:336.25pt;margin-top:27.8pt;width:25.5pt;height:25.5pt;z-index:251770880;v-text-anchor:middle" strokeweight="1.75pt">
            <v:shadow on="t" opacity=".5" offset="6pt,-6pt"/>
            <v:textbox style="mso-next-textbox:#_x0000_s1061" inset="0,0,0,0">
              <w:txbxContent>
                <w:p w:rsidR="00227ABE" w:rsidRPr="00AE255B" w:rsidRDefault="00227ABE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8A3147" w:rsidRPr="00227ABE">
        <w:rPr>
          <w:rFonts w:ascii="Arial" w:hAnsi="Arial" w:cs="Arial"/>
          <w:b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column">
              <wp:posOffset>4331407</wp:posOffset>
            </wp:positionH>
            <wp:positionV relativeFrom="paragraph">
              <wp:posOffset>287978</wp:posOffset>
            </wp:positionV>
            <wp:extent cx="1549160" cy="2056600"/>
            <wp:effectExtent l="57150" t="19050" r="0" b="0"/>
            <wp:wrapNone/>
            <wp:docPr id="11" name="obrázek 6" descr="C:\Documents and Settings\PC1\Local Settings\Temporary Internet Files\Content.IE5\I0EKYRNG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1\Local Settings\Temporary Internet Files\Content.IE5\I0EKYRNG\MC9004404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160" cy="205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304AEA" w:rsidRPr="00304AEA">
        <w:rPr>
          <w:rFonts w:ascii="Arial" w:hAnsi="Arial" w:cs="Arial"/>
          <w:i/>
          <w:sz w:val="36"/>
          <w:szCs w:val="36"/>
        </w:rPr>
        <w:t xml:space="preserve"> </w:t>
      </w:r>
      <w:r w:rsidR="00304AEA" w:rsidRPr="00227ABE">
        <w:rPr>
          <w:rFonts w:ascii="Arial" w:hAnsi="Arial" w:cs="Arial"/>
          <w:i/>
          <w:sz w:val="36"/>
          <w:szCs w:val="36"/>
        </w:rPr>
        <w:t xml:space="preserve">Jedlé houby </w:t>
      </w:r>
      <w:r w:rsidR="00304AEA">
        <w:rPr>
          <w:rFonts w:ascii="Arial" w:hAnsi="Arial" w:cs="Arial"/>
          <w:i/>
          <w:sz w:val="36"/>
          <w:szCs w:val="36"/>
        </w:rPr>
        <w:t xml:space="preserve">se </w:t>
      </w:r>
      <w:r w:rsidR="00304AEA" w:rsidRPr="00227ABE">
        <w:rPr>
          <w:rFonts w:ascii="Arial" w:hAnsi="Arial" w:cs="Arial"/>
          <w:i/>
          <w:sz w:val="36"/>
          <w:szCs w:val="36"/>
        </w:rPr>
        <w:t>sbír</w:t>
      </w:r>
      <w:r w:rsidR="00304AEA">
        <w:rPr>
          <w:rFonts w:ascii="Arial" w:hAnsi="Arial" w:cs="Arial"/>
          <w:i/>
          <w:sz w:val="36"/>
          <w:szCs w:val="36"/>
        </w:rPr>
        <w:t>ají</w:t>
      </w:r>
      <w:r w:rsidR="00304AEA" w:rsidRPr="00227ABE">
        <w:rPr>
          <w:rFonts w:ascii="Arial" w:hAnsi="Arial" w:cs="Arial"/>
          <w:i/>
          <w:sz w:val="36"/>
          <w:szCs w:val="36"/>
        </w:rPr>
        <w:t xml:space="preserve"> a suší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0F7575" w:rsidRPr="00227ABE" w:rsidRDefault="008478FF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062" style="position:absolute;margin-left:217pt;margin-top:27.2pt;width:25.5pt;height:25.5pt;z-index:251771904;v-text-anchor:middle" strokeweight="1.75pt">
            <v:shadow on="t" opacity=".5" offset="6pt,-6pt"/>
            <v:textbox style="mso-next-textbox:#_x0000_s1062" inset="0,0,0,0">
              <w:txbxContent>
                <w:p w:rsidR="00227ABE" w:rsidRPr="00AE255B" w:rsidRDefault="00227ABE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521E05" w:rsidRPr="00227ABE">
        <w:rPr>
          <w:rFonts w:ascii="Arial" w:hAnsi="Arial" w:cs="Arial"/>
          <w:i/>
          <w:sz w:val="36"/>
          <w:szCs w:val="36"/>
        </w:rPr>
        <w:t>Jezevec lesní vychází za potravou v noci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  <w:r w:rsidR="00521E05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FF4EC0" w:rsidRPr="00227ABE" w:rsidRDefault="00521E05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227ABE">
        <w:rPr>
          <w:rFonts w:ascii="Arial" w:hAnsi="Arial" w:cs="Arial"/>
          <w:i/>
          <w:sz w:val="36"/>
          <w:szCs w:val="36"/>
        </w:rPr>
        <w:t>Svaly se stahují a uvolňují</w:t>
      </w:r>
      <w:r w:rsidR="000F7575" w:rsidRPr="00227ABE">
        <w:rPr>
          <w:rFonts w:ascii="Arial" w:hAnsi="Arial" w:cs="Arial"/>
          <w:i/>
          <w:sz w:val="36"/>
          <w:szCs w:val="36"/>
        </w:rPr>
        <w:t>.</w:t>
      </w:r>
      <w:r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FF4EC0" w:rsidRDefault="00FF4EC0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</w:p>
    <w:p w:rsidR="00493E6B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</w:p>
    <w:p w:rsidR="00227ABE" w:rsidRPr="00901AD8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 w:rsidRPr="00901AD8">
        <w:rPr>
          <w:rFonts w:ascii="Arial" w:hAnsi="Arial" w:cs="Arial"/>
          <w:b/>
          <w:sz w:val="48"/>
          <w:szCs w:val="48"/>
        </w:rPr>
        <w:lastRenderedPageBreak/>
        <w:t>TEST – varianta A</w:t>
      </w:r>
      <w:r>
        <w:rPr>
          <w:rFonts w:ascii="Arial" w:hAnsi="Arial" w:cs="Arial"/>
          <w:b/>
          <w:sz w:val="48"/>
          <w:szCs w:val="48"/>
        </w:rPr>
        <w:t xml:space="preserve"> (řešení)</w:t>
      </w:r>
    </w:p>
    <w:p w:rsidR="00227ABE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227ABE" w:rsidRPr="00901AD8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46656" behindDoc="1" locked="0" layoutInCell="1" allowOverlap="1">
            <wp:simplePos x="0" y="0"/>
            <wp:positionH relativeFrom="column">
              <wp:posOffset>3924168</wp:posOffset>
            </wp:positionH>
            <wp:positionV relativeFrom="paragraph">
              <wp:posOffset>295407</wp:posOffset>
            </wp:positionV>
            <wp:extent cx="1870135" cy="1268083"/>
            <wp:effectExtent l="19050" t="0" r="0" b="0"/>
            <wp:wrapNone/>
            <wp:docPr id="4" name="obrázek 2" descr="C:\Documents and Settings\PC1\Local Settings\Temporary Internet Files\Content.IE5\PSGLHFQO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1\Local Settings\Temporary Internet Files\Content.IE5\PSGLHFQO\MC90043800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126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853824" behindDoc="1" locked="0" layoutInCell="1" allowOverlap="1">
            <wp:simplePos x="0" y="0"/>
            <wp:positionH relativeFrom="column">
              <wp:posOffset>3924168</wp:posOffset>
            </wp:positionH>
            <wp:positionV relativeFrom="paragraph">
              <wp:posOffset>295407</wp:posOffset>
            </wp:positionV>
            <wp:extent cx="1870135" cy="1268083"/>
            <wp:effectExtent l="19050" t="0" r="0" b="0"/>
            <wp:wrapNone/>
            <wp:docPr id="18" name="obrázek 2" descr="C:\Documents and Settings\PC1\Local Settings\Temporary Internet Files\Content.IE5\PSGLHFQO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C1\Local Settings\Temporary Internet Files\Content.IE5\PSGLHFQO\MC90043800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126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36"/>
          <w:szCs w:val="36"/>
        </w:rPr>
        <w:t>Urči přísudek a zapiš do rámečků</w:t>
      </w:r>
      <w:r w:rsidRPr="00901AD8">
        <w:rPr>
          <w:rFonts w:ascii="Arial" w:hAnsi="Arial" w:cs="Arial"/>
          <w:b/>
          <w:sz w:val="36"/>
          <w:szCs w:val="36"/>
        </w:rPr>
        <w:t>:</w:t>
      </w:r>
    </w:p>
    <w:p w:rsidR="00227ABE" w:rsidRDefault="00227ABE" w:rsidP="00227ABE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holý (H)</w:t>
      </w:r>
    </w:p>
    <w:p w:rsidR="00227ABE" w:rsidRDefault="00227ABE" w:rsidP="00227ABE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rozvitý (R)</w:t>
      </w:r>
      <w:r w:rsidRPr="00220E3B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</w:p>
    <w:p w:rsidR="00227ABE" w:rsidRDefault="00227ABE" w:rsidP="00227ABE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několikanásobný (NN)</w:t>
      </w:r>
    </w:p>
    <w:p w:rsidR="00227ABE" w:rsidRDefault="00227ABE" w:rsidP="00227ABE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227ABE" w:rsidRDefault="008478FF" w:rsidP="00227ABE">
      <w:pPr>
        <w:tabs>
          <w:tab w:val="left" w:pos="6969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49" style="position:absolute;margin-left:291.6pt;margin-top:21.05pt;width:25.5pt;height:25.5pt;z-index:251820032;v-text-anchor:middle" strokeweight="1.75pt">
            <v:shadow on="t" opacity=".5" offset="6pt,-6pt"/>
            <v:textbox style="mso-next-textbox:#_x0000_s1149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227ABE">
        <w:rPr>
          <w:rFonts w:ascii="Arial" w:hAnsi="Arial" w:cs="Arial"/>
          <w:sz w:val="36"/>
          <w:szCs w:val="36"/>
        </w:rPr>
        <w:tab/>
      </w:r>
    </w:p>
    <w:p w:rsidR="00227ABE" w:rsidRPr="00220E3B" w:rsidRDefault="008478FF" w:rsidP="00227ABE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0" style="position:absolute;margin-left:165.7pt;margin-top:27pt;width:25.5pt;height:25.5pt;z-index:251821056;v-text-anchor:middle" strokeweight="1.75pt">
            <v:shadow on="t" opacity=".5" offset="6pt,-6pt"/>
            <v:textbox style="mso-next-textbox:#_x0000_s1150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0E3B">
        <w:rPr>
          <w:rFonts w:ascii="Arial" w:hAnsi="Arial" w:cs="Arial"/>
          <w:i/>
          <w:sz w:val="36"/>
          <w:szCs w:val="36"/>
        </w:rPr>
        <w:t>Hvězdy vznikají, mění se a zanikají.</w:t>
      </w:r>
      <w:r w:rsidR="00227ABE" w:rsidRPr="00220E3B">
        <w:rPr>
          <w:i/>
          <w:noProof/>
          <w:lang w:eastAsia="cs-CZ"/>
        </w:rPr>
        <w:drawing>
          <wp:anchor distT="0" distB="0" distL="114300" distR="114300" simplePos="0" relativeHeight="251816960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8" name="Obrázek 2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7ABE" w:rsidRPr="00220E3B">
        <w:rPr>
          <w:rFonts w:ascii="Arial" w:hAnsi="Arial" w:cs="Arial"/>
          <w:i/>
          <w:sz w:val="36"/>
          <w:szCs w:val="36"/>
        </w:rPr>
        <w:t xml:space="preserve">  </w:t>
      </w:r>
    </w:p>
    <w:p w:rsidR="00227ABE" w:rsidRPr="00220E3B" w:rsidRDefault="008478FF" w:rsidP="00227ABE">
      <w:pPr>
        <w:tabs>
          <w:tab w:val="left" w:pos="709"/>
          <w:tab w:val="left" w:pos="2410"/>
          <w:tab w:val="left" w:pos="5813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1" style="position:absolute;margin-left:323.5pt;margin-top:26.55pt;width:25.5pt;height:25.5pt;z-index:251822080;v-text-anchor:middle" strokeweight="1.75pt">
            <v:shadow on="t" opacity=".5" offset="6pt,-6pt"/>
            <v:textbox style="mso-next-textbox:#_x0000_s1151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0E3B">
        <w:rPr>
          <w:rFonts w:ascii="Arial" w:hAnsi="Arial" w:cs="Arial"/>
          <w:i/>
          <w:sz w:val="36"/>
          <w:szCs w:val="36"/>
        </w:rPr>
        <w:t xml:space="preserve">Rostliny se </w:t>
      </w:r>
      <w:r w:rsidR="00227ABE">
        <w:rPr>
          <w:rFonts w:ascii="Arial" w:hAnsi="Arial" w:cs="Arial"/>
          <w:i/>
          <w:sz w:val="36"/>
          <w:szCs w:val="36"/>
        </w:rPr>
        <w:t>vy</w:t>
      </w:r>
      <w:r w:rsidR="00227ABE" w:rsidRPr="00220E3B">
        <w:rPr>
          <w:rFonts w:ascii="Arial" w:hAnsi="Arial" w:cs="Arial"/>
          <w:i/>
          <w:sz w:val="36"/>
          <w:szCs w:val="36"/>
        </w:rPr>
        <w:t xml:space="preserve">víjejí. 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2" style="position:absolute;margin-left:236.85pt;margin-top:26.5pt;width:25.5pt;height:25.5pt;z-index:251823104;v-text-anchor:middle" strokeweight="1.75pt">
            <v:shadow on="t" opacity=".5" offset="6pt,-6pt"/>
            <v:textbox style="mso-next-textbox:#_x0000_s1152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0E3B">
        <w:rPr>
          <w:rFonts w:ascii="Arial" w:hAnsi="Arial" w:cs="Arial"/>
          <w:i/>
          <w:noProof/>
          <w:sz w:val="36"/>
          <w:szCs w:val="36"/>
          <w:lang w:eastAsia="cs-CZ"/>
        </w:rPr>
        <w:t xml:space="preserve">Vydra říční si v březích vyhrabává nory. 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3" style="position:absolute;margin-left:231.6pt;margin-top:26.55pt;width:25.5pt;height:25.5pt;z-index:251824128;v-text-anchor:middle" strokeweight="1.75pt">
            <v:shadow on="t" opacity=".5" offset="6pt,-6pt"/>
            <v:textbox style="mso-next-textbox:#_x0000_s1153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0E3B">
        <w:rPr>
          <w:rFonts w:ascii="Arial" w:hAnsi="Arial" w:cs="Arial"/>
          <w:i/>
          <w:sz w:val="36"/>
          <w:szCs w:val="36"/>
        </w:rPr>
        <w:t xml:space="preserve">Veverka požírá jádra ořechů. 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4" style="position:absolute;margin-left:272.5pt;margin-top:26.65pt;width:25.5pt;height:25.5pt;z-index:251825152;v-text-anchor:middle" strokeweight="1.75pt">
            <v:shadow on="t" opacity=".5" offset="6pt,-6pt"/>
            <v:textbox style="mso-next-textbox:#_x0000_s1154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0E3B">
        <w:rPr>
          <w:rFonts w:ascii="Arial" w:hAnsi="Arial" w:cs="Arial"/>
          <w:i/>
          <w:sz w:val="36"/>
          <w:szCs w:val="36"/>
        </w:rPr>
        <w:t xml:space="preserve">Všichni živočichové dýchají. 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5" style="position:absolute;margin-left:272.5pt;margin-top:27.6pt;width:25.5pt;height:25.5pt;z-index:251826176;v-text-anchor:middle" strokeweight="1.75pt">
            <v:shadow on="t" opacity=".5" offset="6pt,-6pt"/>
            <v:textbox style="mso-next-textbox:#_x0000_s1155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227ABE">
        <w:rPr>
          <w:rFonts w:ascii="Arial" w:hAnsi="Arial" w:cs="Arial"/>
          <w:i/>
          <w:sz w:val="36"/>
          <w:szCs w:val="36"/>
        </w:rPr>
        <w:t>Zajíci se živí rostlinnou potravou</w:t>
      </w:r>
      <w:r w:rsidR="00227ABE" w:rsidRPr="00220E3B">
        <w:rPr>
          <w:rFonts w:ascii="Arial" w:hAnsi="Arial" w:cs="Arial"/>
          <w:i/>
          <w:sz w:val="36"/>
          <w:szCs w:val="36"/>
        </w:rPr>
        <w:t xml:space="preserve">. 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6" style="position:absolute;margin-left:198.6pt;margin-top:27.5pt;width:25.5pt;height:25.5pt;z-index:251827200;v-text-anchor:middle" strokeweight="1.75pt">
            <v:shadow on="t" opacity=".5" offset="6pt,-6pt"/>
            <v:textbox style="mso-next-textbox:#_x0000_s1156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>
        <w:rPr>
          <w:rFonts w:ascii="Arial" w:hAnsi="Arial" w:cs="Arial"/>
          <w:i/>
          <w:sz w:val="36"/>
          <w:szCs w:val="36"/>
        </w:rPr>
        <w:t>Rostliny dýchají a rozmnožují se</w:t>
      </w:r>
      <w:r w:rsidR="00227ABE" w:rsidRPr="00220E3B">
        <w:rPr>
          <w:rFonts w:ascii="Arial" w:hAnsi="Arial" w:cs="Arial"/>
          <w:i/>
          <w:sz w:val="36"/>
          <w:szCs w:val="36"/>
        </w:rPr>
        <w:t xml:space="preserve">. 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7" style="position:absolute;margin-left:272.5pt;margin-top:26.9pt;width:25.5pt;height:25.5pt;z-index:251828224;v-text-anchor:middle" strokeweight="1.75pt">
            <v:shadow on="t" opacity=".5" offset="6pt,-6pt"/>
            <v:textbox style="mso-next-textbox:#_x0000_s1157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>
        <w:rPr>
          <w:rFonts w:ascii="Arial" w:hAnsi="Arial" w:cs="Arial"/>
          <w:i/>
          <w:sz w:val="36"/>
          <w:szCs w:val="36"/>
        </w:rPr>
        <w:t>Savci rodí živá mláďata</w:t>
      </w:r>
      <w:r w:rsidR="00227ABE" w:rsidRPr="00220E3B">
        <w:rPr>
          <w:rFonts w:ascii="Arial" w:hAnsi="Arial" w:cs="Arial"/>
          <w:i/>
          <w:sz w:val="36"/>
          <w:szCs w:val="36"/>
        </w:rPr>
        <w:t>.</w:t>
      </w:r>
    </w:p>
    <w:p w:rsidR="00227ABE" w:rsidRPr="00220E3B" w:rsidRDefault="00227ABE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847680" behindDoc="1" locked="0" layoutInCell="1" allowOverlap="1">
            <wp:simplePos x="0" y="0"/>
            <wp:positionH relativeFrom="column">
              <wp:posOffset>4301490</wp:posOffset>
            </wp:positionH>
            <wp:positionV relativeFrom="paragraph">
              <wp:posOffset>353060</wp:posOffset>
            </wp:positionV>
            <wp:extent cx="1487170" cy="1990090"/>
            <wp:effectExtent l="19050" t="0" r="0" b="0"/>
            <wp:wrapNone/>
            <wp:docPr id="9" name="obrázek 3" descr="C:\Documents and Settings\PC1\Local Settings\Temporary Internet Files\Content.IE5\I0EKYRNG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1\Local Settings\Temporary Internet Files\Content.IE5\I0EKYRNG\MC9004404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78FF"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8" style="position:absolute;margin-left:231.6pt;margin-top:27pt;width:25.5pt;height:25.5pt;z-index:251829248;mso-position-horizontal-relative:text;mso-position-vertical-relative:text;v-text-anchor:middle" strokeweight="1.75pt">
            <v:shadow on="t" opacity=".5" offset="6pt,-6pt"/>
            <v:textbox style="mso-next-textbox:#_x0000_s1158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>
        <w:rPr>
          <w:rFonts w:ascii="Arial" w:hAnsi="Arial" w:cs="Arial"/>
          <w:i/>
          <w:sz w:val="36"/>
          <w:szCs w:val="36"/>
        </w:rPr>
        <w:t>Tekuté odpadní látky se vylučují</w:t>
      </w:r>
      <w:r w:rsidRPr="00220E3B">
        <w:rPr>
          <w:rFonts w:ascii="Arial" w:hAnsi="Arial" w:cs="Arial"/>
          <w:i/>
          <w:sz w:val="36"/>
          <w:szCs w:val="36"/>
        </w:rPr>
        <w:t>.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59" style="position:absolute;margin-left:165.7pt;margin-top:28.4pt;width:25.5pt;height:25.5pt;z-index:251830272;v-text-anchor:middle" strokeweight="1.75pt">
            <v:shadow on="t" opacity=".5" offset="6pt,-6pt"/>
            <v:textbox style="mso-next-textbox:#_x0000_s1159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>
        <w:rPr>
          <w:rFonts w:ascii="Arial" w:hAnsi="Arial" w:cs="Arial"/>
          <w:i/>
          <w:sz w:val="36"/>
          <w:szCs w:val="36"/>
        </w:rPr>
        <w:t>Dikobraz dupe, kňučí a vrčí.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60" style="position:absolute;margin-left:146.3pt;margin-top:27.8pt;width:25.5pt;height:25.5pt;z-index:251831296;v-text-anchor:middle" strokeweight="1.75pt">
            <v:shadow on="t" opacity=".5" offset="6pt,-6pt"/>
            <v:textbox style="mso-next-textbox:#_x0000_s1160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0E3B">
        <w:rPr>
          <w:rFonts w:ascii="Arial" w:hAnsi="Arial" w:cs="Arial"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817984" behindDoc="1" locked="0" layoutInCell="1" allowOverlap="1">
            <wp:simplePos x="0" y="0"/>
            <wp:positionH relativeFrom="column">
              <wp:posOffset>7304405</wp:posOffset>
            </wp:positionH>
            <wp:positionV relativeFrom="paragraph">
              <wp:posOffset>107315</wp:posOffset>
            </wp:positionV>
            <wp:extent cx="388620" cy="408305"/>
            <wp:effectExtent l="0" t="0" r="0" b="0"/>
            <wp:wrapNone/>
            <wp:docPr id="12" name="Obrázek 3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7ABE">
        <w:rPr>
          <w:rFonts w:ascii="Arial" w:hAnsi="Arial" w:cs="Arial"/>
          <w:i/>
          <w:sz w:val="36"/>
          <w:szCs w:val="36"/>
        </w:rPr>
        <w:t>Bílé labutě odletěly</w:t>
      </w:r>
      <w:r w:rsidR="00227ABE" w:rsidRPr="00220E3B">
        <w:rPr>
          <w:rFonts w:ascii="Arial" w:hAnsi="Arial" w:cs="Arial"/>
          <w:i/>
          <w:sz w:val="36"/>
          <w:szCs w:val="36"/>
        </w:rPr>
        <w:t>.</w:t>
      </w:r>
    </w:p>
    <w:p w:rsidR="00227ABE" w:rsidRPr="00220E3B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61" style="position:absolute;margin-left:298pt;margin-top:27.2pt;width:25.5pt;height:25.5pt;z-index:251832320;v-text-anchor:middle" strokeweight="1.75pt">
            <v:shadow on="t" opacity=".5" offset="6pt,-6pt"/>
            <v:textbox style="mso-next-textbox:#_x0000_s1161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227ABE">
        <w:rPr>
          <w:rFonts w:ascii="Arial" w:hAnsi="Arial" w:cs="Arial"/>
          <w:i/>
          <w:sz w:val="36"/>
          <w:szCs w:val="36"/>
        </w:rPr>
        <w:t>Vydra říční plave</w:t>
      </w:r>
      <w:r w:rsidR="00227ABE" w:rsidRPr="00220E3B">
        <w:rPr>
          <w:rFonts w:ascii="Arial" w:hAnsi="Arial" w:cs="Arial"/>
          <w:i/>
          <w:sz w:val="36"/>
          <w:szCs w:val="36"/>
        </w:rPr>
        <w:t>.</w:t>
      </w:r>
    </w:p>
    <w:p w:rsidR="00227ABE" w:rsidRPr="00220E3B" w:rsidRDefault="00227ABE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Mládě delfína se nadechne a ponoří</w:t>
      </w:r>
      <w:r w:rsidRPr="00220E3B">
        <w:rPr>
          <w:rFonts w:ascii="Arial" w:hAnsi="Arial" w:cs="Arial"/>
          <w:i/>
          <w:sz w:val="36"/>
          <w:szCs w:val="36"/>
        </w:rPr>
        <w:t>.</w:t>
      </w:r>
    </w:p>
    <w:p w:rsidR="00227ABE" w:rsidRPr="00220E3B" w:rsidRDefault="00227ABE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</w:p>
    <w:p w:rsidR="00227ABE" w:rsidRPr="00220E3B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i/>
          <w:sz w:val="48"/>
          <w:szCs w:val="48"/>
        </w:rPr>
      </w:pPr>
    </w:p>
    <w:p w:rsidR="00227ABE" w:rsidRPr="00901AD8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848704" behindDoc="1" locked="0" layoutInCell="1" allowOverlap="1">
            <wp:simplePos x="0" y="0"/>
            <wp:positionH relativeFrom="column">
              <wp:posOffset>4060190</wp:posOffset>
            </wp:positionH>
            <wp:positionV relativeFrom="paragraph">
              <wp:posOffset>419735</wp:posOffset>
            </wp:positionV>
            <wp:extent cx="1733550" cy="1828800"/>
            <wp:effectExtent l="0" t="0" r="0" b="0"/>
            <wp:wrapNone/>
            <wp:docPr id="13" name="obrázek 5" descr="C:\Documents and Settings\PC1\Local Settings\Temporary Internet Files\Content.IE5\TZNCH9D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C1\Local Settings\Temporary Internet Files\Content.IE5\TZNCH9DR\MC90044042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1AD8">
        <w:rPr>
          <w:rFonts w:ascii="Arial" w:hAnsi="Arial" w:cs="Arial"/>
          <w:b/>
          <w:sz w:val="48"/>
          <w:szCs w:val="48"/>
        </w:rPr>
        <w:t xml:space="preserve">TEST – varianta </w:t>
      </w:r>
      <w:r>
        <w:rPr>
          <w:rFonts w:ascii="Arial" w:hAnsi="Arial" w:cs="Arial"/>
          <w:b/>
          <w:sz w:val="48"/>
          <w:szCs w:val="48"/>
        </w:rPr>
        <w:t>B (řešení)</w:t>
      </w:r>
    </w:p>
    <w:p w:rsidR="00227ABE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227ABE" w:rsidRPr="00901AD8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Urči přísudek a zapiš do rámečků</w:t>
      </w:r>
      <w:r w:rsidRPr="00901AD8">
        <w:rPr>
          <w:rFonts w:ascii="Arial" w:hAnsi="Arial" w:cs="Arial"/>
          <w:b/>
          <w:sz w:val="36"/>
          <w:szCs w:val="36"/>
        </w:rPr>
        <w:t>:</w:t>
      </w:r>
    </w:p>
    <w:p w:rsidR="00227ABE" w:rsidRDefault="00227ABE" w:rsidP="00227ABE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holý (H)</w:t>
      </w:r>
    </w:p>
    <w:p w:rsidR="00227ABE" w:rsidRDefault="00227ABE" w:rsidP="00227ABE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rozvitý (R)</w:t>
      </w:r>
      <w:r w:rsidRPr="00220E3B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</w:p>
    <w:p w:rsidR="00227ABE" w:rsidRDefault="00227ABE" w:rsidP="00227ABE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přísudek několikanásobný (NN)</w:t>
      </w:r>
    </w:p>
    <w:p w:rsidR="00227ABE" w:rsidRDefault="00227ABE" w:rsidP="00227ABE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227ABE" w:rsidRDefault="008478FF" w:rsidP="00227ABE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62" style="position:absolute;margin-left:331.25pt;margin-top:19.55pt;width:25.5pt;height:25.5pt;z-index:251833344;v-text-anchor:middle" strokeweight="1.75pt">
            <v:shadow on="t" opacity=".5" offset="6pt,-6pt"/>
            <v:textbox style="mso-next-textbox:#_x0000_s1162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</w:p>
    <w:p w:rsidR="00227ABE" w:rsidRPr="00227ABE" w:rsidRDefault="008478FF" w:rsidP="00227ABE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163" style="position:absolute;margin-left:182.8pt;margin-top:27pt;width:25.5pt;height:25.5pt;z-index:251834368;v-text-anchor:middle" strokeweight="1.75pt">
            <v:shadow on="t" opacity=".5" offset="6pt,-6pt"/>
            <v:textbox style="mso-next-textbox:#_x0000_s1163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>Některé hvězdy vyhasínají a smršťují se.</w:t>
      </w:r>
      <w:r w:rsidR="00227ABE" w:rsidRPr="00227ABE">
        <w:rPr>
          <w:i/>
          <w:noProof/>
          <w:lang w:eastAsia="cs-CZ"/>
        </w:rPr>
        <w:drawing>
          <wp:anchor distT="0" distB="0" distL="114300" distR="114300" simplePos="0" relativeHeight="251819008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14" name="Obrázek 20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7ABE" w:rsidRPr="00227ABE">
        <w:rPr>
          <w:rFonts w:ascii="Arial" w:hAnsi="Arial" w:cs="Arial"/>
          <w:i/>
          <w:sz w:val="36"/>
          <w:szCs w:val="36"/>
        </w:rPr>
        <w:t xml:space="preserve">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164" style="position:absolute;margin-left:255.85pt;margin-top:26.8pt;width:25.5pt;height:25.5pt;z-index:251835392;v-text-anchor:middle" strokeweight="1.75pt">
            <v:shadow on="t" opacity=".5" offset="6pt,-6pt"/>
            <v:textbox style="mso-next-textbox:#_x0000_s1164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 xml:space="preserve">Houby se rozmnožují.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65" style="position:absolute;margin-left:264.15pt;margin-top:27.15pt;width:25.5pt;height:25.5pt;z-index:251836416;v-text-anchor:middle" strokeweight="1.75pt">
            <v:shadow on="t" opacity=".5" offset="6pt,-6pt"/>
            <v:textbox style="mso-next-textbox:#_x0000_s1165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>Měsíc září odraženým světlem.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66" style="position:absolute;margin-left:161pt;margin-top:26.55pt;width:25.5pt;height:25.5pt;z-index:251837440;v-text-anchor:middle" strokeweight="1.75pt">
            <v:shadow on="t" opacity=".5" offset="6pt,-6pt"/>
            <v:textbox style="mso-next-textbox:#_x0000_s1166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>Kořeny rostlinu v půdě upevňují.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167" style="position:absolute;margin-left:302.35pt;margin-top:27.35pt;width:25.5pt;height:25.5pt;z-index:251838464;v-text-anchor:middle" strokeweight="1.75pt">
            <v:shadow on="t" opacity=".5" offset="6pt,-6pt"/>
            <v:textbox style="mso-next-textbox:#_x0000_s1167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 xml:space="preserve">Mláďata se vyvíjejí.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68" style="position:absolute;margin-left:252.45pt;margin-top:26.75pt;width:25.5pt;height:25.5pt;z-index:251839488;v-text-anchor:middle" strokeweight="1.75pt">
            <v:shadow on="t" opacity=".5" offset="6pt,-6pt"/>
            <v:textbox style="mso-next-textbox:#_x0000_s1168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 xml:space="preserve">Živočichové dýchají a rozmnožují se.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169" style="position:absolute;margin-left:178.05pt;margin-top:26.15pt;width:25.5pt;height:25.5pt;z-index:251840512;v-text-anchor:middle" strokeweight="1.75pt">
            <v:shadow on="t" opacity=".5" offset="6pt,-6pt"/>
            <v:textbox style="mso-next-textbox:#_x0000_s1169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 xml:space="preserve">Divoké prase odpočívá v křoví.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70" style="position:absolute;margin-left:242.5pt;margin-top:26.9pt;width:25.5pt;height:25.5pt;z-index:251841536;v-text-anchor:middle" strokeweight="1.75pt">
            <v:shadow on="t" opacity=".5" offset="6pt,-6pt"/>
            <v:textbox style="mso-next-textbox:#_x0000_s1170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>Skokan zelený plave.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71" style="position:absolute;margin-left:252.45pt;margin-top:27.55pt;width:25.5pt;height:25.5pt;z-index:251842560;v-text-anchor:middle" strokeweight="1.75pt">
            <v:shadow on="t" opacity=".5" offset="6pt,-6pt"/>
            <v:textbox style="mso-next-textbox:#_x0000_s1171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noProof/>
          <w:sz w:val="36"/>
          <w:szCs w:val="36"/>
          <w:lang w:eastAsia="cs-CZ"/>
        </w:rPr>
        <w:t xml:space="preserve">Nosorožec se zdržuje u vody.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72" style="position:absolute;margin-left:239.35pt;margin-top:27.05pt;width:25.5pt;height:25.5pt;z-index:251843584;v-text-anchor:middle" strokeweight="1.75pt">
            <v:shadow on="t" opacity=".5" offset="6pt,-6pt"/>
            <v:textbox style="mso-next-textbox:#_x0000_s1172" inset="0,0,0,0">
              <w:txbxContent>
                <w:p w:rsidR="00227ABE" w:rsidRPr="00AE255B" w:rsidRDefault="00227ABE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 xml:space="preserve">Dlouhá a rychlá zmije se plazí.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8478FF">
        <w:rPr>
          <w:rFonts w:ascii="Arial" w:hAnsi="Arial" w:cs="Arial"/>
          <w:b/>
          <w:i/>
          <w:noProof/>
          <w:sz w:val="36"/>
          <w:szCs w:val="36"/>
          <w:lang w:eastAsia="cs-CZ"/>
        </w:rPr>
        <w:pict>
          <v:rect id="_x0000_s1173" style="position:absolute;margin-left:336.25pt;margin-top:27.8pt;width:25.5pt;height:25.5pt;z-index:251844608;v-text-anchor:middle" strokeweight="1.75pt">
            <v:shadow on="t" opacity=".5" offset="6pt,-6pt"/>
            <v:textbox style="mso-next-textbox:#_x0000_s1173" inset="0,0,0,0">
              <w:txbxContent>
                <w:p w:rsidR="00227ABE" w:rsidRPr="00AE255B" w:rsidRDefault="00304AEA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b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855872" behindDoc="1" locked="0" layoutInCell="1" allowOverlap="1">
            <wp:simplePos x="0" y="0"/>
            <wp:positionH relativeFrom="column">
              <wp:posOffset>4331407</wp:posOffset>
            </wp:positionH>
            <wp:positionV relativeFrom="paragraph">
              <wp:posOffset>287978</wp:posOffset>
            </wp:positionV>
            <wp:extent cx="1549160" cy="2056600"/>
            <wp:effectExtent l="57150" t="19050" r="0" b="0"/>
            <wp:wrapNone/>
            <wp:docPr id="15" name="obrázek 6" descr="C:\Documents and Settings\PC1\Local Settings\Temporary Internet Files\Content.IE5\I0EKYRNG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C1\Local Settings\Temporary Internet Files\Content.IE5\I0EKYRNG\MC90044045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160" cy="205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10800000" rev="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227ABE" w:rsidRPr="00227ABE">
        <w:rPr>
          <w:rFonts w:ascii="Arial" w:hAnsi="Arial" w:cs="Arial"/>
          <w:i/>
          <w:sz w:val="36"/>
          <w:szCs w:val="36"/>
        </w:rPr>
        <w:t xml:space="preserve">Jedlé houby </w:t>
      </w:r>
      <w:r w:rsidR="00227ABE">
        <w:rPr>
          <w:rFonts w:ascii="Arial" w:hAnsi="Arial" w:cs="Arial"/>
          <w:i/>
          <w:sz w:val="36"/>
          <w:szCs w:val="36"/>
        </w:rPr>
        <w:t xml:space="preserve">se </w:t>
      </w:r>
      <w:r w:rsidR="00227ABE" w:rsidRPr="00227ABE">
        <w:rPr>
          <w:rFonts w:ascii="Arial" w:hAnsi="Arial" w:cs="Arial"/>
          <w:i/>
          <w:sz w:val="36"/>
          <w:szCs w:val="36"/>
        </w:rPr>
        <w:t>sbír</w:t>
      </w:r>
      <w:r w:rsidR="00227ABE">
        <w:rPr>
          <w:rFonts w:ascii="Arial" w:hAnsi="Arial" w:cs="Arial"/>
          <w:i/>
          <w:sz w:val="36"/>
          <w:szCs w:val="36"/>
        </w:rPr>
        <w:t>ají</w:t>
      </w:r>
      <w:r w:rsidR="00227ABE" w:rsidRPr="00227ABE">
        <w:rPr>
          <w:rFonts w:ascii="Arial" w:hAnsi="Arial" w:cs="Arial"/>
          <w:i/>
          <w:sz w:val="36"/>
          <w:szCs w:val="36"/>
        </w:rPr>
        <w:t xml:space="preserve"> a suší. </w:t>
      </w:r>
    </w:p>
    <w:p w:rsidR="00227ABE" w:rsidRPr="00227ABE" w:rsidRDefault="008478FF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pict>
          <v:rect id="_x0000_s1174" style="position:absolute;margin-left:221.25pt;margin-top:27.2pt;width:25.5pt;height:25.5pt;z-index:251845632;v-text-anchor:middle" strokeweight="1.75pt">
            <v:shadow on="t" opacity=".5" offset="6pt,-6pt"/>
            <v:textbox style="mso-next-textbox:#_x0000_s1174" inset="0,0,0,0">
              <w:txbxContent>
                <w:p w:rsidR="00227ABE" w:rsidRPr="00AE255B" w:rsidRDefault="00304AEA" w:rsidP="00227ABE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227ABE" w:rsidRPr="00227ABE">
        <w:rPr>
          <w:rFonts w:ascii="Arial" w:hAnsi="Arial" w:cs="Arial"/>
          <w:i/>
          <w:sz w:val="36"/>
          <w:szCs w:val="36"/>
        </w:rPr>
        <w:t xml:space="preserve">Jezevec lesní vychází za potravou v noci. </w:t>
      </w:r>
    </w:p>
    <w:p w:rsidR="00227ABE" w:rsidRPr="00227ABE" w:rsidRDefault="00227ABE" w:rsidP="00227ABE">
      <w:pPr>
        <w:tabs>
          <w:tab w:val="left" w:pos="709"/>
          <w:tab w:val="left" w:pos="2410"/>
        </w:tabs>
        <w:spacing w:after="120"/>
        <w:rPr>
          <w:rFonts w:ascii="Arial" w:hAnsi="Arial" w:cs="Arial"/>
          <w:i/>
          <w:sz w:val="36"/>
          <w:szCs w:val="36"/>
        </w:rPr>
      </w:pPr>
      <w:r w:rsidRPr="00227ABE">
        <w:rPr>
          <w:rFonts w:ascii="Arial" w:hAnsi="Arial" w:cs="Arial"/>
          <w:i/>
          <w:sz w:val="36"/>
          <w:szCs w:val="36"/>
        </w:rPr>
        <w:t xml:space="preserve">Svaly se stahují a uvolňují. </w:t>
      </w:r>
    </w:p>
    <w:p w:rsidR="00227ABE" w:rsidRDefault="00227ABE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</w:p>
    <w:p w:rsidR="00A45A34" w:rsidRDefault="008478FF" w:rsidP="00227ABE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noProof/>
          <w:sz w:val="48"/>
          <w:szCs w:val="48"/>
          <w:lang w:eastAsia="cs-CZ"/>
        </w:rPr>
        <w:pict>
          <v:rect id="_x0000_s1176" style="position:absolute;margin-left:107.1pt;margin-top:13.6pt;width:224.15pt;height:29.9pt;z-index:251658239" stroked="f">
            <v:textbox>
              <w:txbxContent>
                <w:p w:rsidR="00A45A34" w:rsidRPr="00A45A34" w:rsidRDefault="00A45A34" w:rsidP="00A45A34">
                  <w:pPr>
                    <w:spacing w:before="120"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45A34">
                    <w:rPr>
                      <w:rFonts w:ascii="Arial" w:hAnsi="Arial" w:cs="Arial"/>
                      <w:sz w:val="20"/>
                      <w:szCs w:val="20"/>
                    </w:rPr>
                    <w:t>Použité cliparty jsou ze sady MS Office 2010.</w:t>
                  </w:r>
                </w:p>
              </w:txbxContent>
            </v:textbox>
          </v:rect>
        </w:pict>
      </w:r>
    </w:p>
    <w:sectPr w:rsidR="00A45A34" w:rsidSect="00C0108C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FD9" w:rsidRDefault="00CF5FD9" w:rsidP="00493E6B">
      <w:pPr>
        <w:spacing w:after="0" w:line="240" w:lineRule="auto"/>
      </w:pPr>
      <w:r>
        <w:separator/>
      </w:r>
    </w:p>
  </w:endnote>
  <w:endnote w:type="continuationSeparator" w:id="0">
    <w:p w:rsidR="00CF5FD9" w:rsidRDefault="00CF5FD9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BE" w:rsidRDefault="008478FF" w:rsidP="00493E6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227ABE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AE369D">
          <w:rPr>
            <w:noProof/>
            <w:sz w:val="28"/>
            <w:szCs w:val="28"/>
          </w:rPr>
          <w:t>4</w:t>
        </w:r>
        <w:r w:rsidRPr="004D72B8">
          <w:rPr>
            <w:sz w:val="28"/>
            <w:szCs w:val="28"/>
          </w:rPr>
          <w:fldChar w:fldCharType="end"/>
        </w:r>
      </w:sdtContent>
    </w:sdt>
  </w:p>
  <w:p w:rsidR="00227ABE" w:rsidRDefault="00227AB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BE" w:rsidRDefault="008478FF" w:rsidP="008A3147">
    <w:pPr>
      <w:pStyle w:val="Zpat"/>
      <w:jc w:val="center"/>
    </w:pPr>
    <w:sdt>
      <w:sdtPr>
        <w:id w:val="2914829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227ABE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AE369D">
          <w:rPr>
            <w:noProof/>
            <w:sz w:val="28"/>
            <w:szCs w:val="28"/>
          </w:rPr>
          <w:t>1</w:t>
        </w:r>
        <w:r w:rsidRPr="004D72B8">
          <w:rPr>
            <w:sz w:val="28"/>
            <w:szCs w:val="28"/>
          </w:rPr>
          <w:fldChar w:fldCharType="end"/>
        </w:r>
      </w:sdtContent>
    </w:sdt>
  </w:p>
  <w:p w:rsidR="00227ABE" w:rsidRDefault="00227AB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FD9" w:rsidRDefault="00CF5FD9" w:rsidP="00493E6B">
      <w:pPr>
        <w:spacing w:after="0" w:line="240" w:lineRule="auto"/>
      </w:pPr>
      <w:r>
        <w:separator/>
      </w:r>
    </w:p>
  </w:footnote>
  <w:footnote w:type="continuationSeparator" w:id="0">
    <w:p w:rsidR="00CF5FD9" w:rsidRDefault="00CF5FD9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BE" w:rsidRDefault="00227ABE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Marcela Holubová, 1</w:t>
    </w:r>
    <w:r w:rsidR="00E34427">
      <w:rPr>
        <w:rFonts w:ascii="Arial" w:hAnsi="Arial" w:cs="Arial"/>
        <w:sz w:val="24"/>
        <w:szCs w:val="24"/>
      </w:rPr>
      <w:t>5</w:t>
    </w:r>
    <w:r>
      <w:rPr>
        <w:rFonts w:ascii="Arial" w:hAnsi="Arial" w:cs="Arial"/>
        <w:sz w:val="24"/>
        <w:szCs w:val="24"/>
      </w:rPr>
      <w:t>.11.2011, 5. ročník, lll/2, Český jazyk, PŘÍSUDEK, interaktivní práce žák-tabule</w:t>
    </w:r>
  </w:p>
  <w:p w:rsidR="00227ABE" w:rsidRDefault="00227AB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13CA"/>
    <w:multiLevelType w:val="hybridMultilevel"/>
    <w:tmpl w:val="97E0F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ru v:ext="edit" colors="#ffc,#ffffe1"/>
    </o:shapedefaults>
  </w:hdrShapeDefaults>
  <w:footnotePr>
    <w:footnote w:id="-1"/>
    <w:footnote w:id="0"/>
  </w:footnotePr>
  <w:endnotePr>
    <w:endnote w:id="-1"/>
    <w:endnote w:id="0"/>
  </w:endnotePr>
  <w:compat/>
  <w:rsids>
    <w:rsidRoot w:val="000422B7"/>
    <w:rsid w:val="00003CE6"/>
    <w:rsid w:val="000422B7"/>
    <w:rsid w:val="00077D24"/>
    <w:rsid w:val="000A0716"/>
    <w:rsid w:val="000F7575"/>
    <w:rsid w:val="00125289"/>
    <w:rsid w:val="00162892"/>
    <w:rsid w:val="00174166"/>
    <w:rsid w:val="001B00FB"/>
    <w:rsid w:val="00220E3B"/>
    <w:rsid w:val="00227ABE"/>
    <w:rsid w:val="00252524"/>
    <w:rsid w:val="00296C9F"/>
    <w:rsid w:val="00304AEA"/>
    <w:rsid w:val="00323E86"/>
    <w:rsid w:val="003655AB"/>
    <w:rsid w:val="003E0931"/>
    <w:rsid w:val="00424A72"/>
    <w:rsid w:val="00493E6B"/>
    <w:rsid w:val="00521E05"/>
    <w:rsid w:val="00577131"/>
    <w:rsid w:val="005A03B7"/>
    <w:rsid w:val="005A6125"/>
    <w:rsid w:val="00657295"/>
    <w:rsid w:val="0072405C"/>
    <w:rsid w:val="00736286"/>
    <w:rsid w:val="00775D2A"/>
    <w:rsid w:val="007C36BF"/>
    <w:rsid w:val="008478FF"/>
    <w:rsid w:val="00861152"/>
    <w:rsid w:val="008A3147"/>
    <w:rsid w:val="00901AD8"/>
    <w:rsid w:val="00971171"/>
    <w:rsid w:val="00A45A34"/>
    <w:rsid w:val="00AC7803"/>
    <w:rsid w:val="00AE255B"/>
    <w:rsid w:val="00AE369D"/>
    <w:rsid w:val="00B75689"/>
    <w:rsid w:val="00C0108C"/>
    <w:rsid w:val="00CC435B"/>
    <w:rsid w:val="00CE50D5"/>
    <w:rsid w:val="00CF5FD9"/>
    <w:rsid w:val="00D22577"/>
    <w:rsid w:val="00E34427"/>
    <w:rsid w:val="00EC6792"/>
    <w:rsid w:val="00ED7183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ffc,#ffffe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AE36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hyperlink" Target="http://www.zs-tremosnice.cz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D103A-88D8-4967-9532-FE769B12A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424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ASCO</cp:lastModifiedBy>
  <cp:revision>2</cp:revision>
  <cp:lastPrinted>2011-11-13T16:27:00Z</cp:lastPrinted>
  <dcterms:created xsi:type="dcterms:W3CDTF">2012-02-25T10:00:00Z</dcterms:created>
  <dcterms:modified xsi:type="dcterms:W3CDTF">2012-02-25T10:00:00Z</dcterms:modified>
</cp:coreProperties>
</file>