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A33" w:rsidRDefault="009F5A33" w:rsidP="009F5A33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-58420</wp:posOffset>
            </wp:positionV>
            <wp:extent cx="4825365" cy="1179195"/>
            <wp:effectExtent l="0" t="0" r="0" b="190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575"/>
      </w:tblGrid>
      <w:tr w:rsidR="009F5A33" w:rsidTr="009F5A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9F5A33" w:rsidTr="009F5A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Závislost hustoty kapaliny na teplotě</w:t>
            </w:r>
          </w:p>
        </w:tc>
      </w:tr>
      <w:tr w:rsidR="009F5A33" w:rsidTr="009F5A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III_2-02_53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9F5A33" w:rsidTr="009F5A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9F5A33" w:rsidTr="008148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Závislost hustoty kapaliny na teplotě</w:t>
            </w:r>
          </w:p>
        </w:tc>
      </w:tr>
      <w:tr w:rsidR="00814833" w:rsidTr="008148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14833" w:rsidRPr="00871272" w:rsidRDefault="00814833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14833" w:rsidRPr="00871272" w:rsidRDefault="00A26374" w:rsidP="00A2637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r w:rsidR="00814833"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="00814833"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14833" w:rsidRPr="00871272" w:rsidRDefault="00814833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14833" w:rsidRPr="00871272" w:rsidRDefault="00A26374" w:rsidP="00A2637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březen</w:t>
            </w:r>
            <w:r w:rsidR="00814833" w:rsidRPr="00871272">
              <w:rPr>
                <w:rFonts w:ascii="Arial" w:hAnsi="Arial" w:cs="Arial"/>
                <w:color w:val="000000"/>
              </w:rPr>
              <w:t xml:space="preserve"> 201</w:t>
            </w:r>
            <w:r>
              <w:rPr>
                <w:rFonts w:ascii="Arial" w:hAnsi="Arial" w:cs="Arial"/>
                <w:color w:val="000000"/>
              </w:rPr>
              <w:t>2</w:t>
            </w:r>
            <w:r w:rsidR="00814833" w:rsidRPr="0087127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9F5A33" w:rsidTr="009F5A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Učebnice, pracovní list, pastelky, tužka, sbírka pomůcek „Mechanika kapalin“</w:t>
            </w:r>
          </w:p>
        </w:tc>
      </w:tr>
      <w:tr w:rsidR="009F5A33" w:rsidTr="009F5A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KOLÁŘOVÁ R., BOHUNĚK J. </w:t>
            </w:r>
            <w:r>
              <w:rPr>
                <w:rFonts w:ascii="Arial" w:hAnsi="Arial" w:cs="Arial"/>
                <w:i/>
                <w:color w:val="000000"/>
              </w:rPr>
              <w:t xml:space="preserve">Učebnice Fyziky pro 7. ročník základní školy. </w:t>
            </w:r>
            <w:r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9F5A33" w:rsidTr="009F5A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F5A33" w:rsidRDefault="00B04250" w:rsidP="009F5A33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9F5A33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F5A33" w:rsidRDefault="009F5A33" w:rsidP="009F5A3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III_2-02_53- Závislost hustoty kapaliny na teplotě</w:t>
            </w:r>
          </w:p>
        </w:tc>
      </w:tr>
    </w:tbl>
    <w:p w:rsidR="009F5A33" w:rsidRDefault="009F5A33" w:rsidP="009F5A33">
      <w:pPr>
        <w:spacing w:after="0"/>
      </w:pPr>
    </w:p>
    <w:p w:rsidR="009F5A33" w:rsidRDefault="009F5A33" w:rsidP="009F5A33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9F5A33" w:rsidRDefault="009F5A33" w:rsidP="009F5A33">
      <w:pPr>
        <w:spacing w:after="0"/>
      </w:pPr>
      <w:r>
        <w:t>- pracovní list, učebnici, tužku obyčejnou</w:t>
      </w: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nakopíruje pracovní listy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po výkladu učiva „</w:t>
      </w:r>
      <w:r>
        <w:rPr>
          <w:color w:val="000000"/>
        </w:rPr>
        <w:t>Závislost hustoty kapaliny na teplotě</w:t>
      </w:r>
      <w:r>
        <w:t xml:space="preserve">“ žáci pomocí učebnice ze stran 65-66 samostatně vyplní vynechaná místa pracovního listu, vypracuje zadané otázky a úkoly. Pod nápisem „obrázek“ žáci nakreslí 2 obrázky rybníku (v létě a zimě), zapíší příklad teplot vody v rybníku u hladiny, uprostřed a u dna.  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pracovní list slouží jako zápis k samostatnému studiu žáků.</w:t>
      </w: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žáci splnili tento list úspěšně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na způsobu jejich písemného projevu je však vidět, že se jedná o učivo čistě naučené, bez pochopení</w:t>
      </w: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</w:pPr>
    </w:p>
    <w:p w:rsidR="009F5A33" w:rsidRDefault="009F5A33" w:rsidP="009F5A33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9F5A33" w:rsidRDefault="009F5A33" w:rsidP="009F5A33">
      <w:pPr>
        <w:numPr>
          <w:ilvl w:val="0"/>
          <w:numId w:val="3"/>
        </w:numPr>
        <w:spacing w:after="0" w:line="240" w:lineRule="auto"/>
      </w:pPr>
      <w:r>
        <w:t>podpora čtenářské gramotnosti</w:t>
      </w:r>
    </w:p>
    <w:p w:rsidR="009F5A33" w:rsidRDefault="009F5A33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A26374" w:rsidRPr="00994B05" w:rsidRDefault="00A26374" w:rsidP="00A2637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A62617" w:rsidRDefault="00D22233" w:rsidP="00A62617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62617">
        <w:rPr>
          <w:rFonts w:ascii="Times New Roman" w:hAnsi="Times New Roman" w:cs="Times New Roman"/>
          <w:b/>
          <w:sz w:val="48"/>
          <w:szCs w:val="48"/>
        </w:rPr>
        <w:t>Závislost hustoty kapaliny na teplotě</w:t>
      </w:r>
    </w:p>
    <w:p w:rsidR="00F55D2F" w:rsidRPr="00A62617" w:rsidRDefault="00D22233" w:rsidP="00A6261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62617">
        <w:rPr>
          <w:rFonts w:ascii="Times New Roman" w:hAnsi="Times New Roman" w:cs="Times New Roman"/>
          <w:sz w:val="28"/>
          <w:szCs w:val="28"/>
          <w:u w:val="single"/>
        </w:rPr>
        <w:t>Při zvětš</w:t>
      </w:r>
      <w:r w:rsidR="00F55D2F" w:rsidRPr="00A62617">
        <w:rPr>
          <w:rFonts w:ascii="Times New Roman" w:hAnsi="Times New Roman" w:cs="Times New Roman"/>
          <w:sz w:val="28"/>
          <w:szCs w:val="28"/>
          <w:u w:val="single"/>
        </w:rPr>
        <w:t xml:space="preserve">ování teploty </w:t>
      </w:r>
      <w:proofErr w:type="gramStart"/>
      <w:r w:rsidRPr="00A62617">
        <w:rPr>
          <w:rFonts w:ascii="Times New Roman" w:hAnsi="Times New Roman" w:cs="Times New Roman"/>
          <w:sz w:val="28"/>
          <w:szCs w:val="28"/>
          <w:u w:val="single"/>
        </w:rPr>
        <w:t>se</w:t>
      </w:r>
      <w:proofErr w:type="gramEnd"/>
      <w:r w:rsidR="00F55D2F" w:rsidRPr="00A6261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22233" w:rsidRPr="00A62617" w:rsidRDefault="00F55D2F" w:rsidP="00A62617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617">
        <w:rPr>
          <w:rFonts w:ascii="Times New Roman" w:hAnsi="Times New Roman" w:cs="Times New Roman"/>
          <w:sz w:val="28"/>
          <w:szCs w:val="28"/>
        </w:rPr>
        <w:t>o</w:t>
      </w:r>
      <w:r w:rsidR="00D22233" w:rsidRPr="00A62617">
        <w:rPr>
          <w:rFonts w:ascii="Times New Roman" w:hAnsi="Times New Roman" w:cs="Times New Roman"/>
          <w:sz w:val="28"/>
          <w:szCs w:val="28"/>
        </w:rPr>
        <w:t>bjem</w:t>
      </w:r>
      <w:r w:rsidRPr="00A62617">
        <w:rPr>
          <w:rFonts w:ascii="Times New Roman" w:hAnsi="Times New Roman" w:cs="Times New Roman"/>
          <w:sz w:val="28"/>
          <w:szCs w:val="28"/>
        </w:rPr>
        <w:t xml:space="preserve"> kapaliny</w:t>
      </w:r>
      <w:r w:rsidR="00D22233" w:rsidRPr="00A62617">
        <w:rPr>
          <w:rFonts w:ascii="Times New Roman" w:hAnsi="Times New Roman" w:cs="Times New Roman"/>
          <w:sz w:val="28"/>
          <w:szCs w:val="28"/>
        </w:rPr>
        <w:t xml:space="preserve"> </w:t>
      </w:r>
      <w:r w:rsidR="00D22233" w:rsidRPr="00E70A40">
        <w:rPr>
          <w:rFonts w:ascii="Times New Roman" w:hAnsi="Times New Roman" w:cs="Times New Roman"/>
          <w:b/>
          <w:i/>
          <w:sz w:val="28"/>
          <w:szCs w:val="28"/>
        </w:rPr>
        <w:t>V</w:t>
      </w:r>
      <w:r w:rsidRPr="00A62617">
        <w:rPr>
          <w:rFonts w:ascii="Times New Roman" w:hAnsi="Times New Roman" w:cs="Times New Roman"/>
          <w:sz w:val="28"/>
          <w:szCs w:val="28"/>
        </w:rPr>
        <w:t xml:space="preserve"> ___________________,</w:t>
      </w:r>
    </w:p>
    <w:p w:rsidR="00F55D2F" w:rsidRPr="00A62617" w:rsidRDefault="00A62617" w:rsidP="00A62617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A66AA" wp14:editId="77612D72">
                <wp:simplePos x="0" y="0"/>
                <wp:positionH relativeFrom="column">
                  <wp:posOffset>2195830</wp:posOffset>
                </wp:positionH>
                <wp:positionV relativeFrom="paragraph">
                  <wp:posOffset>240665</wp:posOffset>
                </wp:positionV>
                <wp:extent cx="647700" cy="5334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33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172.9pt;margin-top:18.95pt;width:51pt;height:4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" filled="f" strokecolor="red" strokeweight="2pt"/>
            </w:pict>
          </mc:Fallback>
        </mc:AlternateContent>
      </w:r>
      <w:r w:rsidR="00D22233" w:rsidRPr="00A62617">
        <w:rPr>
          <w:rFonts w:ascii="Times New Roman" w:hAnsi="Times New Roman" w:cs="Times New Roman"/>
          <w:sz w:val="28"/>
          <w:szCs w:val="28"/>
        </w:rPr>
        <w:t xml:space="preserve">hmotnost kapaliny </w:t>
      </w:r>
      <w:r w:rsidR="00D22233" w:rsidRPr="00E70A40">
        <w:rPr>
          <w:rFonts w:ascii="Times New Roman" w:hAnsi="Times New Roman" w:cs="Times New Roman"/>
          <w:b/>
          <w:i/>
          <w:sz w:val="28"/>
          <w:szCs w:val="28"/>
        </w:rPr>
        <w:t>m</w:t>
      </w:r>
      <w:r w:rsidR="00D22233" w:rsidRPr="00A62617">
        <w:rPr>
          <w:rFonts w:ascii="Times New Roman" w:hAnsi="Times New Roman" w:cs="Times New Roman"/>
          <w:sz w:val="28"/>
          <w:szCs w:val="28"/>
        </w:rPr>
        <w:t xml:space="preserve"> </w:t>
      </w:r>
      <w:r w:rsidR="00F55D2F" w:rsidRPr="00A62617">
        <w:rPr>
          <w:rFonts w:ascii="Times New Roman" w:hAnsi="Times New Roman" w:cs="Times New Roman"/>
          <w:sz w:val="28"/>
          <w:szCs w:val="28"/>
        </w:rPr>
        <w:t>se nemění</w:t>
      </w:r>
    </w:p>
    <w:p w:rsidR="00F55D2F" w:rsidRPr="00A62617" w:rsidRDefault="00F55D2F" w:rsidP="00A62617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hAnsi="Times New Roman" w:cs="Times New Roman"/>
          <w:sz w:val="28"/>
          <w:szCs w:val="28"/>
        </w:rPr>
        <w:t xml:space="preserve">a protože platí vztah: </w:t>
      </w:r>
      <w:r w:rsidR="00A62617">
        <w:rPr>
          <w:rFonts w:ascii="Times New Roman" w:hAnsi="Times New Roman" w:cs="Times New Roman"/>
          <w:sz w:val="28"/>
          <w:szCs w:val="28"/>
        </w:rPr>
        <w:t xml:space="preserve">      </w:t>
      </w:r>
      <w:r w:rsidRPr="00A62617">
        <w:rPr>
          <w:rFonts w:ascii="Times New Roman" w:hAnsi="Times New Roman" w:cs="Times New Roman"/>
          <w:sz w:val="36"/>
          <w:szCs w:val="36"/>
        </w:rPr>
        <w:t xml:space="preserve">ρ =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m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V</m:t>
            </m:r>
          </m:den>
        </m:f>
      </m:oMath>
    </w:p>
    <w:p w:rsidR="00D22233" w:rsidRDefault="00D22233" w:rsidP="00A62617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617">
        <w:rPr>
          <w:rFonts w:ascii="Times New Roman" w:hAnsi="Times New Roman" w:cs="Times New Roman"/>
          <w:sz w:val="28"/>
          <w:szCs w:val="28"/>
        </w:rPr>
        <w:t xml:space="preserve">hustota kapaliny </w:t>
      </w:r>
      <w:r w:rsidRPr="00E70A40">
        <w:rPr>
          <w:rFonts w:ascii="Times New Roman" w:hAnsi="Times New Roman" w:cs="Times New Roman"/>
          <w:b/>
          <w:i/>
          <w:sz w:val="28"/>
          <w:szCs w:val="28"/>
        </w:rPr>
        <w:t>ρ</w:t>
      </w:r>
      <w:r w:rsidRPr="00A62617">
        <w:rPr>
          <w:rFonts w:ascii="Times New Roman" w:hAnsi="Times New Roman" w:cs="Times New Roman"/>
          <w:sz w:val="28"/>
          <w:szCs w:val="28"/>
        </w:rPr>
        <w:t xml:space="preserve"> se ________________.</w:t>
      </w:r>
    </w:p>
    <w:p w:rsidR="00E70A40" w:rsidRPr="00A62617" w:rsidRDefault="00E70A40" w:rsidP="00E70A4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2233" w:rsidRPr="00E70A40" w:rsidRDefault="00F55D2F" w:rsidP="00A62617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  <w:u w:val="single"/>
        </w:rPr>
      </w:pPr>
      <w:r w:rsidRPr="00E70A40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>Anomálie vody</w:t>
      </w:r>
    </w:p>
    <w:p w:rsidR="00F55D2F" w:rsidRPr="00A62617" w:rsidRDefault="00F55D2F" w:rsidP="00A6261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sz w:val="28"/>
          <w:szCs w:val="28"/>
        </w:rPr>
        <w:t>Roste-li teplota kapaliny,</w:t>
      </w:r>
      <w:r w:rsidR="00B0425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62617">
        <w:rPr>
          <w:rFonts w:ascii="Times New Roman" w:eastAsiaTheme="minorEastAsia" w:hAnsi="Times New Roman" w:cs="Times New Roman"/>
          <w:sz w:val="28"/>
          <w:szCs w:val="28"/>
        </w:rPr>
        <w:t xml:space="preserve"> její hustota se ________________.</w:t>
      </w:r>
      <w:r w:rsidR="00BF4972" w:rsidRPr="00A62617">
        <w:rPr>
          <w:rFonts w:ascii="Times New Roman" w:eastAsiaTheme="minorEastAsia" w:hAnsi="Times New Roman" w:cs="Times New Roman"/>
          <w:sz w:val="28"/>
          <w:szCs w:val="28"/>
        </w:rPr>
        <w:t xml:space="preserve"> Výjimkou je voda</w:t>
      </w:r>
      <w:r w:rsidR="00E70A40">
        <w:rPr>
          <w:rFonts w:ascii="Times New Roman" w:eastAsiaTheme="minorEastAsia" w:hAnsi="Times New Roman" w:cs="Times New Roman"/>
          <w:sz w:val="28"/>
          <w:szCs w:val="28"/>
        </w:rPr>
        <w:t xml:space="preserve">. Její objem </w:t>
      </w:r>
      <w:proofErr w:type="gramStart"/>
      <w:r w:rsidR="00E70A40">
        <w:rPr>
          <w:rFonts w:ascii="Times New Roman" w:eastAsiaTheme="minorEastAsia" w:hAnsi="Times New Roman" w:cs="Times New Roman"/>
          <w:sz w:val="28"/>
          <w:szCs w:val="28"/>
        </w:rPr>
        <w:t>se</w:t>
      </w:r>
      <w:proofErr w:type="gramEnd"/>
      <w:r w:rsidR="00E70A4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F4972" w:rsidRPr="00A62617">
        <w:rPr>
          <w:rFonts w:ascii="Times New Roman" w:eastAsiaTheme="minorEastAsia" w:hAnsi="Times New Roman" w:cs="Times New Roman"/>
          <w:sz w:val="28"/>
          <w:szCs w:val="28"/>
        </w:rPr>
        <w:t xml:space="preserve">při zvýšení teploty mezi </w:t>
      </w:r>
      <w:r w:rsidR="00BF4972" w:rsidRPr="00E10F9B">
        <w:rPr>
          <w:rFonts w:ascii="Times New Roman" w:eastAsiaTheme="minorEastAsia" w:hAnsi="Times New Roman" w:cs="Times New Roman"/>
          <w:i/>
          <w:sz w:val="28"/>
          <w:szCs w:val="28"/>
        </w:rPr>
        <w:t xml:space="preserve">0 </w:t>
      </w:r>
      <w:r w:rsidR="00BF4972" w:rsidRPr="00E10F9B">
        <w:rPr>
          <w:rFonts w:ascii="Cambria Math" w:eastAsiaTheme="minorEastAsia" w:hAnsi="Cambria Math" w:cs="Cambria Math"/>
          <w:i/>
          <w:sz w:val="28"/>
          <w:szCs w:val="28"/>
        </w:rPr>
        <w:t>⁰</w:t>
      </w:r>
      <w:r w:rsidR="00BF4972" w:rsidRPr="00E10F9B">
        <w:rPr>
          <w:rFonts w:ascii="Times New Roman" w:eastAsiaTheme="minorEastAsia" w:hAnsi="Times New Roman" w:cs="Times New Roman"/>
          <w:i/>
          <w:sz w:val="28"/>
          <w:szCs w:val="28"/>
        </w:rPr>
        <w:t>C</w:t>
      </w:r>
      <w:r w:rsidR="00BF4972" w:rsidRPr="00A62617">
        <w:rPr>
          <w:rFonts w:ascii="Times New Roman" w:eastAsiaTheme="minorEastAsia" w:hAnsi="Times New Roman" w:cs="Times New Roman"/>
          <w:sz w:val="28"/>
          <w:szCs w:val="28"/>
        </w:rPr>
        <w:t xml:space="preserve"> a </w:t>
      </w:r>
      <w:r w:rsidR="00BF4972" w:rsidRPr="00E10F9B">
        <w:rPr>
          <w:rFonts w:ascii="Times New Roman" w:eastAsiaTheme="minorEastAsia" w:hAnsi="Times New Roman" w:cs="Times New Roman"/>
          <w:i/>
          <w:sz w:val="28"/>
          <w:szCs w:val="28"/>
        </w:rPr>
        <w:t xml:space="preserve">4 </w:t>
      </w:r>
      <w:r w:rsidR="00BF4972" w:rsidRPr="00E10F9B">
        <w:rPr>
          <w:rFonts w:ascii="Cambria Math" w:eastAsiaTheme="minorEastAsia" w:hAnsi="Cambria Math" w:cs="Cambria Math"/>
          <w:i/>
          <w:sz w:val="28"/>
          <w:szCs w:val="28"/>
        </w:rPr>
        <w:t>⁰</w:t>
      </w:r>
      <w:r w:rsidR="00BF4972" w:rsidRPr="00E10F9B">
        <w:rPr>
          <w:rFonts w:ascii="Times New Roman" w:eastAsiaTheme="minorEastAsia" w:hAnsi="Times New Roman" w:cs="Times New Roman"/>
          <w:i/>
          <w:sz w:val="28"/>
          <w:szCs w:val="28"/>
        </w:rPr>
        <w:t>C</w:t>
      </w:r>
      <w:r w:rsidR="00BF4972" w:rsidRPr="00A62617">
        <w:rPr>
          <w:rFonts w:ascii="Times New Roman" w:eastAsiaTheme="minorEastAsia" w:hAnsi="Times New Roman" w:cs="Times New Roman"/>
          <w:sz w:val="28"/>
          <w:szCs w:val="28"/>
        </w:rPr>
        <w:t xml:space="preserve"> _________________ a hustota se _________________. Hustota vody je proto při </w:t>
      </w:r>
      <w:r w:rsidR="00BF4972" w:rsidRPr="00E10F9B">
        <w:rPr>
          <w:rFonts w:ascii="Times New Roman" w:eastAsiaTheme="minorEastAsia" w:hAnsi="Times New Roman" w:cs="Times New Roman"/>
          <w:i/>
          <w:sz w:val="28"/>
          <w:szCs w:val="28"/>
        </w:rPr>
        <w:t xml:space="preserve">4 </w:t>
      </w:r>
      <w:r w:rsidR="00BF4972" w:rsidRPr="00E10F9B">
        <w:rPr>
          <w:rFonts w:ascii="Cambria Math" w:eastAsiaTheme="minorEastAsia" w:hAnsi="Cambria Math" w:cs="Cambria Math"/>
          <w:i/>
          <w:sz w:val="28"/>
          <w:szCs w:val="28"/>
        </w:rPr>
        <w:t>⁰</w:t>
      </w:r>
      <w:r w:rsidR="00BF4972" w:rsidRPr="00E10F9B">
        <w:rPr>
          <w:rFonts w:ascii="Times New Roman" w:eastAsiaTheme="minorEastAsia" w:hAnsi="Times New Roman" w:cs="Times New Roman"/>
          <w:i/>
          <w:sz w:val="28"/>
          <w:szCs w:val="28"/>
        </w:rPr>
        <w:t>C</w:t>
      </w:r>
      <w:r w:rsidR="00BF4972" w:rsidRPr="00A62617">
        <w:rPr>
          <w:rFonts w:ascii="Times New Roman" w:eastAsiaTheme="minorEastAsia" w:hAnsi="Times New Roman" w:cs="Times New Roman"/>
          <w:sz w:val="28"/>
          <w:szCs w:val="28"/>
        </w:rPr>
        <w:t xml:space="preserve"> ____________________. Tato výjimka se nazývá </w:t>
      </w:r>
      <w:r w:rsidR="00BF4972" w:rsidRPr="00E70A40">
        <w:rPr>
          <w:rFonts w:ascii="Times New Roman" w:eastAsiaTheme="minorEastAsia" w:hAnsi="Times New Roman" w:cs="Times New Roman"/>
          <w:sz w:val="28"/>
          <w:szCs w:val="28"/>
          <w:u w:val="single"/>
        </w:rPr>
        <w:t>teplotní anomálie vody</w:t>
      </w:r>
      <w:r w:rsidR="00BF4972" w:rsidRPr="00A6261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8E39A5" w:rsidRPr="00E70A40" w:rsidRDefault="008E39A5" w:rsidP="00A62617">
      <w:pPr>
        <w:spacing w:line="360" w:lineRule="auto"/>
        <w:rPr>
          <w:rFonts w:ascii="Times New Roman" w:eastAsiaTheme="minorEastAsia" w:hAnsi="Times New Roman" w:cs="Times New Roman"/>
          <w:i/>
        </w:rPr>
      </w:pPr>
      <w:r w:rsidRPr="00E70A40">
        <w:rPr>
          <w:rFonts w:ascii="Times New Roman" w:eastAsiaTheme="minorEastAsia" w:hAnsi="Times New Roman" w:cs="Times New Roman"/>
          <w:i/>
        </w:rPr>
        <w:t>Obrázek</w:t>
      </w:r>
    </w:p>
    <w:p w:rsidR="008E39A5" w:rsidRPr="00A62617" w:rsidRDefault="008E39A5" w:rsidP="00A6261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8E39A5" w:rsidRPr="00A62617" w:rsidRDefault="008E39A5" w:rsidP="00A6261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8E39A5" w:rsidRPr="00A62617" w:rsidRDefault="008E39A5" w:rsidP="00A6261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8E39A5" w:rsidRPr="00A62617" w:rsidRDefault="004072DD" w:rsidP="00E70A40">
      <w:pPr>
        <w:tabs>
          <w:tab w:val="left" w:pos="1418"/>
          <w:tab w:val="left" w:pos="5529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sz w:val="28"/>
          <w:szCs w:val="28"/>
        </w:rPr>
        <w:tab/>
        <w:t>r</w:t>
      </w:r>
      <w:r w:rsidR="008E39A5" w:rsidRPr="00A62617">
        <w:rPr>
          <w:rFonts w:ascii="Times New Roman" w:eastAsiaTheme="minorEastAsia" w:hAnsi="Times New Roman" w:cs="Times New Roman"/>
          <w:sz w:val="28"/>
          <w:szCs w:val="28"/>
        </w:rPr>
        <w:t>ybník v létě</w:t>
      </w:r>
      <w:r w:rsidR="008E39A5" w:rsidRPr="00A62617">
        <w:rPr>
          <w:rFonts w:ascii="Times New Roman" w:eastAsiaTheme="minorEastAsia" w:hAnsi="Times New Roman" w:cs="Times New Roman"/>
          <w:sz w:val="28"/>
          <w:szCs w:val="28"/>
        </w:rPr>
        <w:tab/>
        <w:t>rybník v</w:t>
      </w:r>
      <w:r w:rsidRPr="00A62617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8E39A5" w:rsidRPr="00A62617">
        <w:rPr>
          <w:rFonts w:ascii="Times New Roman" w:eastAsiaTheme="minorEastAsia" w:hAnsi="Times New Roman" w:cs="Times New Roman"/>
          <w:sz w:val="28"/>
          <w:szCs w:val="28"/>
        </w:rPr>
        <w:t>zimě</w:t>
      </w:r>
    </w:p>
    <w:p w:rsidR="004072DD" w:rsidRPr="00A62617" w:rsidRDefault="004072DD" w:rsidP="00A6261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72DD" w:rsidRPr="00E70A40" w:rsidRDefault="004072DD" w:rsidP="00A6261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b/>
          <w:sz w:val="32"/>
          <w:szCs w:val="32"/>
          <w:u w:val="single"/>
        </w:rPr>
      </w:pPr>
      <w:r w:rsidRPr="00E70A40">
        <w:rPr>
          <w:rFonts w:ascii="Times New Roman" w:eastAsiaTheme="minorEastAsia" w:hAnsi="Times New Roman" w:cs="Times New Roman"/>
          <w:b/>
          <w:sz w:val="32"/>
          <w:szCs w:val="32"/>
          <w:u w:val="single"/>
        </w:rPr>
        <w:t>Otázky a úkoly</w:t>
      </w:r>
    </w:p>
    <w:p w:rsidR="00A62617" w:rsidRDefault="004072DD" w:rsidP="00A62617">
      <w:pPr>
        <w:pStyle w:val="Odstavecseseznamem"/>
        <w:numPr>
          <w:ilvl w:val="0"/>
          <w:numId w:val="1"/>
        </w:num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sz w:val="28"/>
          <w:szCs w:val="28"/>
        </w:rPr>
        <w:t>Jaké vlastnosti kapalin</w:t>
      </w:r>
      <w:r w:rsidR="00A62617" w:rsidRPr="00A62617">
        <w:rPr>
          <w:rFonts w:ascii="Times New Roman" w:eastAsiaTheme="minorEastAsia" w:hAnsi="Times New Roman" w:cs="Times New Roman"/>
          <w:sz w:val="28"/>
          <w:szCs w:val="28"/>
        </w:rPr>
        <w:t xml:space="preserve"> se využívá při měření teploty kapalinovým teploměrem?</w:t>
      </w:r>
    </w:p>
    <w:p w:rsidR="00A26374" w:rsidRDefault="00A26374" w:rsidP="00A26374">
      <w:pPr>
        <w:pStyle w:val="Odstavecseseznamem"/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62617" w:rsidRPr="00A62617" w:rsidRDefault="00A62617" w:rsidP="00A62617">
      <w:pPr>
        <w:pStyle w:val="Odstavecseseznamem"/>
        <w:numPr>
          <w:ilvl w:val="0"/>
          <w:numId w:val="1"/>
        </w:num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sz w:val="28"/>
          <w:szCs w:val="28"/>
        </w:rPr>
        <w:lastRenderedPageBreak/>
        <w:t>Kde je topné těleso v rychlovarné konvici? Vysvětli.</w:t>
      </w:r>
    </w:p>
    <w:p w:rsidR="00A62617" w:rsidRPr="00A62617" w:rsidRDefault="00A62617" w:rsidP="00A62617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62617" w:rsidRPr="00A62617" w:rsidRDefault="00A62617" w:rsidP="00A6261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62617" w:rsidRPr="00A62617" w:rsidRDefault="00A62617" w:rsidP="00A6261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62617" w:rsidRDefault="00A62617" w:rsidP="00A62617">
      <w:pPr>
        <w:pStyle w:val="Odstavecseseznamem"/>
        <w:numPr>
          <w:ilvl w:val="0"/>
          <w:numId w:val="1"/>
        </w:num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sz w:val="28"/>
          <w:szCs w:val="28"/>
        </w:rPr>
        <w:t>Jaká je přesná hodnota teploty vody s největší hustotou?</w:t>
      </w:r>
    </w:p>
    <w:p w:rsidR="00EF6AB7" w:rsidRPr="00EF6AB7" w:rsidRDefault="00EF6AB7" w:rsidP="00EF6AB7">
      <w:pPr>
        <w:pStyle w:val="Odstavecseseznamem"/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62617" w:rsidRPr="00A62617" w:rsidRDefault="00A62617" w:rsidP="00A62617">
      <w:pPr>
        <w:pStyle w:val="Odstavecseseznamem"/>
        <w:numPr>
          <w:ilvl w:val="0"/>
          <w:numId w:val="1"/>
        </w:num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sz w:val="28"/>
          <w:szCs w:val="28"/>
        </w:rPr>
        <w:t>Voda v nádrži má teplotu od 14°C do 17°C</w:t>
      </w:r>
      <w:r w:rsidR="00E70A40">
        <w:rPr>
          <w:rFonts w:ascii="Times New Roman" w:eastAsiaTheme="minorEastAsia" w:hAnsi="Times New Roman" w:cs="Times New Roman"/>
          <w:sz w:val="28"/>
          <w:szCs w:val="28"/>
        </w:rPr>
        <w:t>.</w:t>
      </w:r>
      <w:r w:rsidRPr="00A62617">
        <w:rPr>
          <w:rFonts w:ascii="Times New Roman" w:eastAsiaTheme="minorEastAsia" w:hAnsi="Times New Roman" w:cs="Times New Roman"/>
          <w:sz w:val="28"/>
          <w:szCs w:val="28"/>
        </w:rPr>
        <w:t xml:space="preserve"> Znázorni v náčrtku, jak je voda s různou teplotou v nádrži rozmístěna</w:t>
      </w:r>
      <w:r w:rsidR="00E70A4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62617" w:rsidRDefault="00EF6AB7" w:rsidP="00EF6AB7">
      <w:pPr>
        <w:pStyle w:val="Odstavecseseznamem"/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2101F4FE" wp14:editId="63206F77">
            <wp:extent cx="3017482" cy="1724025"/>
            <wp:effectExtent l="0" t="0" r="0" b="0"/>
            <wp:docPr id="29703" name="Picture 7" descr="ryb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3" name="Picture 7" descr="rybni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134" cy="172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F6AB7" w:rsidRPr="00E70A40" w:rsidRDefault="00EF6AB7" w:rsidP="00EF6AB7">
      <w:pPr>
        <w:pStyle w:val="Odstavecseseznamem"/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EF6AB7" w:rsidRDefault="00A62617" w:rsidP="00EF6AB7">
      <w:pPr>
        <w:pStyle w:val="Odstavecseseznamem"/>
        <w:numPr>
          <w:ilvl w:val="0"/>
          <w:numId w:val="1"/>
        </w:num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62617">
        <w:rPr>
          <w:rFonts w:ascii="Times New Roman" w:eastAsiaTheme="minorEastAsia" w:hAnsi="Times New Roman" w:cs="Times New Roman"/>
          <w:sz w:val="28"/>
          <w:szCs w:val="28"/>
        </w:rPr>
        <w:t>Co znamená slovo „anomálie“?</w:t>
      </w:r>
    </w:p>
    <w:p w:rsidR="00EF6AB7" w:rsidRPr="00EF6AB7" w:rsidRDefault="00EF6AB7" w:rsidP="00EF6AB7">
      <w:pPr>
        <w:pStyle w:val="Odstavecseseznamem"/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EF6AB7" w:rsidRPr="00EF6AB7" w:rsidRDefault="00EF6AB7" w:rsidP="00EF6AB7">
      <w:pPr>
        <w:pStyle w:val="Odstavecseseznamem"/>
        <w:numPr>
          <w:ilvl w:val="0"/>
          <w:numId w:val="1"/>
        </w:num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i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Jaké jsou příznivé důsledky anomálie vody v přírodě? </w:t>
      </w:r>
      <w:r w:rsidRPr="00EF6AB7">
        <w:rPr>
          <w:rFonts w:ascii="Times New Roman" w:eastAsiaTheme="minorEastAsia" w:hAnsi="Times New Roman" w:cs="Times New Roman"/>
          <w:i/>
        </w:rPr>
        <w:t>(Můžeš kromě učebnice využít jako zdroj informací encyklopedie,</w:t>
      </w:r>
      <w:r>
        <w:rPr>
          <w:rFonts w:ascii="Times New Roman" w:eastAsiaTheme="minorEastAsia" w:hAnsi="Times New Roman" w:cs="Times New Roman"/>
          <w:i/>
        </w:rPr>
        <w:t xml:space="preserve"> internet,</w:t>
      </w:r>
      <w:proofErr w:type="gramStart"/>
      <w:r>
        <w:rPr>
          <w:rFonts w:ascii="Times New Roman" w:eastAsiaTheme="minorEastAsia" w:hAnsi="Times New Roman" w:cs="Times New Roman"/>
          <w:i/>
        </w:rPr>
        <w:t>…</w:t>
      </w:r>
      <w:r w:rsidR="00B96BFB">
        <w:rPr>
          <w:rFonts w:ascii="Times New Roman" w:eastAsiaTheme="minorEastAsia" w:hAnsi="Times New Roman" w:cs="Times New Roman"/>
          <w:i/>
        </w:rPr>
        <w:t xml:space="preserve"> .)</w:t>
      </w:r>
      <w:proofErr w:type="gramEnd"/>
    </w:p>
    <w:p w:rsidR="00EF6AB7" w:rsidRDefault="00EF6AB7" w:rsidP="00EF6AB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EF6AB7" w:rsidRDefault="00EF6AB7" w:rsidP="00EF6AB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EF6AB7" w:rsidRDefault="00EF6AB7" w:rsidP="00EF6AB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EF6AB7" w:rsidRDefault="00EF6AB7" w:rsidP="00EF6AB7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F55D2F" w:rsidRPr="001E37F3" w:rsidRDefault="00EF6AB7" w:rsidP="001E37F3">
      <w:pPr>
        <w:tabs>
          <w:tab w:val="left" w:pos="993"/>
          <w:tab w:val="left" w:pos="5245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 w:rsidRPr="00EF6AB7">
        <w:rPr>
          <w:rFonts w:ascii="Times New Roman" w:eastAsiaTheme="minorEastAsia" w:hAnsi="Times New Roman" w:cs="Times New Roman"/>
          <w:sz w:val="28"/>
          <w:szCs w:val="28"/>
          <w:u w:val="single"/>
        </w:rPr>
        <w:t>Poznámka:</w:t>
      </w:r>
      <w:r w:rsidRPr="00EF6AB7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EF6AB7">
        <w:rPr>
          <w:rFonts w:ascii="Times New Roman" w:hAnsi="Times New Roman" w:cs="Times New Roman"/>
          <w:b/>
          <w:bCs/>
          <w:sz w:val="28"/>
          <w:szCs w:val="28"/>
        </w:rPr>
        <w:t>Anomálie vody</w:t>
      </w:r>
      <w:r w:rsidRPr="00EF6AB7">
        <w:rPr>
          <w:rFonts w:ascii="Times New Roman" w:hAnsi="Times New Roman" w:cs="Times New Roman"/>
          <w:sz w:val="28"/>
          <w:szCs w:val="28"/>
        </w:rPr>
        <w:t xml:space="preserve"> má i své nepříznivé důsledky. Zmrzlá voda v potrubí nebo ve zdivu  způsobuje  zvětšením svého  objemu jeho popraskání. Led vzniklý zmrznutím vody je také jednou z příčin větrání skal</w:t>
      </w:r>
      <w:r w:rsidRPr="00EF6AB7">
        <w:rPr>
          <w:sz w:val="28"/>
          <w:szCs w:val="28"/>
        </w:rPr>
        <w:t>.</w:t>
      </w:r>
    </w:p>
    <w:sectPr w:rsidR="00F55D2F" w:rsidRPr="001E37F3" w:rsidSect="00A263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60717"/>
    <w:multiLevelType w:val="hybridMultilevel"/>
    <w:tmpl w:val="750817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64FC6"/>
    <w:multiLevelType w:val="hybridMultilevel"/>
    <w:tmpl w:val="453A49B8"/>
    <w:lvl w:ilvl="0" w:tplc="80DAB9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039"/>
    <w:rsid w:val="001E37F3"/>
    <w:rsid w:val="00237B90"/>
    <w:rsid w:val="00253E01"/>
    <w:rsid w:val="004072DD"/>
    <w:rsid w:val="005F4FF3"/>
    <w:rsid w:val="006C5039"/>
    <w:rsid w:val="00814833"/>
    <w:rsid w:val="008E39A5"/>
    <w:rsid w:val="009F5A33"/>
    <w:rsid w:val="00A26374"/>
    <w:rsid w:val="00A62617"/>
    <w:rsid w:val="00B04250"/>
    <w:rsid w:val="00B96BFB"/>
    <w:rsid w:val="00BF4972"/>
    <w:rsid w:val="00D22233"/>
    <w:rsid w:val="00E10F9B"/>
    <w:rsid w:val="00E70A40"/>
    <w:rsid w:val="00E95F31"/>
    <w:rsid w:val="00EF6AB7"/>
    <w:rsid w:val="00F5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2223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2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2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72D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F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2223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2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2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72D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F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AA463-8F1E-4A73-93AD-AE57E345A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5</cp:revision>
  <cp:lastPrinted>2012-06-07T05:19:00Z</cp:lastPrinted>
  <dcterms:created xsi:type="dcterms:W3CDTF">2012-07-09T07:47:00Z</dcterms:created>
  <dcterms:modified xsi:type="dcterms:W3CDTF">2012-07-09T12:05:00Z</dcterms:modified>
</cp:coreProperties>
</file>