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B0C" w:rsidRDefault="001638FE" w:rsidP="001638FE">
      <w:pPr>
        <w:rPr>
          <w:rFonts w:ascii="Arial" w:hAnsi="Arial" w:cs="Arial"/>
          <w:sz w:val="28"/>
          <w:szCs w:val="28"/>
        </w:rPr>
      </w:pPr>
      <w:r>
        <w:rPr>
          <w:b/>
          <w:sz w:val="32"/>
          <w:szCs w:val="32"/>
        </w:rPr>
        <w:t xml:space="preserve">       </w:t>
      </w:r>
      <w:r w:rsidR="007F4B0C">
        <w:rPr>
          <w:noProof/>
          <w:lang w:eastAsia="cs-CZ"/>
        </w:rPr>
        <w:drawing>
          <wp:inline distT="0" distB="0" distL="0" distR="0" wp14:anchorId="31B4AD1F" wp14:editId="7B6251BB">
            <wp:extent cx="5095875" cy="13525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B0C" w:rsidRDefault="007F4B0C" w:rsidP="007F4B0C">
      <w:pPr>
        <w:jc w:val="center"/>
        <w:rPr>
          <w:rFonts w:cstheme="minorHAnsi"/>
          <w:b/>
          <w:sz w:val="28"/>
          <w:szCs w:val="28"/>
        </w:rPr>
      </w:pPr>
    </w:p>
    <w:p w:rsidR="007F4B0C" w:rsidRPr="00364AF5" w:rsidRDefault="00877BDB" w:rsidP="007F4B0C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Opakování učiva</w:t>
      </w:r>
      <w:r w:rsidR="00775A8F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>jazyka českého</w:t>
      </w:r>
      <w:r w:rsidR="00775A8F">
        <w:rPr>
          <w:rFonts w:cstheme="minorHAnsi"/>
          <w:b/>
          <w:sz w:val="28"/>
          <w:szCs w:val="28"/>
        </w:rPr>
        <w:t xml:space="preserve"> v 5. třídě za 1. čtvrtletí</w:t>
      </w:r>
    </w:p>
    <w:p w:rsidR="007F4B0C" w:rsidRPr="00D311F2" w:rsidRDefault="00AB1A01" w:rsidP="00AB1A01">
      <w:pPr>
        <w:jc w:val="center"/>
      </w:pPr>
      <w:r>
        <w:t>Pracovní list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7F4B0C" w:rsidRDefault="007F4B0C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7F4B0C" w:rsidRPr="00364AF5" w:rsidRDefault="007F4B0C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7F4B0C" w:rsidRPr="00A84184" w:rsidRDefault="007F4B0C" w:rsidP="00AE7CEA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7F4B0C" w:rsidRPr="00364AF5" w:rsidRDefault="00877BDB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7F4B0C" w:rsidRPr="00364AF5" w:rsidRDefault="00877BDB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25. 10 2012</w:t>
            </w:r>
          </w:p>
        </w:tc>
      </w:tr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7F4B0C" w:rsidRPr="00364AF5" w:rsidRDefault="00877BDB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13. 11. 2012</w:t>
            </w:r>
            <w:r w:rsidR="00D20CBE">
              <w:rPr>
                <w:sz w:val="28"/>
                <w:szCs w:val="28"/>
              </w:rPr>
              <w:t xml:space="preserve"> v</w:t>
            </w:r>
            <w:r w:rsidR="00C10A59">
              <w:rPr>
                <w:sz w:val="28"/>
                <w:szCs w:val="28"/>
              </w:rPr>
              <w:t xml:space="preserve"> </w:t>
            </w:r>
            <w:r w:rsidR="00D20CBE">
              <w:rPr>
                <w:sz w:val="28"/>
                <w:szCs w:val="28"/>
              </w:rPr>
              <w:t> 5. třídě</w:t>
            </w:r>
          </w:p>
        </w:tc>
      </w:tr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7F4B0C" w:rsidRPr="00364AF5" w:rsidRDefault="0070426D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III/2</w:t>
            </w:r>
          </w:p>
        </w:tc>
      </w:tr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7F4B0C" w:rsidRPr="00364AF5" w:rsidRDefault="0070426D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42815">
              <w:rPr>
                <w:sz w:val="28"/>
                <w:szCs w:val="28"/>
              </w:rPr>
              <w:t>/1</w:t>
            </w:r>
            <w:bookmarkStart w:id="0" w:name="_GoBack"/>
            <w:bookmarkEnd w:id="0"/>
          </w:p>
        </w:tc>
      </w:tr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7F4B0C" w:rsidRPr="00364AF5" w:rsidRDefault="0070426D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VY_32_INOVACE_5/1_</w:t>
            </w:r>
            <w:r w:rsidR="00AB1A01">
              <w:rPr>
                <w:sz w:val="28"/>
                <w:szCs w:val="28"/>
              </w:rPr>
              <w:t>Opakování učiva jazyka českého v 5. třídě za 1. čtvrtletí</w:t>
            </w:r>
          </w:p>
        </w:tc>
      </w:tr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7F4B0C" w:rsidRPr="00364AF5" w:rsidRDefault="00775A8F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 český</w:t>
            </w:r>
          </w:p>
        </w:tc>
      </w:tr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7F4B0C" w:rsidRPr="00364AF5" w:rsidRDefault="00775A8F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ročník</w:t>
            </w:r>
          </w:p>
        </w:tc>
      </w:tr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7F4B0C" w:rsidRPr="00364AF5" w:rsidRDefault="00775A8F" w:rsidP="00AE7C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Slovesa, podstatná jména, podmět a přísudek</w:t>
            </w:r>
          </w:p>
        </w:tc>
      </w:tr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7F4B0C" w:rsidRPr="00775A8F" w:rsidRDefault="00775A8F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procvičuje znalosti učiva o slovesech a podstatných jménech a jejich kategoriích, podmět a přísudek. Pracovní list obsahuje řešení.</w:t>
            </w:r>
          </w:p>
        </w:tc>
      </w:tr>
      <w:tr w:rsidR="007F4B0C" w:rsidRPr="00364AF5" w:rsidTr="00AE7CEA">
        <w:trPr>
          <w:trHeight w:val="552"/>
        </w:trPr>
        <w:tc>
          <w:tcPr>
            <w:tcW w:w="2518" w:type="dxa"/>
          </w:tcPr>
          <w:p w:rsidR="007F4B0C" w:rsidRPr="00364AF5" w:rsidRDefault="007F4B0C" w:rsidP="00AE7CE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7F4B0C" w:rsidRPr="00364AF5" w:rsidRDefault="00AB1A01" w:rsidP="007042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Zbořilová, Janáčková – Český jazyk 5 – Pracovní sešit pro 5. ročník, 1. pololetí, Brno: Nová škola, s.r.o.</w:t>
            </w:r>
            <w:r w:rsidR="0070426D">
              <w:rPr>
                <w:sz w:val="28"/>
                <w:szCs w:val="28"/>
              </w:rPr>
              <w:t xml:space="preserve"> 2</w:t>
            </w:r>
            <w:r>
              <w:rPr>
                <w:sz w:val="28"/>
                <w:szCs w:val="28"/>
              </w:rPr>
              <w:t>006, IBSN 80-7289-058-1. Obrá</w:t>
            </w:r>
            <w:r w:rsidR="0070426D">
              <w:rPr>
                <w:sz w:val="28"/>
                <w:szCs w:val="28"/>
              </w:rPr>
              <w:t>zky jsou dostupné z galerie programu MS Office Wor</w:t>
            </w:r>
            <w:r>
              <w:rPr>
                <w:sz w:val="28"/>
                <w:szCs w:val="28"/>
              </w:rPr>
              <w:t>d 2010.</w:t>
            </w:r>
          </w:p>
        </w:tc>
      </w:tr>
    </w:tbl>
    <w:p w:rsidR="007F4B0C" w:rsidRDefault="007F4B0C" w:rsidP="007F4B0C"/>
    <w:p w:rsidR="001638FE" w:rsidRDefault="001638FE" w:rsidP="00180B18">
      <w:pPr>
        <w:jc w:val="center"/>
        <w:rPr>
          <w:b/>
          <w:sz w:val="32"/>
          <w:szCs w:val="32"/>
        </w:rPr>
      </w:pPr>
    </w:p>
    <w:p w:rsidR="001638FE" w:rsidRDefault="001638FE" w:rsidP="00180B18">
      <w:pPr>
        <w:jc w:val="center"/>
        <w:rPr>
          <w:b/>
          <w:sz w:val="32"/>
          <w:szCs w:val="32"/>
        </w:rPr>
      </w:pPr>
    </w:p>
    <w:p w:rsidR="00CA139E" w:rsidRDefault="00180B18" w:rsidP="00180B18">
      <w:pPr>
        <w:jc w:val="center"/>
        <w:rPr>
          <w:b/>
          <w:sz w:val="32"/>
          <w:szCs w:val="32"/>
        </w:rPr>
      </w:pPr>
      <w:r w:rsidRPr="00180B18">
        <w:rPr>
          <w:b/>
          <w:sz w:val="32"/>
          <w:szCs w:val="32"/>
        </w:rPr>
        <w:t>Opakování učiva 5. ročníku za 1. čtvrtletí</w:t>
      </w:r>
    </w:p>
    <w:p w:rsidR="007D4D6E" w:rsidRPr="00180B18" w:rsidRDefault="007D4D6E" w:rsidP="00180B1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JAZYK ČESKÝ</w:t>
      </w:r>
    </w:p>
    <w:p w:rsidR="00180B18" w:rsidRDefault="00180B18">
      <w:pPr>
        <w:rPr>
          <w:sz w:val="32"/>
          <w:szCs w:val="32"/>
        </w:rPr>
      </w:pPr>
      <w:r>
        <w:rPr>
          <w:sz w:val="32"/>
          <w:szCs w:val="32"/>
        </w:rPr>
        <w:t>Datum:_______________                  Jméno:_____________________</w:t>
      </w:r>
    </w:p>
    <w:p w:rsidR="00180B18" w:rsidRPr="00C10A59" w:rsidRDefault="00180B18">
      <w:pPr>
        <w:rPr>
          <w:b/>
          <w:sz w:val="28"/>
          <w:szCs w:val="28"/>
        </w:rPr>
      </w:pPr>
      <w:r w:rsidRPr="00C10A59">
        <w:rPr>
          <w:b/>
          <w:sz w:val="28"/>
          <w:szCs w:val="28"/>
        </w:rPr>
        <w:t>1. Diktát:</w:t>
      </w:r>
      <w:r w:rsidR="00A91873" w:rsidRPr="00C10A59">
        <w:rPr>
          <w:b/>
          <w:sz w:val="28"/>
          <w:szCs w:val="28"/>
        </w:rPr>
        <w:t xml:space="preserve">                                                                                             </w:t>
      </w:r>
      <w:r w:rsidR="00A91873" w:rsidRPr="00C10A59">
        <w:rPr>
          <w:b/>
          <w:noProof/>
          <w:sz w:val="28"/>
          <w:szCs w:val="28"/>
          <w:lang w:eastAsia="cs-CZ"/>
        </w:rPr>
        <w:drawing>
          <wp:inline distT="0" distB="0" distL="0" distR="0" wp14:anchorId="17EE1343" wp14:editId="2365BEBE">
            <wp:extent cx="609600" cy="1274618"/>
            <wp:effectExtent l="0" t="0" r="0" b="1905"/>
            <wp:docPr id="2" name="Obrázek 2" descr="C:\Users\Tereza\AppData\Local\Microsoft\Windows\Temporary Internet Files\Content.IE5\TCFCDKU7\MC900057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reza\AppData\Local\Microsoft\Windows\Temporary Internet Files\Content.IE5\TCFCDKU7\MC90005735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27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B18" w:rsidRDefault="00180B18">
      <w:pPr>
        <w:rPr>
          <w:sz w:val="44"/>
          <w:szCs w:val="44"/>
        </w:rPr>
      </w:pPr>
      <w:r>
        <w:rPr>
          <w:sz w:val="44"/>
          <w:szCs w:val="4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D4D6E">
        <w:rPr>
          <w:sz w:val="44"/>
          <w:szCs w:val="44"/>
        </w:rPr>
        <w:t>_______________________</w:t>
      </w:r>
    </w:p>
    <w:p w:rsidR="00A91873" w:rsidRDefault="00A91873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t xml:space="preserve">                               </w:t>
      </w:r>
      <w:r>
        <w:rPr>
          <w:noProof/>
          <w:sz w:val="44"/>
          <w:szCs w:val="44"/>
          <w:lang w:eastAsia="cs-CZ"/>
        </w:rPr>
        <w:drawing>
          <wp:inline distT="0" distB="0" distL="0" distR="0" wp14:anchorId="6CF86EE6" wp14:editId="11C3637F">
            <wp:extent cx="1333500" cy="1165058"/>
            <wp:effectExtent l="0" t="0" r="0" b="0"/>
            <wp:docPr id="4" name="Obrázek 4" descr="C:\Program Files\Microsoft Office\MEDIA\CAGCAT10\j029889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\Microsoft Office\MEDIA\CAGCAT10\j0298897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165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873" w:rsidRDefault="00A91873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                                      </w:t>
      </w:r>
    </w:p>
    <w:p w:rsidR="00180B18" w:rsidRPr="00A91873" w:rsidRDefault="00180B18" w:rsidP="0065433D">
      <w:pPr>
        <w:jc w:val="center"/>
        <w:rPr>
          <w:sz w:val="44"/>
          <w:szCs w:val="44"/>
        </w:rPr>
      </w:pPr>
      <w:r w:rsidRPr="00A91873">
        <w:rPr>
          <w:sz w:val="28"/>
          <w:szCs w:val="28"/>
        </w:rPr>
        <w:t>2. Vypiš z prvního větného celku podstatná jména a urči rod, číslo, pád a vzor: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65433D" w:rsidTr="0065433D"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65433D" w:rsidRDefault="0065433D" w:rsidP="0065433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rod</w:t>
            </w:r>
          </w:p>
        </w:tc>
        <w:tc>
          <w:tcPr>
            <w:tcW w:w="1842" w:type="dxa"/>
          </w:tcPr>
          <w:p w:rsidR="0065433D" w:rsidRDefault="0065433D" w:rsidP="0065433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</w:t>
            </w:r>
          </w:p>
        </w:tc>
        <w:tc>
          <w:tcPr>
            <w:tcW w:w="1843" w:type="dxa"/>
          </w:tcPr>
          <w:p w:rsidR="0065433D" w:rsidRDefault="0065433D" w:rsidP="0065433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pád</w:t>
            </w:r>
          </w:p>
        </w:tc>
        <w:tc>
          <w:tcPr>
            <w:tcW w:w="1843" w:type="dxa"/>
          </w:tcPr>
          <w:p w:rsidR="0065433D" w:rsidRDefault="0065433D" w:rsidP="0065433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vzor</w:t>
            </w:r>
          </w:p>
        </w:tc>
      </w:tr>
      <w:tr w:rsidR="0065433D" w:rsidTr="0065433D"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</w:tr>
      <w:tr w:rsidR="0065433D" w:rsidTr="0065433D"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65433D" w:rsidRPr="0065433D" w:rsidRDefault="0065433D">
            <w:pPr>
              <w:rPr>
                <w:i/>
                <w:sz w:val="36"/>
                <w:szCs w:val="36"/>
              </w:rPr>
            </w:pPr>
          </w:p>
        </w:tc>
        <w:tc>
          <w:tcPr>
            <w:tcW w:w="1843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</w:tr>
      <w:tr w:rsidR="0065433D" w:rsidTr="0065433D"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</w:tr>
      <w:tr w:rsidR="0065433D" w:rsidTr="0065433D"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</w:tr>
      <w:tr w:rsidR="0065433D" w:rsidTr="0065433D"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2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  <w:tc>
          <w:tcPr>
            <w:tcW w:w="1843" w:type="dxa"/>
          </w:tcPr>
          <w:p w:rsidR="0065433D" w:rsidRDefault="0065433D">
            <w:pPr>
              <w:rPr>
                <w:sz w:val="36"/>
                <w:szCs w:val="36"/>
              </w:rPr>
            </w:pPr>
          </w:p>
        </w:tc>
      </w:tr>
    </w:tbl>
    <w:p w:rsidR="00A91873" w:rsidRDefault="00A91873">
      <w:pPr>
        <w:rPr>
          <w:sz w:val="36"/>
          <w:szCs w:val="36"/>
        </w:rPr>
      </w:pPr>
    </w:p>
    <w:p w:rsidR="00CF1279" w:rsidRDefault="00CF1279">
      <w:pPr>
        <w:rPr>
          <w:sz w:val="32"/>
          <w:szCs w:val="32"/>
        </w:rPr>
      </w:pPr>
      <w:r w:rsidRPr="00CF1279">
        <w:rPr>
          <w:sz w:val="32"/>
          <w:szCs w:val="32"/>
        </w:rPr>
        <w:t xml:space="preserve">3. </w:t>
      </w:r>
      <w:r w:rsidR="00B33B14">
        <w:rPr>
          <w:sz w:val="32"/>
          <w:szCs w:val="32"/>
        </w:rPr>
        <w:t>U sloves urči osobu, číslo, čas a způsob: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B33B14" w:rsidTr="00B33B14"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</w:tcPr>
          <w:p w:rsidR="00B33B14" w:rsidRDefault="00B33B14" w:rsidP="00B33B14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osoba</w:t>
            </w:r>
          </w:p>
        </w:tc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číslo</w:t>
            </w:r>
          </w:p>
        </w:tc>
        <w:tc>
          <w:tcPr>
            <w:tcW w:w="1843" w:type="dxa"/>
          </w:tcPr>
          <w:p w:rsidR="00B33B14" w:rsidRDefault="00B33B1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čas</w:t>
            </w:r>
          </w:p>
        </w:tc>
        <w:tc>
          <w:tcPr>
            <w:tcW w:w="1843" w:type="dxa"/>
          </w:tcPr>
          <w:p w:rsidR="00B33B14" w:rsidRDefault="00B33B1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způsob</w:t>
            </w:r>
          </w:p>
        </w:tc>
      </w:tr>
      <w:tr w:rsidR="00B33B14" w:rsidTr="00B33B14"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vyberu</w:t>
            </w:r>
          </w:p>
        </w:tc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</w:tr>
      <w:tr w:rsidR="00B33B14" w:rsidTr="00B33B14"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budou hrát</w:t>
            </w:r>
          </w:p>
        </w:tc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</w:tr>
      <w:tr w:rsidR="00B33B14" w:rsidTr="00B33B14"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pozdrav</w:t>
            </w:r>
          </w:p>
        </w:tc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</w:tr>
      <w:tr w:rsidR="00B33B14" w:rsidTr="00B33B14"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psali byste</w:t>
            </w:r>
          </w:p>
        </w:tc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2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  <w:tc>
          <w:tcPr>
            <w:tcW w:w="1843" w:type="dxa"/>
          </w:tcPr>
          <w:p w:rsidR="00B33B14" w:rsidRDefault="00B33B14">
            <w:pPr>
              <w:rPr>
                <w:sz w:val="32"/>
                <w:szCs w:val="32"/>
              </w:rPr>
            </w:pPr>
          </w:p>
        </w:tc>
      </w:tr>
    </w:tbl>
    <w:p w:rsidR="00B33B14" w:rsidRPr="00CF1279" w:rsidRDefault="00B33B14">
      <w:pPr>
        <w:rPr>
          <w:sz w:val="32"/>
          <w:szCs w:val="32"/>
        </w:rPr>
      </w:pPr>
    </w:p>
    <w:p w:rsidR="00A91873" w:rsidRDefault="00B33B14">
      <w:pPr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9F0A73">
        <w:rPr>
          <w:sz w:val="32"/>
          <w:szCs w:val="32"/>
        </w:rPr>
        <w:t>Podtrhni kořen slova, odděl část předponovou a příponovou</w:t>
      </w:r>
    </w:p>
    <w:p w:rsidR="009F0A73" w:rsidRDefault="009F0A73">
      <w:pPr>
        <w:rPr>
          <w:sz w:val="32"/>
          <w:szCs w:val="32"/>
        </w:rPr>
      </w:pPr>
      <w:r>
        <w:rPr>
          <w:sz w:val="32"/>
          <w:szCs w:val="32"/>
        </w:rPr>
        <w:t>vychovat                             procházka                               zápisník</w:t>
      </w:r>
    </w:p>
    <w:p w:rsidR="009F0A73" w:rsidRDefault="009F0A73">
      <w:pPr>
        <w:rPr>
          <w:sz w:val="32"/>
          <w:szCs w:val="32"/>
        </w:rPr>
      </w:pPr>
      <w:r>
        <w:rPr>
          <w:sz w:val="32"/>
          <w:szCs w:val="32"/>
        </w:rPr>
        <w:t>knihovna                             bratrství                                  podstavec</w:t>
      </w:r>
    </w:p>
    <w:p w:rsidR="009F0A73" w:rsidRDefault="009F0A73">
      <w:pPr>
        <w:rPr>
          <w:sz w:val="32"/>
          <w:szCs w:val="32"/>
        </w:rPr>
      </w:pPr>
      <w:r>
        <w:rPr>
          <w:sz w:val="32"/>
          <w:szCs w:val="32"/>
        </w:rPr>
        <w:t>brzičko                                povyskočit                               vybalit</w:t>
      </w:r>
    </w:p>
    <w:p w:rsidR="009F0A73" w:rsidRDefault="0065433D">
      <w:pPr>
        <w:rPr>
          <w:sz w:val="32"/>
          <w:szCs w:val="32"/>
        </w:rPr>
      </w:pPr>
      <w:r>
        <w:rPr>
          <w:sz w:val="32"/>
          <w:szCs w:val="32"/>
        </w:rPr>
        <w:t xml:space="preserve">vytáhnout                          </w:t>
      </w:r>
      <w:r w:rsidR="009F0A73">
        <w:rPr>
          <w:sz w:val="32"/>
          <w:szCs w:val="32"/>
        </w:rPr>
        <w:t xml:space="preserve"> poškolák                                 výslovnost</w:t>
      </w:r>
    </w:p>
    <w:p w:rsidR="009F0A73" w:rsidRPr="00B33B14" w:rsidRDefault="009F0A73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143000" cy="1143000"/>
            <wp:effectExtent l="0" t="0" r="0" b="0"/>
            <wp:docPr id="8" name="Obrázek 8" descr="C:\Users\Tereza\AppData\Local\Microsoft\Windows\Temporary Internet Files\Content.IE5\URHB4BI1\MM90039576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reza\AppData\Local\Microsoft\Windows\Temporary Internet Files\Content.IE5\URHB4BI1\MM900395768[1].gif"/>
                    <pic:cNvPicPr>
                      <a:picLocks noChangeAspect="1" noChangeArrowheads="1" noCrop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</w:t>
      </w:r>
      <w:r>
        <w:rPr>
          <w:noProof/>
          <w:sz w:val="32"/>
          <w:szCs w:val="32"/>
          <w:lang w:eastAsia="cs-CZ"/>
        </w:rPr>
        <w:drawing>
          <wp:inline distT="0" distB="0" distL="0" distR="0">
            <wp:extent cx="1885950" cy="977534"/>
            <wp:effectExtent l="0" t="0" r="0" b="0"/>
            <wp:docPr id="9" name="Obrázek 9" descr="C:\Users\Tereza\AppData\Local\Microsoft\Windows\Temporary Internet Files\Content.IE5\CZ3VPV9I\MC900089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ereza\AppData\Local\Microsoft\Windows\Temporary Internet Files\Content.IE5\CZ3VPV9I\MC90008947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977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                  </w:t>
      </w:r>
      <w:r w:rsidR="00682EA9">
        <w:rPr>
          <w:noProof/>
          <w:sz w:val="32"/>
          <w:szCs w:val="32"/>
          <w:lang w:eastAsia="cs-CZ"/>
        </w:rPr>
        <w:drawing>
          <wp:inline distT="0" distB="0" distL="0" distR="0">
            <wp:extent cx="1019175" cy="1013921"/>
            <wp:effectExtent l="0" t="0" r="0" b="0"/>
            <wp:docPr id="12" name="Obrázek 12" descr="C:\Users\Tereza\AppData\Local\Microsoft\Windows\Temporary Internet Files\Content.IE5\TCFCDKU7\MC9003045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ereza\AppData\Local\Microsoft\Windows\Temporary Internet Files\Content.IE5\TCFCDKU7\MC900304545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963" cy="101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65433D" w:rsidRDefault="0065433D">
      <w:pPr>
        <w:rPr>
          <w:sz w:val="32"/>
          <w:szCs w:val="32"/>
        </w:rPr>
      </w:pPr>
    </w:p>
    <w:p w:rsidR="001638FE" w:rsidRDefault="001638FE">
      <w:pPr>
        <w:rPr>
          <w:sz w:val="32"/>
          <w:szCs w:val="32"/>
        </w:rPr>
      </w:pPr>
    </w:p>
    <w:p w:rsidR="00A91873" w:rsidRDefault="00682EA9">
      <w:pPr>
        <w:rPr>
          <w:sz w:val="32"/>
          <w:szCs w:val="32"/>
        </w:rPr>
      </w:pPr>
      <w:r>
        <w:rPr>
          <w:sz w:val="32"/>
          <w:szCs w:val="32"/>
        </w:rPr>
        <w:t>5. V</w:t>
      </w:r>
      <w:r w:rsidR="007D4D6E">
        <w:rPr>
          <w:sz w:val="32"/>
          <w:szCs w:val="32"/>
        </w:rPr>
        <w:t>yznač podmět a přísudek</w:t>
      </w:r>
      <w:r>
        <w:rPr>
          <w:sz w:val="32"/>
          <w:szCs w:val="32"/>
        </w:rPr>
        <w:t>,</w:t>
      </w:r>
      <w:r w:rsidR="001A58F9">
        <w:rPr>
          <w:sz w:val="32"/>
          <w:szCs w:val="32"/>
        </w:rPr>
        <w:t xml:space="preserve"> vypiš podměty a urči jejich druh:</w:t>
      </w:r>
      <w:r w:rsidR="00021D1F" w:rsidRPr="00021D1F">
        <w:rPr>
          <w:i/>
          <w:noProof/>
          <w:sz w:val="32"/>
          <w:szCs w:val="32"/>
          <w:lang w:eastAsia="cs-CZ"/>
        </w:rPr>
        <w:t xml:space="preserve"> </w:t>
      </w:r>
      <w:r w:rsidR="00021D1F">
        <w:rPr>
          <w:i/>
          <w:noProof/>
          <w:sz w:val="32"/>
          <w:szCs w:val="32"/>
          <w:lang w:eastAsia="cs-CZ"/>
        </w:rPr>
        <w:t xml:space="preserve">   </w:t>
      </w:r>
      <w:r w:rsidR="00230E44">
        <w:rPr>
          <w:i/>
          <w:noProof/>
          <w:sz w:val="32"/>
          <w:szCs w:val="32"/>
          <w:lang w:eastAsia="cs-CZ"/>
        </w:rPr>
        <w:t xml:space="preserve"> </w:t>
      </w:r>
      <w:r w:rsidR="00021D1F">
        <w:rPr>
          <w:i/>
          <w:noProof/>
          <w:sz w:val="32"/>
          <w:szCs w:val="32"/>
          <w:lang w:eastAsia="cs-CZ"/>
        </w:rPr>
        <w:t xml:space="preserve">              </w:t>
      </w:r>
      <w:r w:rsidR="00230E44">
        <w:rPr>
          <w:i/>
          <w:noProof/>
          <w:sz w:val="32"/>
          <w:szCs w:val="32"/>
          <w:lang w:eastAsia="cs-CZ"/>
        </w:rPr>
        <w:t xml:space="preserve">                   </w:t>
      </w:r>
    </w:p>
    <w:p w:rsidR="001A58F9" w:rsidRPr="001A58F9" w:rsidRDefault="001A58F9">
      <w:pPr>
        <w:rPr>
          <w:i/>
          <w:sz w:val="32"/>
          <w:szCs w:val="32"/>
        </w:rPr>
      </w:pPr>
      <w:r w:rsidRPr="001A58F9">
        <w:rPr>
          <w:i/>
          <w:sz w:val="32"/>
          <w:szCs w:val="32"/>
        </w:rPr>
        <w:t>Dny se očividně krátily.</w:t>
      </w:r>
    </w:p>
    <w:p w:rsidR="001A58F9" w:rsidRDefault="001A58F9">
      <w:pPr>
        <w:rPr>
          <w:i/>
          <w:sz w:val="32"/>
          <w:szCs w:val="32"/>
        </w:rPr>
      </w:pPr>
      <w:r>
        <w:rPr>
          <w:i/>
          <w:sz w:val="32"/>
          <w:szCs w:val="32"/>
        </w:rPr>
        <w:t>Mezi křovinami se v noci objevili vlci, rysi a</w:t>
      </w:r>
      <w:r w:rsidR="00DA1727">
        <w:rPr>
          <w:i/>
          <w:sz w:val="32"/>
          <w:szCs w:val="32"/>
        </w:rPr>
        <w:t xml:space="preserve"> medvědi.</w:t>
      </w:r>
      <w:r w:rsidR="00DA1727" w:rsidRPr="00DA1727">
        <w:rPr>
          <w:i/>
          <w:noProof/>
          <w:sz w:val="32"/>
          <w:szCs w:val="32"/>
          <w:lang w:eastAsia="cs-CZ"/>
        </w:rPr>
        <w:t xml:space="preserve"> </w:t>
      </w:r>
      <w:r w:rsidR="00DA1727">
        <w:rPr>
          <w:i/>
          <w:noProof/>
          <w:sz w:val="32"/>
          <w:szCs w:val="32"/>
          <w:lang w:eastAsia="cs-CZ"/>
        </w:rPr>
        <w:t xml:space="preserve">              </w:t>
      </w:r>
    </w:p>
    <w:p w:rsidR="00230E44" w:rsidRDefault="001A58F9">
      <w:pPr>
        <w:rPr>
          <w:i/>
          <w:sz w:val="32"/>
          <w:szCs w:val="32"/>
        </w:rPr>
      </w:pPr>
      <w:r>
        <w:rPr>
          <w:i/>
          <w:sz w:val="32"/>
          <w:szCs w:val="32"/>
        </w:rPr>
        <w:t>Medvědům usedaly mokré vločky na chlupy.</w:t>
      </w:r>
      <w:r w:rsidR="00DA1727">
        <w:rPr>
          <w:i/>
          <w:sz w:val="32"/>
          <w:szCs w:val="32"/>
        </w:rPr>
        <w:t xml:space="preserve"> </w:t>
      </w:r>
    </w:p>
    <w:p w:rsidR="00B057CB" w:rsidRPr="00230E44" w:rsidRDefault="00230E44">
      <w:pPr>
        <w:rPr>
          <w:i/>
          <w:sz w:val="40"/>
          <w:szCs w:val="40"/>
        </w:rPr>
      </w:pPr>
      <w:r w:rsidRPr="00230E44">
        <w:rPr>
          <w:i/>
          <w:sz w:val="40"/>
          <w:szCs w:val="40"/>
        </w:rPr>
        <w:t>________________________________________________________________________________________________________________________________________________________________________</w:t>
      </w:r>
      <w:r>
        <w:rPr>
          <w:i/>
          <w:sz w:val="40"/>
          <w:szCs w:val="40"/>
        </w:rPr>
        <w:t>____________</w:t>
      </w:r>
      <w:r w:rsidR="00DA1727" w:rsidRPr="00230E44">
        <w:rPr>
          <w:i/>
          <w:sz w:val="40"/>
          <w:szCs w:val="40"/>
        </w:rPr>
        <w:t xml:space="preserve">     </w:t>
      </w:r>
    </w:p>
    <w:p w:rsidR="001A58F9" w:rsidRDefault="00DA1727">
      <w:pPr>
        <w:rPr>
          <w:i/>
          <w:noProof/>
          <w:sz w:val="32"/>
          <w:szCs w:val="32"/>
          <w:lang w:eastAsia="cs-CZ"/>
        </w:rPr>
      </w:pPr>
      <w:r w:rsidRPr="00B057CB">
        <w:rPr>
          <w:sz w:val="32"/>
          <w:szCs w:val="32"/>
        </w:rPr>
        <w:t xml:space="preserve">  </w:t>
      </w:r>
      <w:r w:rsidR="00B057CB">
        <w:rPr>
          <w:sz w:val="32"/>
          <w:szCs w:val="32"/>
        </w:rPr>
        <w:t xml:space="preserve">    </w:t>
      </w:r>
      <w:r w:rsidRPr="00B057CB">
        <w:rPr>
          <w:sz w:val="32"/>
          <w:szCs w:val="32"/>
        </w:rPr>
        <w:t xml:space="preserve">            </w:t>
      </w:r>
      <w:r w:rsidRPr="00B057CB">
        <w:rPr>
          <w:i/>
          <w:noProof/>
          <w:sz w:val="32"/>
          <w:szCs w:val="32"/>
          <w:lang w:eastAsia="cs-CZ"/>
        </w:rPr>
        <w:t xml:space="preserve">                                                                          </w:t>
      </w:r>
    </w:p>
    <w:p w:rsidR="00B057CB" w:rsidRDefault="0065433D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 xml:space="preserve">6. Přepište </w:t>
      </w:r>
      <w:r w:rsidR="00B057CB">
        <w:rPr>
          <w:noProof/>
          <w:sz w:val="32"/>
          <w:szCs w:val="32"/>
          <w:lang w:eastAsia="cs-CZ"/>
        </w:rPr>
        <w:t>s podstatnými jmény v náležitém tvaru:</w:t>
      </w:r>
    </w:p>
    <w:p w:rsidR="00B057CB" w:rsidRDefault="00B057CB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s pevnou (vůle), bez (obuv), po (Labe), bez (výroba), do (Ostrava), s vzácnými (drahokam), v (nouze), vůz s (pytel), stát na (zem), vedle (sova), topíme (uhlí), k (přítel), o (žák), cvičení (pes), do (Čáslav)</w:t>
      </w:r>
    </w:p>
    <w:p w:rsidR="00B057CB" w:rsidRDefault="00230E44">
      <w:pPr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C4C80E" wp14:editId="693B7CCD">
                <wp:simplePos x="0" y="0"/>
                <wp:positionH relativeFrom="column">
                  <wp:posOffset>2472055</wp:posOffset>
                </wp:positionH>
                <wp:positionV relativeFrom="paragraph">
                  <wp:posOffset>2068195</wp:posOffset>
                </wp:positionV>
                <wp:extent cx="742950" cy="771525"/>
                <wp:effectExtent l="0" t="0" r="19050" b="28575"/>
                <wp:wrapNone/>
                <wp:docPr id="5" name="Veselý obličej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771525"/>
                        </a:xfrm>
                        <a:prstGeom prst="smileyFac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5" o:spid="_x0000_s1026" type="#_x0000_t96" style="position:absolute;margin-left:194.65pt;margin-top:162.85pt;width:58.5pt;height:6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Rv0hAIAAEUFAAAOAAAAZHJzL2Uyb0RvYy54bWysVMFuEzEQvSPxD5bvdJMoITTqpopaFSFV&#10;bUULPTvecXeR7TG2k034Bz6JE3wYY+9mW9GKAyIHx7Mz88bz/MYnpzuj2RZ8aNCWfHw04gysxKqx&#10;DyX/dHfx5h1nIQpbCY0WSr6HwE+Xr1+dtG4BE6xRV+AZgdiwaF3J6xjdoiiCrMGIcIQOLDkVeiMi&#10;mf6hqLxoCd3oYjIavS1a9JXzKCEE+nreOfky4ysFMl4rFSAyXXI6W8yrz+s6rcXyRCwevHB1I/tj&#10;iH84hRGNpaID1LmIgm188wzKNNJjQBWPJJoClWok5B6om/Hoj25ua+Eg90LkBDfQFP4frLza3njW&#10;VCWfcWaFoSv6DAH0zx8M17r59R2+sFliqXVhQcG37sb3VqBtanmnvEn/1AzbZWb3A7Owi0zSx/l0&#10;cjwj/iW55vPxbJIxi8dk50N8D2hY2pQ8mEbD/kLI1L5YiO1liFSWEg6BZKQjdYfIu7jXkIK1/QiK&#10;WqKyk5ydxQRn2rOtIBkIKcHGceeqRQXd59mIfqlTKjJkZCsDJmTVaD1g9wBJqM+xO5g+PqVC1uKQ&#10;PPrbwbrkISNXRhuHZNNY9C8BaOqqr9zFH0jqqEksrbHa04V77CYhOHnREOOXIsQb4Un6dEk0zvGa&#10;FqWxLTn2O85q9N9e+p7iSZHk5aylUaLr+7oRHjjTHyxp9Xg8nabZy8Z0Np+Q4Z961k89dmPOkK5p&#10;TA+Hk3mb4qM+bJVHc09Tv0pVySWspNoll9EfjLPYjTi9GxJWqxxG8+ZEvLS3TibwxGrS0t3uXnjX&#10;yy6SXq/wMHbPdNfFpkyLq01E1WRRPvLa802zmoXTvyvpMXhq56jH12/5GwAA//8DAFBLAwQUAAYA&#10;CAAAACEAxgjhieIAAAALAQAADwAAAGRycy9kb3ducmV2LnhtbEyPPU/DMBCGdyT+g3VILIg6pG2a&#10;hjhVhcQESxOExObGJo4an0PstCG/nmOC7T4evfdcvptsx8568K1DAQ+LCJjG2qkWGwFv1fN9CswH&#10;iUp2DrWAb+1hV1xf5TJT7oIHfS5DwygEfSYFmBD6jHNfG22lX7heI+0+3WBloHZouBrkhcJtx+Mo&#10;SriVLdIFI3v9ZHR9KkcroPz6MBV/31d42M4v8zymd6fkVYjbm2n/CCzoKfzB8KtP6lCQ09GNqDzr&#10;BCzT7ZJQKuL1BhgR6yihyVHAarWJgRc5//9D8QMAAP//AwBQSwECLQAUAAYACAAAACEAtoM4kv4A&#10;AADhAQAAEwAAAAAAAAAAAAAAAAAAAAAAW0NvbnRlbnRfVHlwZXNdLnhtbFBLAQItABQABgAIAAAA&#10;IQA4/SH/1gAAAJQBAAALAAAAAAAAAAAAAAAAAC8BAABfcmVscy8ucmVsc1BLAQItABQABgAIAAAA&#10;IQCK5Rv0hAIAAEUFAAAOAAAAAAAAAAAAAAAAAC4CAABkcnMvZTJvRG9jLnhtbFBLAQItABQABgAI&#10;AAAAIQDGCOGJ4gAAAAsBAAAPAAAAAAAAAAAAAAAAAN4EAABkcnMvZG93bnJldi54bWxQSwUGAAAA&#10;AAQABADzAAAA7QUAAAAA&#10;" fillcolor="#4f81bd [3204]" strokecolor="#243f60 [1604]" strokeweight="2pt"/>
            </w:pict>
          </mc:Fallback>
        </mc:AlternateContent>
      </w:r>
      <w:r w:rsidR="00021D1F">
        <w:rPr>
          <w:sz w:val="44"/>
          <w:szCs w:val="44"/>
        </w:rPr>
        <w:t>_____________________________________________________________________________________________________________________________________________________________________________________________________________</w:t>
      </w:r>
    </w:p>
    <w:p w:rsidR="00021D1F" w:rsidRDefault="00021D1F">
      <w:pPr>
        <w:rPr>
          <w:sz w:val="44"/>
          <w:szCs w:val="44"/>
        </w:rPr>
      </w:pPr>
    </w:p>
    <w:p w:rsidR="00021D1F" w:rsidRDefault="00021D1F">
      <w:pPr>
        <w:rPr>
          <w:sz w:val="44"/>
          <w:szCs w:val="44"/>
        </w:rPr>
      </w:pPr>
      <w:r>
        <w:rPr>
          <w:sz w:val="44"/>
          <w:szCs w:val="44"/>
        </w:rPr>
        <w:t xml:space="preserve">     </w:t>
      </w:r>
      <w:r w:rsidR="00230E44">
        <w:rPr>
          <w:sz w:val="44"/>
          <w:szCs w:val="44"/>
        </w:rPr>
        <w:t xml:space="preserve">           </w:t>
      </w:r>
      <w:r>
        <w:rPr>
          <w:sz w:val="44"/>
          <w:szCs w:val="44"/>
        </w:rPr>
        <w:t xml:space="preserve">                         </w:t>
      </w:r>
    </w:p>
    <w:p w:rsidR="00021D1F" w:rsidRDefault="00021D1F">
      <w:pPr>
        <w:rPr>
          <w:sz w:val="36"/>
          <w:szCs w:val="36"/>
        </w:rPr>
      </w:pPr>
      <w:r>
        <w:rPr>
          <w:sz w:val="36"/>
          <w:szCs w:val="36"/>
        </w:rPr>
        <w:t>Podpis rodičů_________________           Hodnocení _______</w:t>
      </w:r>
    </w:p>
    <w:p w:rsidR="007F4B0C" w:rsidRDefault="007F4B0C">
      <w:pPr>
        <w:rPr>
          <w:sz w:val="36"/>
          <w:szCs w:val="36"/>
        </w:rPr>
      </w:pPr>
    </w:p>
    <w:p w:rsidR="007F4B0C" w:rsidRDefault="007F4B0C" w:rsidP="007F4B0C">
      <w:pPr>
        <w:rPr>
          <w:b/>
          <w:i/>
          <w:sz w:val="40"/>
          <w:szCs w:val="40"/>
          <w:u w:val="single"/>
        </w:rPr>
      </w:pPr>
      <w:r w:rsidRPr="00C95B05">
        <w:rPr>
          <w:b/>
          <w:i/>
          <w:sz w:val="40"/>
          <w:szCs w:val="40"/>
          <w:u w:val="single"/>
        </w:rPr>
        <w:t>Řešení</w:t>
      </w:r>
      <w:r>
        <w:rPr>
          <w:b/>
          <w:i/>
          <w:sz w:val="40"/>
          <w:szCs w:val="40"/>
          <w:u w:val="single"/>
        </w:rPr>
        <w:t>:</w:t>
      </w:r>
    </w:p>
    <w:p w:rsidR="007F4B0C" w:rsidRDefault="007F4B0C" w:rsidP="007F4B0C">
      <w:pPr>
        <w:rPr>
          <w:sz w:val="24"/>
          <w:szCs w:val="24"/>
        </w:rPr>
      </w:pPr>
      <w:r>
        <w:rPr>
          <w:sz w:val="24"/>
          <w:szCs w:val="24"/>
        </w:rPr>
        <w:t>1. Pozdní podzim</w:t>
      </w:r>
      <w:r w:rsidR="001638FE"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Podzim</w:t>
      </w:r>
      <w:proofErr w:type="spellEnd"/>
      <w:r>
        <w:rPr>
          <w:sz w:val="24"/>
          <w:szCs w:val="24"/>
        </w:rPr>
        <w:t xml:space="preserve"> pomaloval listí barvami a v lesích nastal klid. Občas zemi zkropil déšť, někdy pršelo vydatně a tekly celé proudy vody. Nastaly doby lovů. V zápase mezi lidmi a zvířaty vítězili ti silnější nebo lstivější, opatrnější a bystřejší. To nebyli vždy lovci. Mnozí jeleni si zachránili život a také někteří srnci si uhájili svobodu. Šelmy se stahovaly k úkrytům, hledaly bezpečí v odlehlých brlozích.</w:t>
      </w:r>
    </w:p>
    <w:p w:rsidR="007F4B0C" w:rsidRDefault="007F4B0C" w:rsidP="007F4B0C">
      <w:pPr>
        <w:rPr>
          <w:sz w:val="24"/>
          <w:szCs w:val="24"/>
        </w:rPr>
      </w:pPr>
      <w:r>
        <w:rPr>
          <w:sz w:val="24"/>
          <w:szCs w:val="24"/>
        </w:rPr>
        <w:t>2.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7F4B0C" w:rsidTr="00AE7CEA"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F4B0C" w:rsidRPr="00075D68" w:rsidRDefault="007F4B0C" w:rsidP="00AE7CEA">
            <w:pPr>
              <w:jc w:val="center"/>
              <w:rPr>
                <w:i/>
                <w:sz w:val="24"/>
                <w:szCs w:val="24"/>
              </w:rPr>
            </w:pPr>
            <w:r w:rsidRPr="00075D68">
              <w:rPr>
                <w:i/>
                <w:sz w:val="24"/>
                <w:szCs w:val="24"/>
              </w:rPr>
              <w:t>rod</w:t>
            </w:r>
          </w:p>
        </w:tc>
        <w:tc>
          <w:tcPr>
            <w:tcW w:w="1842" w:type="dxa"/>
          </w:tcPr>
          <w:p w:rsidR="007F4B0C" w:rsidRPr="00075D68" w:rsidRDefault="007F4B0C" w:rsidP="00AE7CEA">
            <w:pPr>
              <w:jc w:val="center"/>
              <w:rPr>
                <w:i/>
                <w:sz w:val="24"/>
                <w:szCs w:val="24"/>
              </w:rPr>
            </w:pPr>
            <w:r w:rsidRPr="00075D68">
              <w:rPr>
                <w:i/>
                <w:sz w:val="24"/>
                <w:szCs w:val="24"/>
              </w:rPr>
              <w:t>číslo</w:t>
            </w:r>
          </w:p>
        </w:tc>
        <w:tc>
          <w:tcPr>
            <w:tcW w:w="1843" w:type="dxa"/>
          </w:tcPr>
          <w:p w:rsidR="007F4B0C" w:rsidRPr="00075D68" w:rsidRDefault="007F4B0C" w:rsidP="00AE7CEA">
            <w:pPr>
              <w:jc w:val="center"/>
              <w:rPr>
                <w:i/>
                <w:sz w:val="24"/>
                <w:szCs w:val="24"/>
              </w:rPr>
            </w:pPr>
            <w:r w:rsidRPr="00075D68">
              <w:rPr>
                <w:i/>
                <w:sz w:val="24"/>
                <w:szCs w:val="24"/>
              </w:rPr>
              <w:t>pád</w:t>
            </w:r>
          </w:p>
        </w:tc>
        <w:tc>
          <w:tcPr>
            <w:tcW w:w="1843" w:type="dxa"/>
          </w:tcPr>
          <w:p w:rsidR="007F4B0C" w:rsidRPr="00075D68" w:rsidRDefault="007F4B0C" w:rsidP="00AE7CEA">
            <w:pPr>
              <w:jc w:val="center"/>
              <w:rPr>
                <w:i/>
                <w:sz w:val="24"/>
                <w:szCs w:val="24"/>
              </w:rPr>
            </w:pPr>
            <w:r w:rsidRPr="00075D68">
              <w:rPr>
                <w:i/>
                <w:sz w:val="24"/>
                <w:szCs w:val="24"/>
              </w:rPr>
              <w:t>vzor</w:t>
            </w:r>
          </w:p>
        </w:tc>
      </w:tr>
      <w:tr w:rsidR="007F4B0C" w:rsidTr="00AE7CEA"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podzim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mužský neživ.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7F4B0C" w:rsidRDefault="007F4B0C" w:rsidP="00AE7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hrad</w:t>
            </w:r>
          </w:p>
        </w:tc>
      </w:tr>
      <w:tr w:rsidR="007F4B0C" w:rsidTr="00AE7CEA"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listí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7F4B0C" w:rsidRDefault="007F4B0C" w:rsidP="00AE7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stavení</w:t>
            </w:r>
          </w:p>
        </w:tc>
      </w:tr>
      <w:tr w:rsidR="007F4B0C" w:rsidTr="00AE7CEA"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barvami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ženský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7F4B0C" w:rsidRDefault="007F4B0C" w:rsidP="00AE7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žena</w:t>
            </w:r>
          </w:p>
        </w:tc>
      </w:tr>
      <w:tr w:rsidR="007F4B0C" w:rsidTr="00AE7CEA"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lesích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mužský neživ.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7F4B0C" w:rsidRDefault="007F4B0C" w:rsidP="00AE7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hrad/ les</w:t>
            </w:r>
          </w:p>
        </w:tc>
      </w:tr>
      <w:tr w:rsidR="007F4B0C" w:rsidTr="00AE7CEA"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klid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mužský neživ.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7F4B0C" w:rsidRDefault="007F4B0C" w:rsidP="00AE7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hrad</w:t>
            </w:r>
          </w:p>
        </w:tc>
      </w:tr>
    </w:tbl>
    <w:p w:rsidR="007F4B0C" w:rsidRDefault="007F4B0C" w:rsidP="007F4B0C">
      <w:pPr>
        <w:rPr>
          <w:sz w:val="24"/>
          <w:szCs w:val="24"/>
        </w:rPr>
      </w:pPr>
    </w:p>
    <w:p w:rsidR="007F4B0C" w:rsidRPr="00C95B05" w:rsidRDefault="007F4B0C" w:rsidP="007F4B0C">
      <w:pPr>
        <w:rPr>
          <w:sz w:val="24"/>
          <w:szCs w:val="24"/>
        </w:rPr>
      </w:pPr>
      <w:r>
        <w:rPr>
          <w:sz w:val="24"/>
          <w:szCs w:val="24"/>
        </w:rPr>
        <w:t>3.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42"/>
        <w:gridCol w:w="1842"/>
        <w:gridCol w:w="1842"/>
        <w:gridCol w:w="1843"/>
        <w:gridCol w:w="1843"/>
      </w:tblGrid>
      <w:tr w:rsidR="007F4B0C" w:rsidTr="00AE7CEA"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7F4B0C" w:rsidRPr="00075D68" w:rsidRDefault="007F4B0C" w:rsidP="00AE7CEA">
            <w:pPr>
              <w:jc w:val="center"/>
              <w:rPr>
                <w:i/>
                <w:sz w:val="24"/>
                <w:szCs w:val="24"/>
              </w:rPr>
            </w:pPr>
            <w:r w:rsidRPr="00075D68">
              <w:rPr>
                <w:i/>
                <w:sz w:val="24"/>
                <w:szCs w:val="24"/>
              </w:rPr>
              <w:t>osoba</w:t>
            </w:r>
          </w:p>
        </w:tc>
        <w:tc>
          <w:tcPr>
            <w:tcW w:w="1842" w:type="dxa"/>
          </w:tcPr>
          <w:p w:rsidR="007F4B0C" w:rsidRPr="00075D68" w:rsidRDefault="007F4B0C" w:rsidP="00AE7CEA">
            <w:pPr>
              <w:jc w:val="center"/>
              <w:rPr>
                <w:i/>
                <w:sz w:val="24"/>
                <w:szCs w:val="24"/>
              </w:rPr>
            </w:pPr>
            <w:r w:rsidRPr="00075D68">
              <w:rPr>
                <w:i/>
                <w:sz w:val="24"/>
                <w:szCs w:val="24"/>
              </w:rPr>
              <w:t>číslo</w:t>
            </w:r>
          </w:p>
        </w:tc>
        <w:tc>
          <w:tcPr>
            <w:tcW w:w="1843" w:type="dxa"/>
          </w:tcPr>
          <w:p w:rsidR="007F4B0C" w:rsidRPr="00075D68" w:rsidRDefault="007F4B0C" w:rsidP="00AE7CEA">
            <w:pPr>
              <w:jc w:val="center"/>
              <w:rPr>
                <w:i/>
                <w:sz w:val="24"/>
                <w:szCs w:val="24"/>
              </w:rPr>
            </w:pPr>
            <w:r w:rsidRPr="00075D68">
              <w:rPr>
                <w:i/>
                <w:sz w:val="24"/>
                <w:szCs w:val="24"/>
              </w:rPr>
              <w:t>čas</w:t>
            </w:r>
          </w:p>
        </w:tc>
        <w:tc>
          <w:tcPr>
            <w:tcW w:w="1843" w:type="dxa"/>
          </w:tcPr>
          <w:p w:rsidR="007F4B0C" w:rsidRPr="00075D68" w:rsidRDefault="007F4B0C" w:rsidP="00AE7CEA">
            <w:pPr>
              <w:jc w:val="center"/>
              <w:rPr>
                <w:i/>
                <w:sz w:val="24"/>
                <w:szCs w:val="24"/>
              </w:rPr>
            </w:pPr>
            <w:r w:rsidRPr="00075D68">
              <w:rPr>
                <w:i/>
                <w:sz w:val="24"/>
                <w:szCs w:val="24"/>
              </w:rPr>
              <w:t>způsob</w:t>
            </w:r>
          </w:p>
        </w:tc>
      </w:tr>
      <w:tr w:rsidR="007F4B0C" w:rsidTr="00AE7CEA"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vybral jsem</w:t>
            </w:r>
          </w:p>
        </w:tc>
        <w:tc>
          <w:tcPr>
            <w:tcW w:w="1842" w:type="dxa"/>
          </w:tcPr>
          <w:p w:rsidR="007F4B0C" w:rsidRDefault="007F4B0C" w:rsidP="00AE7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minulý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oznamovací</w:t>
            </w:r>
          </w:p>
        </w:tc>
      </w:tr>
      <w:tr w:rsidR="007F4B0C" w:rsidTr="00AE7CEA"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budou hrát</w:t>
            </w:r>
          </w:p>
        </w:tc>
        <w:tc>
          <w:tcPr>
            <w:tcW w:w="1842" w:type="dxa"/>
          </w:tcPr>
          <w:p w:rsidR="007F4B0C" w:rsidRDefault="007F4B0C" w:rsidP="00AE7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budoucí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oznamovací</w:t>
            </w:r>
          </w:p>
        </w:tc>
      </w:tr>
      <w:tr w:rsidR="007F4B0C" w:rsidTr="00AE7CEA"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pozdrav</w:t>
            </w:r>
          </w:p>
        </w:tc>
        <w:tc>
          <w:tcPr>
            <w:tcW w:w="1842" w:type="dxa"/>
          </w:tcPr>
          <w:p w:rsidR="007F4B0C" w:rsidRDefault="007F4B0C" w:rsidP="00AE7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jednotné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--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rozkazovací</w:t>
            </w:r>
          </w:p>
        </w:tc>
      </w:tr>
      <w:tr w:rsidR="007F4B0C" w:rsidTr="00AE7CEA"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psali byste</w:t>
            </w:r>
          </w:p>
        </w:tc>
        <w:tc>
          <w:tcPr>
            <w:tcW w:w="1842" w:type="dxa"/>
          </w:tcPr>
          <w:p w:rsidR="007F4B0C" w:rsidRDefault="007F4B0C" w:rsidP="00AE7CE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842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množné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budoucí</w:t>
            </w:r>
          </w:p>
        </w:tc>
        <w:tc>
          <w:tcPr>
            <w:tcW w:w="1843" w:type="dxa"/>
          </w:tcPr>
          <w:p w:rsidR="007F4B0C" w:rsidRDefault="007F4B0C" w:rsidP="00AE7CE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podmiňovací</w:t>
            </w:r>
          </w:p>
        </w:tc>
      </w:tr>
    </w:tbl>
    <w:p w:rsidR="007F4B0C" w:rsidRDefault="007F4B0C" w:rsidP="007F4B0C">
      <w:pPr>
        <w:rPr>
          <w:sz w:val="24"/>
          <w:szCs w:val="24"/>
        </w:rPr>
      </w:pPr>
    </w:p>
    <w:p w:rsidR="007F4B0C" w:rsidRDefault="007F4B0C" w:rsidP="007F4B0C">
      <w:pPr>
        <w:rPr>
          <w:sz w:val="24"/>
          <w:szCs w:val="24"/>
        </w:rPr>
      </w:pPr>
      <w:r>
        <w:rPr>
          <w:sz w:val="24"/>
          <w:szCs w:val="24"/>
        </w:rPr>
        <w:t>4.</w:t>
      </w:r>
      <w:r w:rsidR="001638FE">
        <w:rPr>
          <w:sz w:val="24"/>
          <w:szCs w:val="24"/>
        </w:rPr>
        <w:br/>
      </w:r>
      <w:r>
        <w:rPr>
          <w:sz w:val="24"/>
          <w:szCs w:val="24"/>
        </w:rPr>
        <w:t>vy–chov-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                       pro-</w:t>
      </w:r>
      <w:proofErr w:type="spellStart"/>
      <w:r>
        <w:rPr>
          <w:sz w:val="24"/>
          <w:szCs w:val="24"/>
        </w:rPr>
        <w:t>cház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ka</w:t>
      </w:r>
      <w:proofErr w:type="spellEnd"/>
      <w:r>
        <w:rPr>
          <w:sz w:val="24"/>
          <w:szCs w:val="24"/>
        </w:rPr>
        <w:t xml:space="preserve">             zá-</w:t>
      </w:r>
      <w:proofErr w:type="spellStart"/>
      <w:r>
        <w:rPr>
          <w:sz w:val="24"/>
          <w:szCs w:val="24"/>
        </w:rPr>
        <w:t>pis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ník</w:t>
      </w:r>
      <w:proofErr w:type="spellEnd"/>
      <w:r w:rsidR="001638FE">
        <w:rPr>
          <w:sz w:val="24"/>
          <w:szCs w:val="24"/>
        </w:rPr>
        <w:br/>
      </w:r>
      <w:r>
        <w:rPr>
          <w:sz w:val="24"/>
          <w:szCs w:val="24"/>
        </w:rPr>
        <w:t>knih-</w:t>
      </w:r>
      <w:proofErr w:type="spellStart"/>
      <w:r>
        <w:rPr>
          <w:sz w:val="24"/>
          <w:szCs w:val="24"/>
        </w:rPr>
        <w:t>ovna</w:t>
      </w:r>
      <w:proofErr w:type="spellEnd"/>
      <w:r>
        <w:rPr>
          <w:sz w:val="24"/>
          <w:szCs w:val="24"/>
        </w:rPr>
        <w:t xml:space="preserve">                         bratr-</w:t>
      </w:r>
      <w:proofErr w:type="spellStart"/>
      <w:r>
        <w:rPr>
          <w:sz w:val="24"/>
          <w:szCs w:val="24"/>
        </w:rPr>
        <w:t>ství</w:t>
      </w:r>
      <w:proofErr w:type="spellEnd"/>
      <w:r>
        <w:rPr>
          <w:sz w:val="24"/>
          <w:szCs w:val="24"/>
        </w:rPr>
        <w:t xml:space="preserve">                  pod-stav-</w:t>
      </w:r>
      <w:proofErr w:type="spellStart"/>
      <w:r>
        <w:rPr>
          <w:sz w:val="24"/>
          <w:szCs w:val="24"/>
        </w:rPr>
        <w:t>ec</w:t>
      </w:r>
      <w:proofErr w:type="spellEnd"/>
      <w:r w:rsidR="001638FE"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brz-ičko</w:t>
      </w:r>
      <w:proofErr w:type="spellEnd"/>
      <w:r>
        <w:rPr>
          <w:sz w:val="24"/>
          <w:szCs w:val="24"/>
        </w:rPr>
        <w:t xml:space="preserve">                             </w:t>
      </w:r>
      <w:proofErr w:type="spellStart"/>
      <w:r>
        <w:rPr>
          <w:sz w:val="24"/>
          <w:szCs w:val="24"/>
        </w:rPr>
        <w:t>povy</w:t>
      </w:r>
      <w:proofErr w:type="spellEnd"/>
      <w:r>
        <w:rPr>
          <w:sz w:val="24"/>
          <w:szCs w:val="24"/>
        </w:rPr>
        <w:t>-skoč-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            vy-bal-</w:t>
      </w:r>
      <w:proofErr w:type="spellStart"/>
      <w:r>
        <w:rPr>
          <w:sz w:val="24"/>
          <w:szCs w:val="24"/>
        </w:rPr>
        <w:t>it</w:t>
      </w:r>
      <w:proofErr w:type="spellEnd"/>
      <w:r w:rsidR="001638FE">
        <w:rPr>
          <w:sz w:val="24"/>
          <w:szCs w:val="24"/>
        </w:rPr>
        <w:br/>
      </w:r>
      <w:r>
        <w:rPr>
          <w:sz w:val="24"/>
          <w:szCs w:val="24"/>
        </w:rPr>
        <w:t>vy-</w:t>
      </w:r>
      <w:proofErr w:type="spellStart"/>
      <w:r>
        <w:rPr>
          <w:sz w:val="24"/>
          <w:szCs w:val="24"/>
        </w:rPr>
        <w:t>táh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nout</w:t>
      </w:r>
      <w:proofErr w:type="spellEnd"/>
      <w:r>
        <w:rPr>
          <w:sz w:val="24"/>
          <w:szCs w:val="24"/>
        </w:rPr>
        <w:t xml:space="preserve">                      po-škol-</w:t>
      </w:r>
      <w:proofErr w:type="spellStart"/>
      <w:r>
        <w:rPr>
          <w:sz w:val="24"/>
          <w:szCs w:val="24"/>
        </w:rPr>
        <w:t>ák</w:t>
      </w:r>
      <w:proofErr w:type="spellEnd"/>
      <w:r>
        <w:rPr>
          <w:sz w:val="24"/>
          <w:szCs w:val="24"/>
        </w:rPr>
        <w:t xml:space="preserve">                 </w:t>
      </w:r>
      <w:proofErr w:type="spellStart"/>
      <w:r>
        <w:rPr>
          <w:sz w:val="24"/>
          <w:szCs w:val="24"/>
        </w:rPr>
        <w:t>vý</w:t>
      </w:r>
      <w:proofErr w:type="spellEnd"/>
      <w:r>
        <w:rPr>
          <w:sz w:val="24"/>
          <w:szCs w:val="24"/>
        </w:rPr>
        <w:t>-slov-</w:t>
      </w:r>
      <w:proofErr w:type="spellStart"/>
      <w:r>
        <w:rPr>
          <w:sz w:val="24"/>
          <w:szCs w:val="24"/>
        </w:rPr>
        <w:t>nost</w:t>
      </w:r>
      <w:proofErr w:type="spellEnd"/>
    </w:p>
    <w:p w:rsidR="007F4B0C" w:rsidRDefault="007F4B0C" w:rsidP="007F4B0C">
      <w:pPr>
        <w:rPr>
          <w:sz w:val="24"/>
          <w:szCs w:val="24"/>
        </w:rPr>
      </w:pPr>
      <w:r>
        <w:rPr>
          <w:sz w:val="24"/>
          <w:szCs w:val="24"/>
        </w:rPr>
        <w:t>5.</w:t>
      </w:r>
      <w:r w:rsidR="001638FE">
        <w:rPr>
          <w:sz w:val="24"/>
          <w:szCs w:val="24"/>
        </w:rPr>
        <w:br/>
      </w:r>
      <w:r>
        <w:rPr>
          <w:noProof/>
          <w:sz w:val="24"/>
          <w:szCs w:val="24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B7E378D" wp14:editId="6425FFE0">
                <wp:simplePos x="0" y="0"/>
                <wp:positionH relativeFrom="column">
                  <wp:posOffset>317289</wp:posOffset>
                </wp:positionH>
                <wp:positionV relativeFrom="paragraph">
                  <wp:posOffset>181610</wp:posOffset>
                </wp:positionV>
                <wp:extent cx="4232" cy="76200"/>
                <wp:effectExtent l="0" t="0" r="0" b="0"/>
                <wp:wrapNone/>
                <wp:docPr id="3" name="Volný tv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2" cy="76200"/>
                        </a:xfrm>
                        <a:custGeom>
                          <a:avLst/>
                          <a:gdLst>
                            <a:gd name="connsiteX0" fmla="*/ 2116 w 4232"/>
                            <a:gd name="connsiteY0" fmla="*/ 0 h 76200"/>
                            <a:gd name="connsiteX1" fmla="*/ 2116 w 4232"/>
                            <a:gd name="connsiteY1" fmla="*/ 76200 h 76200"/>
                            <a:gd name="connsiteX2" fmla="*/ 2116 w 4232"/>
                            <a:gd name="connsiteY2" fmla="*/ 0 h 76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4232" h="76200">
                              <a:moveTo>
                                <a:pt x="2116" y="0"/>
                              </a:moveTo>
                              <a:cubicBezTo>
                                <a:pt x="2116" y="0"/>
                                <a:pt x="6878" y="76200"/>
                                <a:pt x="2116" y="76200"/>
                              </a:cubicBezTo>
                              <a:cubicBezTo>
                                <a:pt x="-2646" y="76200"/>
                                <a:pt x="2116" y="0"/>
                                <a:pt x="2116" y="0"/>
                              </a:cubicBezTo>
                              <a:close/>
                            </a:path>
                          </a:pathLst>
                        </a:cu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" o:spid="_x0000_s1026" style="position:absolute;margin-left:25pt;margin-top:14.3pt;width:.35pt;height: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232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0D1bAMAAIgIAAAOAAAAZHJzL2Uyb0RvYy54bWysVl1v0zAUfUfiP1h+RGJpu9KNah0aQyCk&#10;CSY2GDy6jrNEcuxgux/jv/HEH+NcO0lTBkJD7MGz43uP7z33qycvtrVma+V8Zc2Cjw9GnCkjbV6Z&#10;2wX/eP366TFnPgiTC22NWvA75fmL08ePTjbNXE1saXWuHAOI8fNNs+BlCM08y7wsVS38gW2UwWVh&#10;XS0Cju42y53YAL3W2WQ0mmUb6/LGWam8x9dX6ZKfRvyiUDK8LwqvAtMLDttCXF1cl7RmpydifutE&#10;U1ayNUP8gxW1qAwe7aFeiSDYylX3oOpKOuttEQ6krTNbFJVU0Qd4Mx794s1VKRoVfQE5vulp8v8P&#10;Vr5bXzpW5Qt+yJkRNUL0yWrz4zsLa+HYIRG0afwcclfNpWtPHlvydlu4mv7DD7aNpN71pKptYBIf&#10;p5PDCWcSF0czRIwAs52mXPnwRtmIItYXPqSA5NhFOvPWKGmN8VVQnxHEotaI0ZOMTcbjGduw+EKr&#10;94v4l6H4iJWstwGhuoc9fhj2UDzi/g0fPDzE9qH4nu3g77ZjSJQdaXJrWtawY4IKcBRzsrGeojOk&#10;ENHojqAohQRaRPlflOH0UHn8IGV4NFSeDJXh1M4Dh8KlktWxZANnKFnHGUp2STpi3ohAjndbtukS&#10;rezyjK5qu1bXNgoFooASJprQ+bwTkKtlJV+qb38Wx6MRZHZ8hKY2zOfupofvs4yc2gPePyXAp5PZ&#10;NJnV691DbDtVUujf6dzYR5XaepViSjTFeuv5ihZ1NZdRaadijrtwpxWxpc0HVaArEGUxhWI/Vufa&#10;sbVAWISUyoRxuipFrtLnZyP8tTHtNeLzEZCQi0rrHrsFoF5/Hzs50MqTqortvFdOud0/s29YUu41&#10;4svWhF65rox1v/NMw6v25SQP8wfU0HZp8zv0TGfTMPGNfF05Hy6ED5fCoTOh52AihvdYCm2RmcjC&#10;uOOstO7b776TPJo6bjnbYBotuP+6Ek5xpt8atPvn4+mUxlc8TJ8dTXBww5vl8Mas6nOLMKFWYV3c&#10;knzQ3bZwtr7B4DyjV3EljMTb6AkBRZYO5wFnXGH0SnV2FvcYWcijC3PVSAInVht4fr29Ea5htF3w&#10;gL7/znaTS8y7po6828mSprFnq2CLijp+pDjx2h4w7mLitKOZ5unwHKV2PyBOfwIAAP//AwBQSwME&#10;FAAGAAgAAAAhADahXm/bAAAABwEAAA8AAABkcnMvZG93bnJldi54bWxMj8FOwzAQRO9I/IO1SFwQ&#10;XVNoWoVsKoTCDSFR+AA33iaBeB3FbhP+HnOix9GMZt4U29n16sRj6LwQ3C00KJba204ags+Pl9sN&#10;qBCNWNN7YYIfDrAtLy8Kk1s/yTufdrFRqURCbgjaGIccMdQtOxMWfmBJ3sGPzsQkxwbtaKZU7npc&#10;ap2hM52khdYM/Nxy/b07OoIKb14n/xVl8Kgbi1K93dcV0fXV/PQIKvIc/8Pwh5/QoUxMe38UG1RP&#10;sNLpSiRYbjJQyV/pNag9wYPOAMsCz/nLXwAAAP//AwBQSwECLQAUAAYACAAAACEAtoM4kv4AAADh&#10;AQAAEwAAAAAAAAAAAAAAAAAAAAAAW0NvbnRlbnRfVHlwZXNdLnhtbFBLAQItABQABgAIAAAAIQA4&#10;/SH/1gAAAJQBAAALAAAAAAAAAAAAAAAAAC8BAABfcmVscy8ucmVsc1BLAQItABQABgAIAAAAIQCA&#10;i0D1bAMAAIgIAAAOAAAAAAAAAAAAAAAAAC4CAABkcnMvZTJvRG9jLnhtbFBLAQItABQABgAIAAAA&#10;IQA2oV5v2wAAAAcBAAAPAAAAAAAAAAAAAAAAAMYFAABkcnMvZG93bnJldi54bWxQSwUGAAAAAAQA&#10;BADzAAAAzgYAAAAA&#10;" path="m2116,v,,4762,76200,,76200c-2646,76200,2116,,2116,xe" fillcolor="#4f81bd [3204]" strokecolor="#243f60 [1604]" strokeweight="2pt">
                <v:path arrowok="t" o:connecttype="custom" o:connectlocs="2116,0;2116,76200;2116,0" o:connectangles="0,0,0"/>
              </v:shape>
            </w:pict>
          </mc:Fallback>
        </mc:AlternateContent>
      </w:r>
      <w:r>
        <w:rPr>
          <w:sz w:val="24"/>
          <w:szCs w:val="24"/>
          <w:u w:val="single"/>
        </w:rPr>
        <w:t>Dny</w:t>
      </w:r>
      <w:r w:rsidR="001638FE">
        <w:rPr>
          <w:sz w:val="24"/>
          <w:szCs w:val="24"/>
          <w:u w:val="single"/>
        </w:rPr>
        <w:t xml:space="preserve"> </w:t>
      </w:r>
      <w:r w:rsidR="001638FE">
        <w:rPr>
          <w:sz w:val="24"/>
          <w:szCs w:val="24"/>
        </w:rPr>
        <w:t>se</w:t>
      </w:r>
      <w:r>
        <w:rPr>
          <w:sz w:val="24"/>
          <w:szCs w:val="24"/>
        </w:rPr>
        <w:t xml:space="preserve"> krátily.                                                     – podmět holý</w:t>
      </w:r>
      <w:r w:rsidR="001638FE">
        <w:rPr>
          <w:sz w:val="24"/>
          <w:szCs w:val="24"/>
        </w:rPr>
        <w:br/>
      </w:r>
      <w:r>
        <w:rPr>
          <w:sz w:val="24"/>
          <w:szCs w:val="24"/>
        </w:rPr>
        <w:t xml:space="preserve">Objevili se </w:t>
      </w:r>
      <w:r>
        <w:rPr>
          <w:sz w:val="24"/>
          <w:szCs w:val="24"/>
          <w:u w:val="single"/>
        </w:rPr>
        <w:t xml:space="preserve">vlci, rysi </w:t>
      </w:r>
      <w:r>
        <w:rPr>
          <w:sz w:val="24"/>
          <w:szCs w:val="24"/>
        </w:rPr>
        <w:t xml:space="preserve">a </w:t>
      </w:r>
      <w:r>
        <w:rPr>
          <w:sz w:val="24"/>
          <w:szCs w:val="24"/>
          <w:u w:val="single"/>
        </w:rPr>
        <w:t>medvědi</w:t>
      </w:r>
      <w:r w:rsidRPr="00891F28">
        <w:rPr>
          <w:sz w:val="24"/>
          <w:szCs w:val="24"/>
        </w:rPr>
        <w:t>.                      – podmět několikanásobný</w:t>
      </w:r>
      <w:r w:rsidR="001638FE">
        <w:rPr>
          <w:sz w:val="24"/>
          <w:szCs w:val="24"/>
        </w:rPr>
        <w:br/>
      </w:r>
      <w:r>
        <w:rPr>
          <w:sz w:val="24"/>
          <w:szCs w:val="24"/>
          <w:u w:val="single"/>
        </w:rPr>
        <w:t xml:space="preserve">Vločky </w:t>
      </w:r>
      <w:r>
        <w:rPr>
          <w:sz w:val="24"/>
          <w:szCs w:val="24"/>
        </w:rPr>
        <w:t xml:space="preserve">usedaly.                                               </w:t>
      </w:r>
      <w:r w:rsidR="00877BD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– podmět rozvitý (mokré vločky)</w:t>
      </w:r>
    </w:p>
    <w:p w:rsidR="007F4B0C" w:rsidRDefault="007F4B0C" w:rsidP="007F4B0C">
      <w:pPr>
        <w:rPr>
          <w:sz w:val="24"/>
          <w:szCs w:val="24"/>
        </w:rPr>
      </w:pPr>
    </w:p>
    <w:p w:rsidR="007F4B0C" w:rsidRDefault="007F4B0C" w:rsidP="007F4B0C">
      <w:pPr>
        <w:rPr>
          <w:sz w:val="24"/>
          <w:szCs w:val="24"/>
        </w:rPr>
      </w:pPr>
      <w:r>
        <w:rPr>
          <w:sz w:val="24"/>
          <w:szCs w:val="24"/>
        </w:rPr>
        <w:lastRenderedPageBreak/>
        <w:t>6.</w:t>
      </w:r>
      <w:r w:rsidR="001638FE">
        <w:rPr>
          <w:sz w:val="24"/>
          <w:szCs w:val="24"/>
        </w:rPr>
        <w:br/>
      </w:r>
      <w:r>
        <w:rPr>
          <w:sz w:val="24"/>
          <w:szCs w:val="24"/>
        </w:rPr>
        <w:t>s pevnou vůlí, bez obuvi, po Labi, bez výroby, do Ostravy, s vzácnými drahokamy, v nouzi, vůz s pytli, stát na zemi, vedle sovy, topíme uhlím, k příteli, o žákovi, cvičení psi, do Čáslavi</w:t>
      </w:r>
    </w:p>
    <w:p w:rsidR="007F4B0C" w:rsidRDefault="007F4B0C" w:rsidP="007F4B0C">
      <w:pPr>
        <w:rPr>
          <w:sz w:val="24"/>
          <w:szCs w:val="24"/>
        </w:rPr>
      </w:pPr>
    </w:p>
    <w:sectPr w:rsidR="007F4B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B18"/>
    <w:rsid w:val="00021D1F"/>
    <w:rsid w:val="00106D84"/>
    <w:rsid w:val="001638FE"/>
    <w:rsid w:val="00180B18"/>
    <w:rsid w:val="001A58F9"/>
    <w:rsid w:val="00230E44"/>
    <w:rsid w:val="0065433D"/>
    <w:rsid w:val="006801E3"/>
    <w:rsid w:val="00682EA9"/>
    <w:rsid w:val="0070426D"/>
    <w:rsid w:val="00742815"/>
    <w:rsid w:val="00775A8F"/>
    <w:rsid w:val="007D4D6E"/>
    <w:rsid w:val="007F4B0C"/>
    <w:rsid w:val="00877BDB"/>
    <w:rsid w:val="009F0A73"/>
    <w:rsid w:val="00A74539"/>
    <w:rsid w:val="00A91873"/>
    <w:rsid w:val="00AB1A01"/>
    <w:rsid w:val="00B057CB"/>
    <w:rsid w:val="00B33B14"/>
    <w:rsid w:val="00C10A59"/>
    <w:rsid w:val="00CA139E"/>
    <w:rsid w:val="00CF1279"/>
    <w:rsid w:val="00D20CBE"/>
    <w:rsid w:val="00DA1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1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187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33B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1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187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33B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C3B09-BEBC-40B3-A683-C52363B22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731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Tereza</dc:creator>
  <cp:lastModifiedBy>Vlastník</cp:lastModifiedBy>
  <cp:revision>12</cp:revision>
  <cp:lastPrinted>2012-11-04T20:36:00Z</cp:lastPrinted>
  <dcterms:created xsi:type="dcterms:W3CDTF">2012-11-19T20:07:00Z</dcterms:created>
  <dcterms:modified xsi:type="dcterms:W3CDTF">2013-03-12T09:11:00Z</dcterms:modified>
</cp:coreProperties>
</file>