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DB9" w:rsidRDefault="004C624B" w:rsidP="00422DB9">
      <w:pPr>
        <w:rPr>
          <w:noProof/>
          <w:lang w:eastAsia="cs-CZ"/>
        </w:rPr>
      </w:pPr>
      <w:bookmarkStart w:id="0" w:name="_Toc276150669"/>
      <w:bookmarkStart w:id="1" w:name="_Toc276152000"/>
      <w:bookmarkStart w:id="2" w:name="_Toc276152372"/>
      <w:r>
        <w:rPr>
          <w:noProof/>
          <w:lang w:eastAsia="cs-CZ"/>
        </w:rPr>
        <w:pict>
          <v:shape id="_x0000_i1025" type="#_x0000_t75" alt="logo EU.JPG" style="width:453.75pt;height:66.75pt;visibility:visible;mso-wrap-style:square">
            <v:imagedata r:id="rId8" o:title="logo EU"/>
          </v:shape>
        </w:pict>
      </w:r>
    </w:p>
    <w:p w:rsidR="00422DB9" w:rsidRDefault="00422DB9" w:rsidP="00422DB9">
      <w:pPr>
        <w:rPr>
          <w:noProof/>
          <w:lang w:eastAsia="cs-CZ"/>
        </w:rPr>
      </w:pPr>
    </w:p>
    <w:p w:rsidR="00422DB9" w:rsidRDefault="00422DB9" w:rsidP="00422DB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Tento materiál byl vytvořen v rámci projektu EU peníze školám</w:t>
      </w:r>
    </w:p>
    <w:p w:rsidR="00422DB9" w:rsidRDefault="00422DB9" w:rsidP="00422DB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Operačního programu Vzdělávání pro konkurenceschopnost</w:t>
      </w:r>
    </w:p>
    <w:p w:rsidR="00422DB9" w:rsidRDefault="00422DB9" w:rsidP="00422DB9">
      <w:pPr>
        <w:jc w:val="center"/>
        <w:rPr>
          <w:rFonts w:ascii="Times New Roman" w:hAnsi="Times New Roman"/>
          <w:sz w:val="28"/>
          <w:szCs w:val="28"/>
        </w:rPr>
      </w:pPr>
    </w:p>
    <w:p w:rsidR="00422DB9" w:rsidRDefault="004C624B" w:rsidP="00422DB9">
      <w:pPr>
        <w:jc w:val="center"/>
        <w:rPr>
          <w:rFonts w:ascii="Times New Roman" w:hAnsi="Times New Roman"/>
          <w:sz w:val="28"/>
          <w:szCs w:val="28"/>
        </w:rPr>
      </w:pPr>
      <w:r w:rsidRPr="004C624B">
        <w:pict>
          <v:shape id="obrázek 5" o:spid="_x0000_s1138" type="#_x0000_t75" style="position:absolute;left:0;text-align:left;margin-left:140.6pt;margin-top:.9pt;width:169.5pt;height:61.5pt;z-index:11;visibility:visible">
            <v:imagedata r:id="rId9" o:title=""/>
            <w10:wrap type="square"/>
          </v:shape>
        </w:pict>
      </w:r>
    </w:p>
    <w:tbl>
      <w:tblPr>
        <w:tblpPr w:leftFromText="141" w:rightFromText="141" w:vertAnchor="text" w:horzAnchor="margin" w:tblpXSpec="center" w:tblpY="1414"/>
        <w:tblW w:w="1008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99FF66"/>
        <w:tblCellMar>
          <w:left w:w="70" w:type="dxa"/>
          <w:right w:w="70" w:type="dxa"/>
        </w:tblCellMar>
        <w:tblLook w:val="04A0"/>
      </w:tblPr>
      <w:tblGrid>
        <w:gridCol w:w="1894"/>
        <w:gridCol w:w="176"/>
        <w:gridCol w:w="8018"/>
      </w:tblGrid>
      <w:tr w:rsidR="00422DB9" w:rsidTr="00504CF4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422DB9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Název školy: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422DB9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422DB9" w:rsidRDefault="00422DB9" w:rsidP="00504CF4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sz w:val="28"/>
                <w:szCs w:val="28"/>
                <w:lang w:eastAsia="cs-CZ"/>
              </w:rPr>
              <w:t>Základní škola a Mateřská škola, Hradec Králové, Úprkova 1</w:t>
            </w:r>
          </w:p>
        </w:tc>
      </w:tr>
      <w:tr w:rsidR="00422DB9" w:rsidTr="00504CF4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422DB9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422DB9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422DB9" w:rsidRDefault="00422DB9" w:rsidP="00504CF4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</w:pP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Mgr. ŠREJTROVÁ Marie</w:t>
            </w:r>
          </w:p>
        </w:tc>
      </w:tr>
      <w:tr w:rsidR="00422DB9" w:rsidTr="00504CF4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422DB9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422DB9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422DB9" w:rsidRDefault="00941BB4" w:rsidP="00504CF4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</w:pP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VY_32_INOVACE_10A_10</w:t>
            </w:r>
            <w:r w:rsidR="00422DB9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_FYZIKÁLNÍ VELIČINY – OBSAH – PRACOVNÍ LIST</w:t>
            </w:r>
          </w:p>
        </w:tc>
      </w:tr>
      <w:tr w:rsidR="00422DB9" w:rsidTr="00504CF4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422DB9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Téma: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422DB9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422DB9" w:rsidRDefault="00422DB9" w:rsidP="00504CF4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28"/>
                <w:szCs w:val="28"/>
                <w:lang w:eastAsia="cs-CZ"/>
              </w:rPr>
            </w:pPr>
            <w:r>
              <w:rPr>
                <w:rFonts w:asciiTheme="minorHAnsi" w:eastAsia="Times New Roman" w:hAnsiTheme="minorHAnsi"/>
                <w:b/>
                <w:sz w:val="28"/>
                <w:szCs w:val="28"/>
                <w:lang w:eastAsia="cs-CZ"/>
              </w:rPr>
              <w:t>FYZIKÁLNÍ VELIČINY</w:t>
            </w:r>
          </w:p>
        </w:tc>
      </w:tr>
      <w:tr w:rsidR="00422DB9" w:rsidTr="00504CF4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422DB9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Datum ověření: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422DB9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422DB9" w:rsidRDefault="00422DB9" w:rsidP="00504CF4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</w:pP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VM ověřen dne </w:t>
            </w:r>
            <w:r w:rsidR="000213A0"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2. 5. 2013</w:t>
            </w:r>
          </w:p>
        </w:tc>
      </w:tr>
      <w:tr w:rsidR="00422DB9" w:rsidTr="00504CF4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vAlign w:val="bottom"/>
            <w:hideMark/>
          </w:tcPr>
          <w:p w:rsidR="00422DB9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422DB9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422DB9" w:rsidRPr="00C23E60" w:rsidRDefault="00422DB9" w:rsidP="00504CF4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C23E60">
              <w:rPr>
                <w:rFonts w:asciiTheme="minorHAnsi" w:eastAsia="Times New Roman" w:hAnsiTheme="minorHAnsi" w:cs="Arial"/>
                <w:b/>
                <w:bCs/>
                <w:sz w:val="28"/>
                <w:szCs w:val="28"/>
              </w:rPr>
              <w:t>CZ.1.07/1.4.00/21.3215</w:t>
            </w:r>
          </w:p>
        </w:tc>
      </w:tr>
      <w:tr w:rsidR="00422DB9" w:rsidTr="00504CF4">
        <w:trPr>
          <w:trHeight w:val="492"/>
        </w:trPr>
        <w:tc>
          <w:tcPr>
            <w:tcW w:w="18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92D050"/>
            <w:hideMark/>
          </w:tcPr>
          <w:p w:rsidR="00422DB9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17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</w:tcPr>
          <w:p w:rsidR="00422DB9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CCFF99"/>
            <w:noWrap/>
            <w:vAlign w:val="bottom"/>
            <w:hideMark/>
          </w:tcPr>
          <w:p w:rsidR="00422DB9" w:rsidRDefault="00422DB9" w:rsidP="00EC7CE6">
            <w:pPr>
              <w:spacing w:after="0" w:line="240" w:lineRule="auto"/>
              <w:jc w:val="both"/>
            </w:pP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DUM je určen k procvičení učiva. Žáci si ověří své znalosti z fyzikální veličiny obsah, procvičí výpočet podle vzorce, převody jednotek, vyzkouší si čtvercovou metodu. </w:t>
            </w:r>
            <w:r>
              <w:rPr>
                <w:rFonts w:eastAsia="Times New Roman"/>
                <w:sz w:val="28"/>
                <w:szCs w:val="28"/>
                <w:lang w:eastAsia="cs-CZ"/>
              </w:rPr>
              <w:t xml:space="preserve"> DUM </w:t>
            </w: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 xml:space="preserve">se dá užít v závěru výkladové hodiny k procvičení probrané látky, či jako kontrolní test </w:t>
            </w:r>
            <w:r>
              <w:rPr>
                <w:rFonts w:eastAsia="Times New Roman"/>
                <w:sz w:val="28"/>
                <w:szCs w:val="28"/>
                <w:lang w:eastAsia="cs-CZ"/>
              </w:rPr>
              <w:t xml:space="preserve">v následujících hodinách </w:t>
            </w:r>
            <w:r>
              <w:rPr>
                <w:rFonts w:asciiTheme="minorHAnsi" w:eastAsia="Times New Roman" w:hAnsiTheme="minorHAnsi"/>
                <w:sz w:val="28"/>
                <w:szCs w:val="28"/>
                <w:lang w:eastAsia="cs-CZ"/>
              </w:rPr>
              <w:t>nebo jako domácí úkol.</w:t>
            </w:r>
            <w:r w:rsidR="00FC42D0" w:rsidRPr="006A5E70">
              <w:rPr>
                <w:sz w:val="28"/>
                <w:szCs w:val="28"/>
              </w:rPr>
              <w:t xml:space="preserve"> Můž</w:t>
            </w:r>
            <w:r w:rsidR="00FC42D0">
              <w:rPr>
                <w:sz w:val="28"/>
                <w:szCs w:val="28"/>
              </w:rPr>
              <w:t xml:space="preserve">e být použit v písemné </w:t>
            </w:r>
            <w:r w:rsidR="00FC42D0" w:rsidRPr="006A5E70">
              <w:rPr>
                <w:sz w:val="28"/>
                <w:szCs w:val="28"/>
              </w:rPr>
              <w:t>podobě nebo promítnut na interaktivní tabuli a v rámci společného opaková</w:t>
            </w:r>
            <w:r w:rsidR="00FC42D0">
              <w:rPr>
                <w:sz w:val="28"/>
                <w:szCs w:val="28"/>
              </w:rPr>
              <w:t>ní mohou jednotliví žáci doplňovat správnou odpověď a ústně zdůvodňovat svůj závěr. Materiál tvoří pracovní list a řešení uvedené na druhé straně.</w:t>
            </w:r>
            <w:r w:rsidR="00FC42D0">
              <w:t xml:space="preserve"> </w:t>
            </w:r>
          </w:p>
          <w:p w:rsidR="00EC7CE6" w:rsidRPr="00EC7CE6" w:rsidRDefault="00EC7CE6" w:rsidP="00EC7CE6">
            <w:pPr>
              <w:spacing w:after="0" w:line="240" w:lineRule="auto"/>
              <w:jc w:val="both"/>
            </w:pPr>
          </w:p>
        </w:tc>
      </w:tr>
    </w:tbl>
    <w:p w:rsidR="00422DB9" w:rsidRDefault="00422DB9" w:rsidP="00422DB9">
      <w:pPr>
        <w:jc w:val="center"/>
        <w:rPr>
          <w:rFonts w:ascii="Times New Roman" w:hAnsi="Times New Roman"/>
          <w:sz w:val="28"/>
          <w:szCs w:val="28"/>
        </w:rPr>
      </w:pPr>
    </w:p>
    <w:p w:rsidR="00422DB9" w:rsidRDefault="00422DB9" w:rsidP="00422DB9">
      <w:pPr>
        <w:jc w:val="center"/>
        <w:rPr>
          <w:rFonts w:ascii="Times New Roman" w:hAnsi="Times New Roman"/>
          <w:sz w:val="28"/>
          <w:szCs w:val="28"/>
        </w:rPr>
      </w:pPr>
    </w:p>
    <w:p w:rsidR="00422DB9" w:rsidRDefault="00422DB9" w:rsidP="00422DB9">
      <w:pPr>
        <w:jc w:val="center"/>
        <w:rPr>
          <w:rFonts w:ascii="Times New Roman" w:hAnsi="Times New Roman"/>
          <w:sz w:val="28"/>
          <w:szCs w:val="28"/>
        </w:rPr>
      </w:pPr>
    </w:p>
    <w:p w:rsidR="002D48BE" w:rsidRDefault="002D48BE" w:rsidP="00422DB9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422DB9" w:rsidRDefault="00422DB9" w:rsidP="00422DB9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422DB9" w:rsidRDefault="00422DB9" w:rsidP="00422DB9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422DB9" w:rsidRPr="00A90FC6" w:rsidRDefault="00422DB9" w:rsidP="00422DB9">
      <w:pPr>
        <w:pStyle w:val="Nadpis1"/>
        <w:numPr>
          <w:ilvl w:val="0"/>
          <w:numId w:val="0"/>
        </w:numPr>
        <w:spacing w:before="0" w:after="0"/>
        <w:ind w:right="-2"/>
        <w:jc w:val="center"/>
        <w:rPr>
          <w:rFonts w:ascii="Arial" w:hAnsi="Arial" w:cs="Arial"/>
          <w:caps/>
          <w:color w:val="auto"/>
          <w:spacing w:val="40"/>
          <w:sz w:val="28"/>
          <w:u w:val="single"/>
        </w:rPr>
      </w:pPr>
      <w:r w:rsidRPr="00A90FC6">
        <w:rPr>
          <w:rFonts w:ascii="Arial" w:hAnsi="Arial" w:cs="Arial"/>
          <w:caps/>
          <w:color w:val="auto"/>
          <w:spacing w:val="40"/>
          <w:sz w:val="28"/>
          <w:u w:val="single"/>
        </w:rPr>
        <w:lastRenderedPageBreak/>
        <w:t>FYZIKA 6 - Fyzikální veličiny</w:t>
      </w:r>
      <w:r>
        <w:rPr>
          <w:rFonts w:ascii="Arial" w:hAnsi="Arial" w:cs="Arial"/>
          <w:caps/>
          <w:color w:val="auto"/>
          <w:spacing w:val="40"/>
          <w:sz w:val="28"/>
          <w:u w:val="single"/>
        </w:rPr>
        <w:t>- OBSAH</w:t>
      </w:r>
    </w:p>
    <w:p w:rsidR="00422DB9" w:rsidRPr="00A90FC6" w:rsidRDefault="00422DB9" w:rsidP="00422DB9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Jméno, třída:</w:t>
      </w:r>
    </w:p>
    <w:p w:rsidR="00422DB9" w:rsidRPr="00A90FC6" w:rsidRDefault="00422DB9" w:rsidP="00422DB9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Datum:</w:t>
      </w:r>
    </w:p>
    <w:p w:rsidR="00422DB9" w:rsidRPr="00EF0EC0" w:rsidRDefault="00422DB9" w:rsidP="002D48BE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891073" w:rsidRPr="003B7A46" w:rsidRDefault="0070129F" w:rsidP="00941BB4">
      <w:pPr>
        <w:pStyle w:val="Odstavecseseznamem"/>
        <w:numPr>
          <w:ilvl w:val="0"/>
          <w:numId w:val="15"/>
        </w:numPr>
        <w:spacing w:after="0" w:line="360" w:lineRule="auto"/>
        <w:ind w:left="425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Obsah je odvozená </w:t>
      </w:r>
      <w:r w:rsidR="003B7A46">
        <w:rPr>
          <w:rFonts w:ascii="Arial" w:hAnsi="Arial" w:cs="Arial"/>
          <w:sz w:val="24"/>
          <w:szCs w:val="24"/>
        </w:rPr>
        <w:t>fyzikální veličina</w:t>
      </w:r>
      <w:r>
        <w:rPr>
          <w:rFonts w:ascii="Arial" w:hAnsi="Arial" w:cs="Arial"/>
          <w:sz w:val="24"/>
          <w:szCs w:val="24"/>
        </w:rPr>
        <w:t xml:space="preserve">. Ze kterých veličin ji odvozujeme? </w:t>
      </w:r>
      <w:r w:rsidR="003B7A46">
        <w:rPr>
          <w:rFonts w:ascii="Arial" w:hAnsi="Arial" w:cs="Arial"/>
          <w:sz w:val="24"/>
          <w:szCs w:val="24"/>
        </w:rPr>
        <w:t xml:space="preserve">   __________</w:t>
      </w:r>
      <w:r w:rsidR="003B7A46" w:rsidRPr="003B7A46">
        <w:rPr>
          <w:rFonts w:ascii="Arial" w:hAnsi="Arial" w:cs="Arial"/>
          <w:sz w:val="24"/>
          <w:szCs w:val="24"/>
        </w:rPr>
        <w:t>________</w:t>
      </w:r>
      <w:r w:rsidR="00891073" w:rsidRPr="003B7A46">
        <w:rPr>
          <w:rFonts w:ascii="Arial" w:hAnsi="Arial" w:cs="Arial"/>
          <w:sz w:val="24"/>
          <w:szCs w:val="24"/>
        </w:rPr>
        <w:t>_______________</w:t>
      </w:r>
      <w:r w:rsidR="00A90FC6" w:rsidRPr="003B7A46">
        <w:rPr>
          <w:rFonts w:ascii="Arial" w:hAnsi="Arial" w:cs="Arial"/>
          <w:sz w:val="24"/>
          <w:szCs w:val="24"/>
        </w:rPr>
        <w:t>_____________</w:t>
      </w:r>
      <w:r w:rsidR="00EF0EC0">
        <w:rPr>
          <w:rFonts w:ascii="Arial" w:hAnsi="Arial" w:cs="Arial"/>
          <w:sz w:val="24"/>
          <w:szCs w:val="24"/>
        </w:rPr>
        <w:t>______________</w:t>
      </w:r>
      <w:r w:rsidR="00A90FC6" w:rsidRPr="003B7A46">
        <w:rPr>
          <w:rFonts w:ascii="Arial" w:hAnsi="Arial" w:cs="Arial"/>
          <w:sz w:val="24"/>
          <w:szCs w:val="24"/>
        </w:rPr>
        <w:t>___</w:t>
      </w:r>
      <w:r w:rsidR="00941BB4">
        <w:rPr>
          <w:rFonts w:ascii="Arial" w:hAnsi="Arial" w:cs="Arial"/>
          <w:sz w:val="24"/>
          <w:szCs w:val="24"/>
        </w:rPr>
        <w:t>__</w:t>
      </w:r>
      <w:r w:rsidR="00A90FC6" w:rsidRPr="003B7A46">
        <w:rPr>
          <w:rFonts w:ascii="Arial" w:hAnsi="Arial" w:cs="Arial"/>
          <w:sz w:val="24"/>
          <w:szCs w:val="24"/>
        </w:rPr>
        <w:t>_</w:t>
      </w:r>
    </w:p>
    <w:p w:rsidR="00985D57" w:rsidRPr="00EF0EC0" w:rsidRDefault="00985D57" w:rsidP="00891073">
      <w:pPr>
        <w:pStyle w:val="Odstavecseseznamem"/>
        <w:spacing w:after="0" w:line="360" w:lineRule="auto"/>
        <w:ind w:left="426" w:right="-2"/>
        <w:rPr>
          <w:rFonts w:ascii="Arial" w:hAnsi="Arial" w:cs="Arial"/>
          <w:sz w:val="16"/>
          <w:szCs w:val="16"/>
        </w:rPr>
      </w:pPr>
    </w:p>
    <w:p w:rsidR="004B6789" w:rsidRPr="00A90FC6" w:rsidRDefault="0070129F" w:rsidP="00941BB4">
      <w:pPr>
        <w:pStyle w:val="Odstavecseseznamem"/>
        <w:numPr>
          <w:ilvl w:val="0"/>
          <w:numId w:val="15"/>
        </w:numPr>
        <w:spacing w:after="0" w:line="360" w:lineRule="auto"/>
        <w:ind w:left="425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Písmenné označení obsahu je </w:t>
      </w:r>
      <w:r w:rsidR="003B7A46">
        <w:rPr>
          <w:rFonts w:ascii="Arial" w:hAnsi="Arial" w:cs="Arial"/>
          <w:sz w:val="24"/>
          <w:szCs w:val="24"/>
        </w:rPr>
        <w:t xml:space="preserve"> __</w:t>
      </w:r>
      <w:r w:rsidR="00941BB4">
        <w:rPr>
          <w:rFonts w:ascii="Arial" w:hAnsi="Arial" w:cs="Arial"/>
          <w:sz w:val="24"/>
          <w:szCs w:val="24"/>
        </w:rPr>
        <w:t>_  . Základní jednotkou je _________________</w:t>
      </w:r>
      <w:r>
        <w:rPr>
          <w:rFonts w:ascii="Arial" w:hAnsi="Arial" w:cs="Arial"/>
          <w:sz w:val="24"/>
          <w:szCs w:val="24"/>
        </w:rPr>
        <w:t xml:space="preserve">_ . </w:t>
      </w:r>
      <w:r w:rsidR="00941BB4"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>Značka  _________ .</w:t>
      </w:r>
    </w:p>
    <w:p w:rsidR="00891073" w:rsidRPr="00EF0EC0" w:rsidRDefault="00891073" w:rsidP="00891073">
      <w:pPr>
        <w:pStyle w:val="Odstavecseseznamem"/>
        <w:spacing w:after="0"/>
        <w:ind w:right="-2"/>
        <w:rPr>
          <w:rFonts w:ascii="Arial" w:hAnsi="Arial" w:cs="Arial"/>
          <w:sz w:val="16"/>
          <w:szCs w:val="16"/>
        </w:rPr>
      </w:pPr>
    </w:p>
    <w:p w:rsidR="00891073" w:rsidRPr="0070129F" w:rsidRDefault="004C624B" w:rsidP="0070129F">
      <w:pPr>
        <w:pStyle w:val="Odstavecseseznamem"/>
        <w:numPr>
          <w:ilvl w:val="0"/>
          <w:numId w:val="15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rect id="_x0000_s1094" style="position:absolute;left:0;text-align:left;margin-left:349.85pt;margin-top:25.3pt;width:113.4pt;height:70.85pt;z-index:1" fillcolor="#ffc000" strokeweight="1.5pt"/>
        </w:pict>
      </w:r>
      <w:r w:rsidR="0070129F">
        <w:rPr>
          <w:rFonts w:ascii="Arial" w:hAnsi="Arial" w:cs="Arial"/>
          <w:sz w:val="24"/>
          <w:szCs w:val="24"/>
        </w:rPr>
        <w:t>Pro pravidelné plošné obrazce umíme obsah vypočítat. Změř rozměry daného obdélníka a vypočítej jeho obsah. Příklad správně zapiš.</w:t>
      </w:r>
    </w:p>
    <w:p w:rsidR="003B7A46" w:rsidRDefault="003B7A46" w:rsidP="003B7A46">
      <w:pPr>
        <w:spacing w:after="0" w:line="360" w:lineRule="auto"/>
        <w:ind w:left="425"/>
        <w:rPr>
          <w:rFonts w:ascii="Arial" w:hAnsi="Arial" w:cs="Arial"/>
          <w:sz w:val="24"/>
          <w:szCs w:val="24"/>
        </w:rPr>
      </w:pPr>
    </w:p>
    <w:p w:rsidR="003B7A46" w:rsidRDefault="003B7A46" w:rsidP="00891073">
      <w:pPr>
        <w:spacing w:after="0" w:line="360" w:lineRule="auto"/>
        <w:ind w:left="709"/>
        <w:rPr>
          <w:rFonts w:ascii="Arial" w:hAnsi="Arial" w:cs="Arial"/>
          <w:sz w:val="24"/>
          <w:szCs w:val="24"/>
        </w:rPr>
      </w:pPr>
    </w:p>
    <w:p w:rsidR="003B7A46" w:rsidRDefault="003B7A46" w:rsidP="00891073">
      <w:pPr>
        <w:spacing w:after="0" w:line="360" w:lineRule="auto"/>
        <w:ind w:left="709"/>
        <w:rPr>
          <w:rFonts w:ascii="Arial" w:hAnsi="Arial" w:cs="Arial"/>
          <w:sz w:val="24"/>
          <w:szCs w:val="24"/>
        </w:rPr>
      </w:pPr>
    </w:p>
    <w:p w:rsidR="00985D57" w:rsidRPr="00A90FC6" w:rsidRDefault="00985D57" w:rsidP="00985D57">
      <w:pPr>
        <w:pStyle w:val="Odstavecseseznamem"/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</w:p>
    <w:p w:rsidR="00891073" w:rsidRDefault="003B7A46" w:rsidP="00891073">
      <w:pPr>
        <w:pStyle w:val="Odstavecseseznamem"/>
        <w:numPr>
          <w:ilvl w:val="0"/>
          <w:numId w:val="15"/>
        </w:numPr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Vyjádři v zadaných jednotkách</w:t>
      </w:r>
      <w:r w:rsidR="00891073" w:rsidRPr="00A90FC6">
        <w:rPr>
          <w:rFonts w:ascii="Arial" w:hAnsi="Arial" w:cs="Arial"/>
          <w:sz w:val="24"/>
          <w:szCs w:val="24"/>
        </w:rPr>
        <w:t>.</w:t>
      </w:r>
    </w:p>
    <w:p w:rsidR="006B498F" w:rsidRDefault="0070129F" w:rsidP="003B7A46">
      <w:pPr>
        <w:pStyle w:val="Odstavecseseznamem"/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3B7A46">
        <w:rPr>
          <w:rFonts w:ascii="Arial" w:hAnsi="Arial" w:cs="Arial"/>
          <w:sz w:val="24"/>
          <w:szCs w:val="24"/>
        </w:rPr>
        <w:t>2 m</w:t>
      </w:r>
      <w:r w:rsidRPr="00EF0EC0">
        <w:rPr>
          <w:rFonts w:ascii="Arial" w:hAnsi="Arial" w:cs="Arial"/>
          <w:sz w:val="24"/>
          <w:szCs w:val="24"/>
          <w:vertAlign w:val="superscript"/>
        </w:rPr>
        <w:t>2</w:t>
      </w:r>
      <w:r w:rsidR="00C05DC1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3B7A46" w:rsidRPr="00EF0EC0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3B7A46">
        <w:rPr>
          <w:rFonts w:ascii="Arial" w:hAnsi="Arial" w:cs="Arial"/>
          <w:sz w:val="24"/>
          <w:szCs w:val="24"/>
        </w:rPr>
        <w:t xml:space="preserve">=        </w:t>
      </w:r>
      <w:r w:rsidR="00C05DC1">
        <w:rPr>
          <w:rFonts w:ascii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 xml:space="preserve"> a</w:t>
      </w:r>
      <w:r w:rsidR="006B498F">
        <w:rPr>
          <w:rFonts w:ascii="Arial" w:hAnsi="Arial" w:cs="Arial"/>
          <w:sz w:val="24"/>
          <w:szCs w:val="24"/>
        </w:rPr>
        <w:t xml:space="preserve">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="006B498F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  <w:r w:rsidR="00EF0EC0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4</w:t>
      </w:r>
      <w:r w:rsidR="006B498F">
        <w:rPr>
          <w:rFonts w:ascii="Arial" w:hAnsi="Arial" w:cs="Arial"/>
          <w:sz w:val="24"/>
          <w:szCs w:val="24"/>
        </w:rPr>
        <w:t>1 cm</w:t>
      </w:r>
      <w:r w:rsidR="00EF0EC0" w:rsidRPr="00EF0EC0">
        <w:rPr>
          <w:rFonts w:ascii="Arial" w:hAnsi="Arial" w:cs="Arial"/>
          <w:sz w:val="24"/>
          <w:szCs w:val="24"/>
          <w:vertAlign w:val="superscript"/>
        </w:rPr>
        <w:t>2</w:t>
      </w:r>
      <w:r w:rsidR="006B498F">
        <w:rPr>
          <w:rFonts w:ascii="Arial" w:hAnsi="Arial" w:cs="Arial"/>
          <w:sz w:val="24"/>
          <w:szCs w:val="24"/>
        </w:rPr>
        <w:t xml:space="preserve">  =                  </w:t>
      </w:r>
      <w:r w:rsidR="00EF0EC0">
        <w:rPr>
          <w:rFonts w:ascii="Arial" w:hAnsi="Arial" w:cs="Arial"/>
          <w:sz w:val="24"/>
          <w:szCs w:val="24"/>
        </w:rPr>
        <w:t xml:space="preserve">  </w:t>
      </w:r>
      <w:r w:rsidR="006B498F">
        <w:rPr>
          <w:rFonts w:ascii="Arial" w:hAnsi="Arial" w:cs="Arial"/>
          <w:sz w:val="24"/>
          <w:szCs w:val="24"/>
        </w:rPr>
        <w:t xml:space="preserve">      dm</w:t>
      </w:r>
      <w:r w:rsidR="00EF0EC0" w:rsidRPr="00EF0EC0">
        <w:rPr>
          <w:rFonts w:ascii="Arial" w:hAnsi="Arial" w:cs="Arial"/>
          <w:sz w:val="24"/>
          <w:szCs w:val="24"/>
          <w:vertAlign w:val="superscript"/>
        </w:rPr>
        <w:t>2</w:t>
      </w:r>
    </w:p>
    <w:p w:rsidR="003B7A46" w:rsidRPr="00A90FC6" w:rsidRDefault="00C05DC1" w:rsidP="00C05DC1">
      <w:pPr>
        <w:pStyle w:val="Odstavecseseznamem"/>
        <w:spacing w:after="0" w:line="360" w:lineRule="auto"/>
        <w:ind w:left="0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70129F">
        <w:rPr>
          <w:rFonts w:ascii="Arial" w:hAnsi="Arial" w:cs="Arial"/>
          <w:sz w:val="24"/>
          <w:szCs w:val="24"/>
        </w:rPr>
        <w:t>0,</w:t>
      </w:r>
      <w:r w:rsidR="006B498F">
        <w:rPr>
          <w:rFonts w:ascii="Arial" w:hAnsi="Arial" w:cs="Arial"/>
          <w:sz w:val="24"/>
          <w:szCs w:val="24"/>
        </w:rPr>
        <w:t>3 km</w:t>
      </w:r>
      <w:r w:rsidR="00EF0EC0" w:rsidRPr="00EF0EC0">
        <w:rPr>
          <w:rFonts w:ascii="Arial" w:hAnsi="Arial" w:cs="Arial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 xml:space="preserve">  </w:t>
      </w:r>
      <w:r w:rsidR="006B498F">
        <w:rPr>
          <w:rFonts w:ascii="Arial" w:hAnsi="Arial" w:cs="Arial"/>
          <w:sz w:val="24"/>
          <w:szCs w:val="24"/>
        </w:rPr>
        <w:t xml:space="preserve">=              </w:t>
      </w:r>
      <w:r w:rsidR="0070129F">
        <w:rPr>
          <w:rFonts w:ascii="Arial" w:hAnsi="Arial" w:cs="Arial"/>
          <w:sz w:val="24"/>
          <w:szCs w:val="24"/>
        </w:rPr>
        <w:t xml:space="preserve">     m</w:t>
      </w:r>
      <w:r w:rsidR="00EF0EC0" w:rsidRPr="00EF0EC0">
        <w:rPr>
          <w:rFonts w:ascii="Arial" w:hAnsi="Arial" w:cs="Arial"/>
          <w:sz w:val="24"/>
          <w:szCs w:val="24"/>
          <w:vertAlign w:val="superscript"/>
        </w:rPr>
        <w:t>2</w:t>
      </w:r>
      <w:r w:rsidR="0070129F">
        <w:rPr>
          <w:rFonts w:ascii="Arial" w:hAnsi="Arial" w:cs="Arial"/>
          <w:sz w:val="24"/>
          <w:szCs w:val="24"/>
        </w:rPr>
        <w:t xml:space="preserve">                                 5 </w:t>
      </w:r>
      <w:r>
        <w:rPr>
          <w:rFonts w:ascii="Arial" w:hAnsi="Arial" w:cs="Arial"/>
          <w:sz w:val="24"/>
          <w:szCs w:val="24"/>
        </w:rPr>
        <w:t xml:space="preserve"> </w:t>
      </w:r>
      <w:r w:rsidR="0070129F">
        <w:rPr>
          <w:rFonts w:ascii="Arial" w:hAnsi="Arial" w:cs="Arial"/>
          <w:sz w:val="24"/>
          <w:szCs w:val="24"/>
        </w:rPr>
        <w:t xml:space="preserve">ha </w:t>
      </w:r>
      <w:r w:rsidR="00EF0EC0">
        <w:rPr>
          <w:rFonts w:ascii="Arial" w:hAnsi="Arial" w:cs="Arial"/>
          <w:sz w:val="24"/>
          <w:szCs w:val="24"/>
        </w:rPr>
        <w:t xml:space="preserve"> </w:t>
      </w:r>
      <w:r w:rsidR="0070129F">
        <w:rPr>
          <w:rFonts w:ascii="Arial" w:hAnsi="Arial" w:cs="Arial"/>
          <w:sz w:val="24"/>
          <w:szCs w:val="24"/>
        </w:rPr>
        <w:t xml:space="preserve">=                      </w:t>
      </w:r>
      <w:r w:rsidR="00EF0EC0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</w:t>
      </w:r>
      <w:r w:rsidR="00EF0EC0">
        <w:rPr>
          <w:rFonts w:ascii="Arial" w:hAnsi="Arial" w:cs="Arial"/>
          <w:sz w:val="24"/>
          <w:szCs w:val="24"/>
        </w:rPr>
        <w:t xml:space="preserve">  </w:t>
      </w:r>
      <w:r w:rsidR="006B498F">
        <w:rPr>
          <w:rFonts w:ascii="Arial" w:hAnsi="Arial" w:cs="Arial"/>
          <w:sz w:val="24"/>
          <w:szCs w:val="24"/>
        </w:rPr>
        <w:t>m</w:t>
      </w:r>
      <w:r w:rsidR="00EF0EC0" w:rsidRPr="00EF0EC0">
        <w:rPr>
          <w:rFonts w:ascii="Arial" w:hAnsi="Arial" w:cs="Arial"/>
          <w:sz w:val="24"/>
          <w:szCs w:val="24"/>
          <w:vertAlign w:val="superscript"/>
        </w:rPr>
        <w:t>2</w:t>
      </w:r>
      <w:r w:rsidR="003B7A46">
        <w:rPr>
          <w:rFonts w:ascii="Arial" w:hAnsi="Arial" w:cs="Arial"/>
          <w:sz w:val="24"/>
          <w:szCs w:val="24"/>
        </w:rPr>
        <w:t xml:space="preserve">             </w:t>
      </w:r>
    </w:p>
    <w:p w:rsidR="00891073" w:rsidRPr="00EF0EC0" w:rsidRDefault="00891073" w:rsidP="00891073">
      <w:pPr>
        <w:spacing w:after="0"/>
        <w:ind w:left="360" w:right="-2"/>
        <w:rPr>
          <w:rFonts w:ascii="Arial" w:hAnsi="Arial" w:cs="Arial"/>
          <w:sz w:val="16"/>
          <w:szCs w:val="16"/>
        </w:rPr>
      </w:pPr>
    </w:p>
    <w:p w:rsidR="006B498F" w:rsidRDefault="004C624B" w:rsidP="006B498F">
      <w:pPr>
        <w:numPr>
          <w:ilvl w:val="0"/>
          <w:numId w:val="15"/>
        </w:numPr>
        <w:spacing w:after="0"/>
        <w:ind w:left="426" w:right="-2"/>
        <w:rPr>
          <w:rFonts w:ascii="Arial" w:hAnsi="Arial" w:cs="Arial"/>
          <w:sz w:val="24"/>
          <w:szCs w:val="24"/>
        </w:rPr>
      </w:pPr>
      <w:r w:rsidRPr="004C624B">
        <w:rPr>
          <w:noProof/>
        </w:rPr>
        <w:pict>
          <v:shape id="_x0000_s1098" type="#_x0000_t75" style="position:absolute;left:0;text-align:left;margin-left:346.6pt;margin-top:14.05pt;width:28.7pt;height:27.35pt;z-index:5">
            <v:imagedata r:id="rId10" o:title=""/>
          </v:shape>
        </w:pict>
      </w:r>
      <w:r w:rsidR="0070129F">
        <w:rPr>
          <w:rFonts w:ascii="Arial" w:hAnsi="Arial" w:cs="Arial"/>
          <w:sz w:val="24"/>
          <w:szCs w:val="24"/>
        </w:rPr>
        <w:t>K měření obsahu nepravidelných těles se užívá čtvercová metoda. Urči obsah daných obrazců.</w:t>
      </w:r>
      <w:r w:rsidR="00C33B8B">
        <w:rPr>
          <w:rFonts w:ascii="Arial" w:hAnsi="Arial" w:cs="Arial"/>
          <w:sz w:val="24"/>
          <w:szCs w:val="24"/>
        </w:rPr>
        <w:t xml:space="preserve"> Správně zapiš v daných jednotkách. </w:t>
      </w:r>
    </w:p>
    <w:p w:rsidR="006B498F" w:rsidRPr="00A90FC6" w:rsidRDefault="004C624B" w:rsidP="0070129F">
      <w:pPr>
        <w:spacing w:after="0"/>
        <w:ind w:right="-2"/>
        <w:rPr>
          <w:rFonts w:ascii="Arial" w:hAnsi="Arial" w:cs="Arial"/>
          <w:sz w:val="24"/>
          <w:szCs w:val="24"/>
        </w:rPr>
      </w:pPr>
      <w:r w:rsidRPr="004C624B">
        <w:rPr>
          <w:noProof/>
        </w:rPr>
        <w:pict>
          <v:shape id="_x0000_s1095" type="#_x0000_t75" style="position:absolute;margin-left:2.1pt;margin-top:2.8pt;width:144.8pt;height:162.3pt;z-index:2">
            <v:imagedata r:id="rId11" o:title=""/>
          </v:shape>
        </w:pict>
      </w:r>
      <w:r w:rsidRPr="004C624B">
        <w:rPr>
          <w:noProof/>
        </w:rPr>
        <w:pict>
          <v:shape id="_x0000_s1096" type="#_x0000_t75" style="position:absolute;margin-left:202.15pt;margin-top:2.8pt;width:85.1pt;height:189.55pt;z-index:3">
            <v:imagedata r:id="rId12" o:title=""/>
          </v:shape>
        </w:pict>
      </w:r>
      <w:r w:rsidRPr="004C624B">
        <w:rPr>
          <w:noProof/>
        </w:rPr>
        <w:pict>
          <v:shape id="_x0000_s1097" type="#_x0000_t75" style="position:absolute;margin-left:346.6pt;margin-top:9.7pt;width:125.55pt;height:172pt;z-index:4">
            <v:imagedata r:id="rId13" o:title=""/>
          </v:shape>
        </w:pict>
      </w:r>
      <w:r w:rsidR="006B498F">
        <w:rPr>
          <w:rFonts w:ascii="Arial" w:hAnsi="Arial" w:cs="Arial"/>
          <w:sz w:val="24"/>
          <w:szCs w:val="24"/>
        </w:rPr>
        <w:t xml:space="preserve">           </w:t>
      </w:r>
    </w:p>
    <w:p w:rsidR="001A28F0" w:rsidRDefault="00A90FC6" w:rsidP="006B498F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bookmarkEnd w:id="0"/>
      <w:bookmarkEnd w:id="1"/>
      <w:bookmarkEnd w:id="2"/>
    </w:p>
    <w:p w:rsidR="001A28F0" w:rsidRDefault="001A28F0" w:rsidP="00891073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7171D9" w:rsidRDefault="007171D9" w:rsidP="00891073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7171D9" w:rsidRDefault="007171D9" w:rsidP="00891073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7171D9" w:rsidRDefault="007171D9" w:rsidP="00891073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7171D9" w:rsidRDefault="007171D9" w:rsidP="00891073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EF0EC0" w:rsidRDefault="00EF0EC0" w:rsidP="00C33B8B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EF0EC0" w:rsidRDefault="00EF0EC0" w:rsidP="00C33B8B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EF0EC0" w:rsidRDefault="004C624B" w:rsidP="00C33B8B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group id="_x0000_s1110" style="position:absolute;left:0;text-align:left;margin-left:336.35pt;margin-top:5.1pt;width:163.5pt;height:24pt;z-index:7" coordorigin="8415,15951" coordsize="3270,48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01" type="#_x0000_t32" style="position:absolute;left:8415;top:16431;width:2925;height:0" o:connectortype="straigh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04" type="#_x0000_t202" style="position:absolute;left:9573;top:15951;width:1288;height:435" stroked="f">
              <v:textbox style="mso-next-textbox:#_x0000_s1104">
                <w:txbxContent>
                  <w:p w:rsidR="00C33B8B" w:rsidRPr="00C33B8B" w:rsidRDefault="00EF0EC0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c</w:t>
                    </w:r>
                    <w:r w:rsidR="00C33B8B" w:rsidRPr="00C33B8B">
                      <w:rPr>
                        <w:sz w:val="28"/>
                        <w:szCs w:val="28"/>
                      </w:rPr>
                      <w:t>m</w:t>
                    </w:r>
                    <w:r>
                      <w:rPr>
                        <w:sz w:val="28"/>
                        <w:szCs w:val="28"/>
                      </w:rPr>
                      <w:t xml:space="preserve"> </w:t>
                    </w:r>
                    <w:r w:rsidRPr="00C33B8B">
                      <w:rPr>
                        <w:sz w:val="28"/>
                        <w:szCs w:val="28"/>
                        <w:vertAlign w:val="superscript"/>
                      </w:rPr>
                      <w:t>2</w:t>
                    </w:r>
                    <w:r>
                      <w:rPr>
                        <w:sz w:val="28"/>
                        <w:szCs w:val="28"/>
                        <w:vertAlign w:val="superscript"/>
                      </w:rPr>
                      <w:t xml:space="preserve"> </w:t>
                    </w:r>
                    <w:r>
                      <w:rPr>
                        <w:sz w:val="28"/>
                        <w:szCs w:val="28"/>
                      </w:rPr>
                      <w:t xml:space="preserve">= </w:t>
                    </w:r>
                  </w:p>
                </w:txbxContent>
              </v:textbox>
            </v:shape>
            <v:shape id="_x0000_s1107" type="#_x0000_t202" style="position:absolute;left:10683;top:15951;width:1002;height:435" stroked="f">
              <v:textbox style="mso-next-textbox:#_x0000_s1107">
                <w:txbxContent>
                  <w:p w:rsidR="00EF0EC0" w:rsidRPr="00C33B8B" w:rsidRDefault="00EF0EC0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    </w:t>
                    </w:r>
                    <w:r w:rsidRPr="00C33B8B">
                      <w:rPr>
                        <w:sz w:val="28"/>
                        <w:szCs w:val="28"/>
                      </w:rPr>
                      <w:t>m</w:t>
                    </w:r>
                    <w:r w:rsidRPr="00C33B8B">
                      <w:rPr>
                        <w:sz w:val="28"/>
                        <w:szCs w:val="28"/>
                        <w:vertAlign w:val="superscript"/>
                      </w:rPr>
                      <w:t>2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group id="_x0000_s1108" style="position:absolute;left:0;text-align:left;margin-left:-6.45pt;margin-top:2.35pt;width:161.75pt;height:21.8pt;z-index:6" coordorigin="1289,16101" coordsize="3235,436">
            <v:shape id="_x0000_s1099" type="#_x0000_t32" style="position:absolute;left:1289;top:16536;width:2935;height:1" o:connectortype="straight"/>
            <v:shape id="_x0000_s1102" type="#_x0000_t202" style="position:absolute;left:2070;top:16101;width:945;height:435" stroked="f">
              <v:textbox style="mso-next-textbox:#_x0000_s1102">
                <w:txbxContent>
                  <w:p w:rsidR="00C33B8B" w:rsidRPr="00C33B8B" w:rsidRDefault="00C33B8B">
                    <w:pPr>
                      <w:rPr>
                        <w:sz w:val="28"/>
                        <w:szCs w:val="28"/>
                      </w:rPr>
                    </w:pPr>
                    <w:proofErr w:type="gramStart"/>
                    <w:r w:rsidRPr="00C33B8B">
                      <w:rPr>
                        <w:sz w:val="28"/>
                        <w:szCs w:val="28"/>
                      </w:rPr>
                      <w:t>cm</w:t>
                    </w:r>
                    <w:r w:rsidR="00EF0EC0" w:rsidRPr="00C33B8B">
                      <w:rPr>
                        <w:sz w:val="28"/>
                        <w:szCs w:val="28"/>
                        <w:vertAlign w:val="superscript"/>
                      </w:rPr>
                      <w:t>2</w:t>
                    </w:r>
                    <w:r w:rsidR="00EF0EC0">
                      <w:rPr>
                        <w:sz w:val="28"/>
                        <w:szCs w:val="28"/>
                        <w:vertAlign w:val="superscript"/>
                      </w:rPr>
                      <w:t xml:space="preserve">  </w:t>
                    </w:r>
                    <w:r w:rsidR="00EF0EC0">
                      <w:rPr>
                        <w:sz w:val="28"/>
                        <w:szCs w:val="28"/>
                      </w:rPr>
                      <w:t>=</w:t>
                    </w:r>
                    <w:proofErr w:type="gramEnd"/>
                  </w:p>
                </w:txbxContent>
              </v:textbox>
            </v:shape>
            <v:shape id="_x0000_s1105" type="#_x0000_t202" style="position:absolute;left:3504;top:16101;width:1020;height:435" stroked="f">
              <v:textbox style="mso-next-textbox:#_x0000_s1105">
                <w:txbxContent>
                  <w:p w:rsidR="00C33B8B" w:rsidRPr="00C33B8B" w:rsidRDefault="00EF0EC0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  </w:t>
                    </w:r>
                    <w:r w:rsidR="00C33B8B">
                      <w:rPr>
                        <w:sz w:val="28"/>
                        <w:szCs w:val="28"/>
                      </w:rPr>
                      <w:t>d</w:t>
                    </w:r>
                    <w:r w:rsidR="00C33B8B" w:rsidRPr="00C33B8B">
                      <w:rPr>
                        <w:sz w:val="28"/>
                        <w:szCs w:val="28"/>
                      </w:rPr>
                      <w:t>m</w:t>
                    </w:r>
                    <w:r w:rsidR="00C33B8B" w:rsidRPr="00C33B8B">
                      <w:rPr>
                        <w:sz w:val="28"/>
                        <w:szCs w:val="28"/>
                        <w:vertAlign w:val="superscript"/>
                      </w:rPr>
                      <w:t>2</w:t>
                    </w:r>
                  </w:p>
                </w:txbxContent>
              </v:textbox>
            </v:shape>
          </v:group>
        </w:pict>
      </w:r>
    </w:p>
    <w:p w:rsidR="00EF0EC0" w:rsidRDefault="004C624B" w:rsidP="00EF0EC0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group id="_x0000_s1114" style="position:absolute;left:0;text-align:left;margin-left:160.1pt;margin-top:8.4pt;width:162.55pt;height:21.8pt;z-index:10" coordorigin="4620,13078" coordsize="3251,436">
            <v:shape id="_x0000_s1100" type="#_x0000_t32" style="position:absolute;left:4620;top:13513;width:3000;height:1" o:connectortype="straight" o:regroupid="1"/>
            <v:shape id="_x0000_s1103" type="#_x0000_t202" style="position:absolute;left:5400;top:13078;width:945;height:435" o:regroupid="1" filled="f" stroked="f">
              <v:textbox style="mso-next-textbox:#_x0000_s1103">
                <w:txbxContent>
                  <w:p w:rsidR="00C33B8B" w:rsidRPr="00C33B8B" w:rsidRDefault="00C33B8B">
                    <w:pPr>
                      <w:rPr>
                        <w:sz w:val="28"/>
                        <w:szCs w:val="28"/>
                      </w:rPr>
                    </w:pPr>
                    <w:proofErr w:type="gramStart"/>
                    <w:r w:rsidRPr="00C33B8B">
                      <w:rPr>
                        <w:sz w:val="28"/>
                        <w:szCs w:val="28"/>
                      </w:rPr>
                      <w:t>cm</w:t>
                    </w:r>
                    <w:r w:rsidR="00EF0EC0" w:rsidRPr="00C33B8B">
                      <w:rPr>
                        <w:sz w:val="28"/>
                        <w:szCs w:val="28"/>
                        <w:vertAlign w:val="superscript"/>
                      </w:rPr>
                      <w:t>2</w:t>
                    </w:r>
                    <w:r w:rsidR="00EF0EC0">
                      <w:rPr>
                        <w:sz w:val="28"/>
                        <w:szCs w:val="28"/>
                        <w:vertAlign w:val="superscript"/>
                      </w:rPr>
                      <w:t xml:space="preserve">  </w:t>
                    </w:r>
                    <w:r w:rsidR="00EF0EC0">
                      <w:rPr>
                        <w:sz w:val="28"/>
                        <w:szCs w:val="28"/>
                      </w:rPr>
                      <w:t>=</w:t>
                    </w:r>
                    <w:proofErr w:type="gramEnd"/>
                  </w:p>
                </w:txbxContent>
              </v:textbox>
            </v:shape>
            <v:shape id="_x0000_s1106" type="#_x0000_t202" style="position:absolute;left:6788;top:13078;width:1083;height:435" o:regroupid="1" filled="f" stroked="f">
              <v:textbox style="mso-next-textbox:#_x0000_s1106">
                <w:txbxContent>
                  <w:p w:rsidR="00C33B8B" w:rsidRPr="00C33B8B" w:rsidRDefault="00EF0EC0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  </w:t>
                    </w:r>
                    <w:r w:rsidR="00C33B8B">
                      <w:rPr>
                        <w:sz w:val="28"/>
                        <w:szCs w:val="28"/>
                      </w:rPr>
                      <w:t>m</w:t>
                    </w:r>
                    <w:r w:rsidR="00C33B8B" w:rsidRPr="00C33B8B">
                      <w:rPr>
                        <w:sz w:val="28"/>
                        <w:szCs w:val="28"/>
                      </w:rPr>
                      <w:t>m</w:t>
                    </w:r>
                    <w:r w:rsidR="00C33B8B" w:rsidRPr="00C33B8B">
                      <w:rPr>
                        <w:sz w:val="28"/>
                        <w:szCs w:val="28"/>
                        <w:vertAlign w:val="superscript"/>
                      </w:rPr>
                      <w:t>2</w:t>
                    </w:r>
                  </w:p>
                </w:txbxContent>
              </v:textbox>
            </v:shape>
          </v:group>
        </w:pict>
      </w:r>
    </w:p>
    <w:p w:rsidR="00EF0EC0" w:rsidRDefault="004C624B" w:rsidP="00EF0EC0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4C624B">
        <w:rPr>
          <w:noProof/>
        </w:rPr>
        <w:pict>
          <v:shape id="_x0000_s1112" type="#_x0000_t75" style="position:absolute;left:0;text-align:left;margin-left:270.25pt;margin-top:15.6pt;width:188.4pt;height:107.85pt;z-index:8">
            <v:imagedata r:id="rId14" o:title=""/>
          </v:shape>
        </w:pict>
      </w:r>
    </w:p>
    <w:p w:rsidR="00EF0EC0" w:rsidRDefault="00EF0EC0" w:rsidP="00EF0EC0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Pojmenuj měřidlo na obrázku.</w:t>
      </w:r>
    </w:p>
    <w:p w:rsidR="001A28F0" w:rsidRDefault="001A28F0" w:rsidP="00EF0EC0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FC42D0" w:rsidRDefault="004C624B" w:rsidP="00EF0EC0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113" type="#_x0000_t32" style="position:absolute;left:0;text-align:left;margin-left:37.1pt;margin-top:4.6pt;width:165.05pt;height:0;z-index:9" o:connectortype="straight"/>
        </w:pict>
      </w:r>
      <w:r w:rsidR="00FC42D0">
        <w:rPr>
          <w:rFonts w:ascii="Arial" w:hAnsi="Arial" w:cs="Arial"/>
          <w:sz w:val="24"/>
          <w:szCs w:val="24"/>
        </w:rPr>
        <w:t xml:space="preserve">                                                       </w:t>
      </w:r>
    </w:p>
    <w:p w:rsidR="00FC42D0" w:rsidRPr="00FC3BF4" w:rsidRDefault="00FC42D0" w:rsidP="00FC42D0">
      <w:pPr>
        <w:pStyle w:val="Nadpis1"/>
        <w:numPr>
          <w:ilvl w:val="0"/>
          <w:numId w:val="0"/>
        </w:numPr>
        <w:spacing w:before="0" w:after="0"/>
        <w:ind w:right="-2"/>
        <w:jc w:val="center"/>
        <w:rPr>
          <w:rFonts w:ascii="Arial" w:hAnsi="Arial" w:cs="Arial"/>
          <w:caps/>
          <w:color w:val="FF0000"/>
          <w:spacing w:val="40"/>
          <w:sz w:val="28"/>
          <w:u w:val="single"/>
        </w:rPr>
      </w:pPr>
      <w:r w:rsidRPr="00FC3BF4">
        <w:rPr>
          <w:rFonts w:ascii="Arial" w:hAnsi="Arial" w:cs="Arial"/>
          <w:caps/>
          <w:color w:val="FF0000"/>
          <w:spacing w:val="40"/>
          <w:sz w:val="28"/>
          <w:u w:val="single"/>
        </w:rPr>
        <w:lastRenderedPageBreak/>
        <w:t>FYZIKA 6 - Fyzikální veličiny- OBSAH</w:t>
      </w:r>
      <w:r w:rsidR="00FC3BF4" w:rsidRPr="00FC3BF4">
        <w:rPr>
          <w:rFonts w:ascii="Arial" w:hAnsi="Arial" w:cs="Arial"/>
          <w:caps/>
          <w:color w:val="FF0000"/>
          <w:spacing w:val="40"/>
          <w:sz w:val="28"/>
          <w:u w:val="single"/>
        </w:rPr>
        <w:t>- ŘEŠENÍ</w:t>
      </w:r>
    </w:p>
    <w:p w:rsidR="00FC42D0" w:rsidRPr="00A90FC6" w:rsidRDefault="00FC42D0" w:rsidP="00FC42D0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Jméno, třída:</w:t>
      </w:r>
    </w:p>
    <w:p w:rsidR="00FC42D0" w:rsidRPr="00A90FC6" w:rsidRDefault="00FC42D0" w:rsidP="00FC42D0">
      <w:pPr>
        <w:spacing w:after="0"/>
        <w:rPr>
          <w:rFonts w:ascii="Arial" w:hAnsi="Arial" w:cs="Arial"/>
          <w:sz w:val="28"/>
          <w:szCs w:val="28"/>
        </w:rPr>
      </w:pPr>
      <w:r w:rsidRPr="00A90FC6">
        <w:rPr>
          <w:rFonts w:ascii="Arial" w:hAnsi="Arial" w:cs="Arial"/>
          <w:sz w:val="28"/>
          <w:szCs w:val="28"/>
        </w:rPr>
        <w:t>Datum:</w:t>
      </w:r>
    </w:p>
    <w:p w:rsidR="00FC42D0" w:rsidRPr="00EF0EC0" w:rsidRDefault="00FC42D0" w:rsidP="00FC42D0">
      <w:pPr>
        <w:pBdr>
          <w:top w:val="single" w:sz="8" w:space="1" w:color="auto"/>
        </w:pBd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FC42D0" w:rsidRDefault="00FC42D0" w:rsidP="00FC42D0">
      <w:pPr>
        <w:pStyle w:val="Odstavecseseznamem"/>
        <w:numPr>
          <w:ilvl w:val="0"/>
          <w:numId w:val="19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Obsah je odvozená fyzikální veličina. Ze kterých veličin ji odvozujeme?    </w:t>
      </w:r>
    </w:p>
    <w:p w:rsidR="00FC42D0" w:rsidRPr="00FC42D0" w:rsidRDefault="00FC42D0" w:rsidP="00BF2078">
      <w:pPr>
        <w:pStyle w:val="Odstavecseseznamem"/>
        <w:spacing w:after="0" w:line="240" w:lineRule="auto"/>
        <w:ind w:left="425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FC42D0">
        <w:rPr>
          <w:rFonts w:ascii="Arial" w:hAnsi="Arial" w:cs="Arial"/>
          <w:b/>
          <w:color w:val="FF0000"/>
          <w:sz w:val="24"/>
          <w:szCs w:val="24"/>
        </w:rPr>
        <w:t>Obsah je veličina, která se odvozuje ze dvou délek.</w:t>
      </w:r>
    </w:p>
    <w:p w:rsidR="00FC42D0" w:rsidRPr="00EF0EC0" w:rsidRDefault="00FC42D0" w:rsidP="00BF2078">
      <w:pPr>
        <w:pStyle w:val="Odstavecseseznamem"/>
        <w:spacing w:after="0" w:line="240" w:lineRule="auto"/>
        <w:ind w:left="425" w:right="-2"/>
        <w:rPr>
          <w:rFonts w:ascii="Arial" w:hAnsi="Arial" w:cs="Arial"/>
          <w:sz w:val="16"/>
          <w:szCs w:val="16"/>
        </w:rPr>
      </w:pPr>
    </w:p>
    <w:p w:rsidR="00FC42D0" w:rsidRPr="00FC42D0" w:rsidRDefault="00FC42D0" w:rsidP="00FC3BF4">
      <w:pPr>
        <w:pStyle w:val="Odstavecseseznamem"/>
        <w:numPr>
          <w:ilvl w:val="0"/>
          <w:numId w:val="19"/>
        </w:numPr>
        <w:spacing w:after="0" w:line="240" w:lineRule="auto"/>
        <w:ind w:left="425" w:hanging="357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Písmenné označení obsahu </w:t>
      </w:r>
      <w:proofErr w:type="gramStart"/>
      <w:r>
        <w:rPr>
          <w:rFonts w:ascii="Arial" w:hAnsi="Arial" w:cs="Arial"/>
          <w:sz w:val="24"/>
          <w:szCs w:val="24"/>
        </w:rPr>
        <w:t>je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FC42D0">
        <w:rPr>
          <w:rFonts w:ascii="Arial" w:hAnsi="Arial" w:cs="Arial"/>
          <w:b/>
          <w:color w:val="FF0000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. Základní jednotkou je </w:t>
      </w:r>
      <w:r w:rsidRPr="00FC42D0">
        <w:rPr>
          <w:rFonts w:ascii="Arial" w:hAnsi="Arial" w:cs="Arial"/>
          <w:b/>
          <w:color w:val="FF0000"/>
          <w:sz w:val="24"/>
          <w:szCs w:val="24"/>
        </w:rPr>
        <w:t>metr čtverečný</w:t>
      </w:r>
      <w:r>
        <w:rPr>
          <w:rFonts w:ascii="Arial" w:hAnsi="Arial" w:cs="Arial"/>
          <w:sz w:val="24"/>
          <w:szCs w:val="24"/>
        </w:rPr>
        <w:t xml:space="preserve">. Značka </w:t>
      </w:r>
      <w:r w:rsidRPr="00FC42D0">
        <w:rPr>
          <w:rFonts w:ascii="Arial" w:hAnsi="Arial" w:cs="Arial"/>
          <w:b/>
          <w:color w:val="FF0000"/>
          <w:sz w:val="24"/>
          <w:szCs w:val="24"/>
        </w:rPr>
        <w:t>m</w:t>
      </w:r>
      <w:r w:rsidRPr="00FC42D0">
        <w:rPr>
          <w:rFonts w:ascii="Arial" w:hAnsi="Arial" w:cs="Arial"/>
          <w:b/>
          <w:color w:val="FF0000"/>
          <w:sz w:val="24"/>
          <w:szCs w:val="24"/>
          <w:vertAlign w:val="superscript"/>
        </w:rPr>
        <w:t>2</w:t>
      </w:r>
      <w:r w:rsidRPr="00FC42D0">
        <w:rPr>
          <w:rFonts w:ascii="Arial" w:hAnsi="Arial" w:cs="Arial"/>
          <w:b/>
          <w:color w:val="FF0000"/>
          <w:sz w:val="24"/>
          <w:szCs w:val="24"/>
        </w:rPr>
        <w:t>.</w:t>
      </w:r>
    </w:p>
    <w:p w:rsidR="00FC42D0" w:rsidRPr="00EF0EC0" w:rsidRDefault="00FC42D0" w:rsidP="00FC3BF4">
      <w:pPr>
        <w:pStyle w:val="Odstavecseseznamem"/>
        <w:spacing w:after="0" w:line="240" w:lineRule="auto"/>
        <w:ind w:right="-2"/>
        <w:rPr>
          <w:rFonts w:ascii="Arial" w:hAnsi="Arial" w:cs="Arial"/>
          <w:sz w:val="16"/>
          <w:szCs w:val="16"/>
        </w:rPr>
      </w:pPr>
    </w:p>
    <w:p w:rsidR="00FC42D0" w:rsidRPr="0070129F" w:rsidRDefault="004C624B" w:rsidP="00FC3BF4">
      <w:pPr>
        <w:pStyle w:val="Odstavecseseznamem"/>
        <w:numPr>
          <w:ilvl w:val="0"/>
          <w:numId w:val="19"/>
        </w:numPr>
        <w:spacing w:after="0" w:line="360" w:lineRule="auto"/>
        <w:ind w:left="425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rect id="_x0000_s1144" style="position:absolute;left:0;text-align:left;margin-left:349.85pt;margin-top:25.3pt;width:113.4pt;height:70.85pt;z-index:13" fillcolor="#ffc000" strokeweight="1.5pt"/>
        </w:pict>
      </w:r>
      <w:r w:rsidR="00FC42D0">
        <w:rPr>
          <w:rFonts w:ascii="Arial" w:hAnsi="Arial" w:cs="Arial"/>
          <w:sz w:val="24"/>
          <w:szCs w:val="24"/>
        </w:rPr>
        <w:t>Pro pravidelné plošné obrazce umíme obsah vypočítat. Změř rozměry daného obdélníka a vypočítej jeho obsah. Příklad správně zapiš.</w:t>
      </w:r>
    </w:p>
    <w:p w:rsidR="00FC42D0" w:rsidRPr="00BF2078" w:rsidRDefault="00BF2078" w:rsidP="00FC3BF4">
      <w:pPr>
        <w:spacing w:after="0" w:line="360" w:lineRule="auto"/>
        <w:ind w:left="425"/>
        <w:rPr>
          <w:rFonts w:ascii="Arial" w:hAnsi="Arial" w:cs="Arial"/>
          <w:b/>
          <w:color w:val="FF0000"/>
          <w:sz w:val="24"/>
          <w:szCs w:val="24"/>
          <w:u w:val="single"/>
        </w:rPr>
      </w:pPr>
      <w:r w:rsidRPr="00BF2078">
        <w:rPr>
          <w:rFonts w:ascii="Arial" w:hAnsi="Arial" w:cs="Arial"/>
          <w:b/>
          <w:color w:val="FF0000"/>
          <w:sz w:val="24"/>
          <w:szCs w:val="24"/>
          <w:u w:val="single"/>
        </w:rPr>
        <w:t xml:space="preserve">a = 2,5 cm; b = 4 cm; S = ? </w:t>
      </w:r>
      <w:r w:rsidRPr="00BF2078">
        <w:rPr>
          <w:rFonts w:ascii="Arial" w:hAnsi="Arial" w:cs="Arial"/>
          <w:b/>
          <w:color w:val="FF0000"/>
          <w:sz w:val="24"/>
          <w:szCs w:val="24"/>
          <w:u w:val="single"/>
          <w:lang w:val="en-US"/>
        </w:rPr>
        <w:t>[</w:t>
      </w:r>
      <w:r w:rsidRPr="00BF2078">
        <w:rPr>
          <w:rFonts w:ascii="Arial" w:hAnsi="Arial" w:cs="Arial"/>
          <w:b/>
          <w:color w:val="FF0000"/>
          <w:sz w:val="24"/>
          <w:szCs w:val="24"/>
          <w:u w:val="single"/>
        </w:rPr>
        <w:t>cm</w:t>
      </w:r>
      <w:r w:rsidRPr="00BF2078">
        <w:rPr>
          <w:rFonts w:ascii="Arial" w:hAnsi="Arial" w:cs="Arial"/>
          <w:b/>
          <w:color w:val="FF0000"/>
          <w:sz w:val="24"/>
          <w:szCs w:val="24"/>
          <w:u w:val="single"/>
          <w:vertAlign w:val="superscript"/>
        </w:rPr>
        <w:t>2</w:t>
      </w:r>
      <w:r w:rsidRPr="00BF2078">
        <w:rPr>
          <w:rFonts w:ascii="Arial" w:hAnsi="Arial" w:cs="Arial"/>
          <w:b/>
          <w:color w:val="FF0000"/>
          <w:sz w:val="24"/>
          <w:szCs w:val="24"/>
          <w:u w:val="single"/>
        </w:rPr>
        <w:t>]</w:t>
      </w:r>
    </w:p>
    <w:p w:rsidR="00FC42D0" w:rsidRPr="00BF2078" w:rsidRDefault="00BF2078" w:rsidP="00FC42D0">
      <w:pPr>
        <w:spacing w:after="0" w:line="360" w:lineRule="auto"/>
        <w:ind w:left="709"/>
        <w:rPr>
          <w:rFonts w:ascii="Arial" w:hAnsi="Arial" w:cs="Arial"/>
          <w:b/>
          <w:color w:val="FF0000"/>
          <w:sz w:val="24"/>
          <w:szCs w:val="24"/>
        </w:rPr>
      </w:pPr>
      <w:r w:rsidRPr="00BF2078">
        <w:rPr>
          <w:rFonts w:ascii="Arial" w:hAnsi="Arial" w:cs="Arial"/>
          <w:b/>
          <w:color w:val="FF0000"/>
          <w:sz w:val="24"/>
          <w:szCs w:val="24"/>
        </w:rPr>
        <w:t xml:space="preserve">S  = a . b </w:t>
      </w:r>
    </w:p>
    <w:p w:rsidR="00BF2078" w:rsidRPr="00BF2078" w:rsidRDefault="00BF2078" w:rsidP="00FC42D0">
      <w:pPr>
        <w:spacing w:after="0" w:line="360" w:lineRule="auto"/>
        <w:ind w:left="709"/>
        <w:rPr>
          <w:rFonts w:ascii="Arial" w:hAnsi="Arial" w:cs="Arial"/>
          <w:b/>
          <w:color w:val="FF0000"/>
          <w:sz w:val="24"/>
          <w:szCs w:val="24"/>
        </w:rPr>
      </w:pPr>
      <w:r w:rsidRPr="00BF2078">
        <w:rPr>
          <w:rFonts w:ascii="Arial" w:hAnsi="Arial" w:cs="Arial"/>
          <w:b/>
          <w:color w:val="FF0000"/>
          <w:sz w:val="24"/>
          <w:szCs w:val="24"/>
        </w:rPr>
        <w:t>S  = 2,5 . 4</w:t>
      </w:r>
    </w:p>
    <w:p w:rsidR="00BF2078" w:rsidRPr="00BF2078" w:rsidRDefault="00BF2078" w:rsidP="00FC42D0">
      <w:pPr>
        <w:spacing w:after="0" w:line="360" w:lineRule="auto"/>
        <w:ind w:left="709"/>
        <w:rPr>
          <w:rFonts w:ascii="Arial" w:hAnsi="Arial" w:cs="Arial"/>
          <w:b/>
          <w:color w:val="FF0000"/>
          <w:sz w:val="24"/>
          <w:szCs w:val="24"/>
        </w:rPr>
      </w:pPr>
      <w:r w:rsidRPr="00BF2078">
        <w:rPr>
          <w:rFonts w:ascii="Arial" w:hAnsi="Arial" w:cs="Arial"/>
          <w:b/>
          <w:color w:val="FF0000"/>
          <w:sz w:val="24"/>
          <w:szCs w:val="24"/>
        </w:rPr>
        <w:t xml:space="preserve">S = </w:t>
      </w:r>
      <w:r w:rsidRPr="00BF2078">
        <w:rPr>
          <w:rFonts w:ascii="Arial" w:hAnsi="Arial" w:cs="Arial"/>
          <w:b/>
          <w:color w:val="FF0000"/>
          <w:sz w:val="24"/>
          <w:szCs w:val="24"/>
          <w:u w:val="double"/>
        </w:rPr>
        <w:t>10 cm</w:t>
      </w:r>
      <w:r w:rsidRPr="00BF2078">
        <w:rPr>
          <w:rFonts w:ascii="Arial" w:hAnsi="Arial" w:cs="Arial"/>
          <w:b/>
          <w:color w:val="FF0000"/>
          <w:sz w:val="24"/>
          <w:szCs w:val="24"/>
          <w:u w:val="double"/>
          <w:vertAlign w:val="superscript"/>
        </w:rPr>
        <w:t>2</w:t>
      </w:r>
    </w:p>
    <w:p w:rsidR="00FC42D0" w:rsidRPr="00BF2078" w:rsidRDefault="00BF2078" w:rsidP="00FC42D0">
      <w:pPr>
        <w:spacing w:after="0" w:line="360" w:lineRule="auto"/>
        <w:ind w:left="709"/>
        <w:rPr>
          <w:rFonts w:ascii="Arial" w:hAnsi="Arial" w:cs="Arial"/>
          <w:b/>
          <w:color w:val="FF0000"/>
          <w:sz w:val="24"/>
          <w:szCs w:val="24"/>
        </w:rPr>
      </w:pPr>
      <w:r w:rsidRPr="00BF2078">
        <w:rPr>
          <w:rFonts w:ascii="Arial" w:hAnsi="Arial" w:cs="Arial"/>
          <w:b/>
          <w:color w:val="FF0000"/>
          <w:sz w:val="24"/>
          <w:szCs w:val="24"/>
        </w:rPr>
        <w:t>Obsah obdélníka je 10 cm</w:t>
      </w:r>
      <w:r w:rsidRPr="00BF2078">
        <w:rPr>
          <w:rFonts w:ascii="Arial" w:hAnsi="Arial" w:cs="Arial"/>
          <w:b/>
          <w:color w:val="FF0000"/>
          <w:sz w:val="24"/>
          <w:szCs w:val="24"/>
          <w:vertAlign w:val="superscript"/>
        </w:rPr>
        <w:t>2</w:t>
      </w:r>
      <w:r w:rsidRPr="00BF2078">
        <w:rPr>
          <w:rFonts w:ascii="Arial" w:hAnsi="Arial" w:cs="Arial"/>
          <w:b/>
          <w:color w:val="FF0000"/>
          <w:sz w:val="24"/>
          <w:szCs w:val="24"/>
        </w:rPr>
        <w:t>.</w:t>
      </w:r>
    </w:p>
    <w:p w:rsidR="00FC42D0" w:rsidRPr="00BF2078" w:rsidRDefault="00FC42D0" w:rsidP="00FC42D0">
      <w:pPr>
        <w:pStyle w:val="Odstavecseseznamem"/>
        <w:spacing w:after="0" w:line="360" w:lineRule="auto"/>
        <w:ind w:left="426" w:right="-2"/>
        <w:jc w:val="both"/>
        <w:rPr>
          <w:rFonts w:ascii="Arial" w:hAnsi="Arial" w:cs="Arial"/>
          <w:sz w:val="16"/>
          <w:szCs w:val="16"/>
        </w:rPr>
      </w:pPr>
    </w:p>
    <w:p w:rsidR="00FC42D0" w:rsidRDefault="00FC42D0" w:rsidP="00FC42D0">
      <w:pPr>
        <w:pStyle w:val="Odstavecseseznamem"/>
        <w:numPr>
          <w:ilvl w:val="0"/>
          <w:numId w:val="19"/>
        </w:numPr>
        <w:spacing w:after="0" w:line="360" w:lineRule="auto"/>
        <w:ind w:left="426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Vyjádři v zadaných jednotkách</w:t>
      </w:r>
      <w:r w:rsidRPr="00A90FC6">
        <w:rPr>
          <w:rFonts w:ascii="Arial" w:hAnsi="Arial" w:cs="Arial"/>
          <w:sz w:val="24"/>
          <w:szCs w:val="24"/>
        </w:rPr>
        <w:t>.</w:t>
      </w:r>
    </w:p>
    <w:p w:rsidR="00FC42D0" w:rsidRPr="00FC42D0" w:rsidRDefault="00FC42D0" w:rsidP="00FC42D0">
      <w:pPr>
        <w:pStyle w:val="Odstavecseseznamem"/>
        <w:spacing w:after="0" w:line="360" w:lineRule="auto"/>
        <w:ind w:right="-2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62 m</w:t>
      </w:r>
      <w:r w:rsidRPr="00EF0EC0">
        <w:rPr>
          <w:rFonts w:ascii="Arial" w:hAnsi="Arial" w:cs="Arial"/>
          <w:sz w:val="24"/>
          <w:szCs w:val="24"/>
          <w:vertAlign w:val="superscript"/>
        </w:rPr>
        <w:t xml:space="preserve">2 </w:t>
      </w:r>
      <w:r>
        <w:rPr>
          <w:rFonts w:ascii="Arial" w:hAnsi="Arial" w:cs="Arial"/>
          <w:sz w:val="24"/>
          <w:szCs w:val="24"/>
        </w:rPr>
        <w:t xml:space="preserve">=    </w:t>
      </w:r>
      <w:r w:rsidRPr="00FC42D0">
        <w:rPr>
          <w:rFonts w:ascii="Arial" w:hAnsi="Arial" w:cs="Arial"/>
          <w:b/>
          <w:color w:val="FF0000"/>
          <w:sz w:val="24"/>
          <w:szCs w:val="24"/>
        </w:rPr>
        <w:t>0,62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  </w:t>
      </w:r>
      <w:r w:rsidRPr="00FC42D0">
        <w:rPr>
          <w:rFonts w:ascii="Arial" w:hAnsi="Arial" w:cs="Arial"/>
          <w:b/>
          <w:color w:val="FF0000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                                    41 cm</w:t>
      </w:r>
      <w:r w:rsidRPr="00EF0EC0">
        <w:rPr>
          <w:rFonts w:ascii="Arial" w:hAnsi="Arial" w:cs="Arial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 xml:space="preserve">  =   </w:t>
      </w:r>
      <w:r w:rsidRPr="00FC42D0">
        <w:rPr>
          <w:rFonts w:ascii="Arial" w:hAnsi="Arial" w:cs="Arial"/>
          <w:b/>
          <w:color w:val="FF0000"/>
          <w:sz w:val="24"/>
          <w:szCs w:val="24"/>
        </w:rPr>
        <w:t>0,41   dm</w:t>
      </w:r>
      <w:r w:rsidRPr="00FC42D0">
        <w:rPr>
          <w:rFonts w:ascii="Arial" w:hAnsi="Arial" w:cs="Arial"/>
          <w:b/>
          <w:color w:val="FF0000"/>
          <w:sz w:val="24"/>
          <w:szCs w:val="24"/>
          <w:vertAlign w:val="superscript"/>
        </w:rPr>
        <w:t>2</w:t>
      </w:r>
    </w:p>
    <w:p w:rsidR="00FC42D0" w:rsidRPr="00A90FC6" w:rsidRDefault="00FC42D0" w:rsidP="00FC42D0">
      <w:pPr>
        <w:pStyle w:val="Odstavecseseznamem"/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0,3 km</w:t>
      </w:r>
      <w:r w:rsidRPr="00EF0EC0">
        <w:rPr>
          <w:rFonts w:ascii="Arial" w:hAnsi="Arial" w:cs="Arial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 xml:space="preserve">  =   </w:t>
      </w:r>
      <w:r w:rsidRPr="00FC42D0">
        <w:rPr>
          <w:rFonts w:ascii="Arial" w:hAnsi="Arial" w:cs="Arial"/>
          <w:b/>
          <w:color w:val="FF0000"/>
          <w:sz w:val="24"/>
          <w:szCs w:val="24"/>
        </w:rPr>
        <w:t>300 000   m</w:t>
      </w:r>
      <w:r w:rsidRPr="00FC42D0">
        <w:rPr>
          <w:rFonts w:ascii="Arial" w:hAnsi="Arial" w:cs="Arial"/>
          <w:b/>
          <w:color w:val="FF0000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 xml:space="preserve">                             5 ha  =    </w:t>
      </w:r>
      <w:r w:rsidRPr="00FC42D0">
        <w:rPr>
          <w:rFonts w:ascii="Arial" w:hAnsi="Arial" w:cs="Arial"/>
          <w:b/>
          <w:color w:val="FF0000"/>
          <w:sz w:val="24"/>
          <w:szCs w:val="24"/>
        </w:rPr>
        <w:t>50 000  m</w:t>
      </w:r>
      <w:r w:rsidRPr="00FC42D0">
        <w:rPr>
          <w:rFonts w:ascii="Arial" w:hAnsi="Arial" w:cs="Arial"/>
          <w:b/>
          <w:color w:val="FF0000"/>
          <w:sz w:val="24"/>
          <w:szCs w:val="24"/>
          <w:vertAlign w:val="superscript"/>
        </w:rPr>
        <w:t>2</w:t>
      </w:r>
      <w:r>
        <w:rPr>
          <w:rFonts w:ascii="Arial" w:hAnsi="Arial" w:cs="Arial"/>
          <w:sz w:val="24"/>
          <w:szCs w:val="24"/>
        </w:rPr>
        <w:t xml:space="preserve">             </w:t>
      </w:r>
    </w:p>
    <w:p w:rsidR="00FC42D0" w:rsidRPr="00EF0EC0" w:rsidRDefault="00FC42D0" w:rsidP="00FC42D0">
      <w:pPr>
        <w:spacing w:after="0"/>
        <w:ind w:left="360" w:right="-2"/>
        <w:rPr>
          <w:rFonts w:ascii="Arial" w:hAnsi="Arial" w:cs="Arial"/>
          <w:sz w:val="16"/>
          <w:szCs w:val="16"/>
        </w:rPr>
      </w:pPr>
    </w:p>
    <w:p w:rsidR="00FC42D0" w:rsidRDefault="004C624B" w:rsidP="00FC42D0">
      <w:pPr>
        <w:numPr>
          <w:ilvl w:val="0"/>
          <w:numId w:val="19"/>
        </w:numPr>
        <w:spacing w:after="0"/>
        <w:ind w:left="426" w:right="-2"/>
        <w:rPr>
          <w:rFonts w:ascii="Arial" w:hAnsi="Arial" w:cs="Arial"/>
          <w:sz w:val="24"/>
          <w:szCs w:val="24"/>
        </w:rPr>
      </w:pPr>
      <w:r w:rsidRPr="004C624B">
        <w:rPr>
          <w:noProof/>
        </w:rPr>
        <w:pict>
          <v:shape id="_x0000_s1148" type="#_x0000_t75" style="position:absolute;left:0;text-align:left;margin-left:346.6pt;margin-top:14.05pt;width:28.7pt;height:27.35pt;z-index:17">
            <v:imagedata r:id="rId10" o:title=""/>
          </v:shape>
        </w:pict>
      </w:r>
      <w:r w:rsidR="00FC42D0">
        <w:rPr>
          <w:rFonts w:ascii="Arial" w:hAnsi="Arial" w:cs="Arial"/>
          <w:sz w:val="24"/>
          <w:szCs w:val="24"/>
        </w:rPr>
        <w:t xml:space="preserve">K měření obsahu nepravidelných těles se užívá čtvercová metoda. Urči obsah daných obrazců. Správně zapiš v daných jednotkách. </w:t>
      </w:r>
    </w:p>
    <w:p w:rsidR="00FC42D0" w:rsidRPr="00A90FC6" w:rsidRDefault="004C624B" w:rsidP="00FC42D0">
      <w:pPr>
        <w:spacing w:after="0"/>
        <w:ind w:right="-2"/>
        <w:rPr>
          <w:rFonts w:ascii="Arial" w:hAnsi="Arial" w:cs="Arial"/>
          <w:sz w:val="24"/>
          <w:szCs w:val="24"/>
        </w:rPr>
      </w:pPr>
      <w:r w:rsidRPr="004C624B">
        <w:rPr>
          <w:noProof/>
        </w:rPr>
        <w:pict>
          <v:shape id="_x0000_s1145" type="#_x0000_t75" style="position:absolute;margin-left:2.1pt;margin-top:2.8pt;width:144.8pt;height:162.3pt;z-index:14">
            <v:imagedata r:id="rId11" o:title=""/>
          </v:shape>
        </w:pict>
      </w:r>
      <w:r w:rsidRPr="004C624B">
        <w:rPr>
          <w:noProof/>
        </w:rPr>
        <w:pict>
          <v:shape id="_x0000_s1146" type="#_x0000_t75" style="position:absolute;margin-left:202.15pt;margin-top:2.8pt;width:85.1pt;height:189.55pt;z-index:15">
            <v:imagedata r:id="rId12" o:title=""/>
          </v:shape>
        </w:pict>
      </w:r>
      <w:r w:rsidRPr="004C624B">
        <w:rPr>
          <w:noProof/>
        </w:rPr>
        <w:pict>
          <v:shape id="_x0000_s1147" type="#_x0000_t75" style="position:absolute;margin-left:346.6pt;margin-top:9.7pt;width:125.55pt;height:172pt;z-index:16">
            <v:imagedata r:id="rId13" o:title=""/>
          </v:shape>
        </w:pict>
      </w:r>
      <w:r w:rsidR="00FC42D0">
        <w:rPr>
          <w:rFonts w:ascii="Arial" w:hAnsi="Arial" w:cs="Arial"/>
          <w:sz w:val="24"/>
          <w:szCs w:val="24"/>
        </w:rPr>
        <w:t xml:space="preserve">           </w:t>
      </w:r>
    </w:p>
    <w:p w:rsidR="00FC42D0" w:rsidRDefault="00FC42D0" w:rsidP="00FC42D0">
      <w:pPr>
        <w:spacing w:after="0"/>
        <w:ind w:right="-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</w:p>
    <w:p w:rsidR="00FC42D0" w:rsidRDefault="00FC42D0" w:rsidP="00FC42D0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FC42D0" w:rsidRDefault="00FC42D0" w:rsidP="00FC42D0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FC42D0" w:rsidRDefault="00FC42D0" w:rsidP="00FC42D0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FC42D0" w:rsidRDefault="00FC42D0" w:rsidP="00FC42D0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FC42D0" w:rsidRDefault="00FC42D0" w:rsidP="00FC42D0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FC42D0" w:rsidRDefault="00FC42D0" w:rsidP="00FC42D0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FC42D0" w:rsidRDefault="00FC42D0" w:rsidP="00FC42D0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</w:p>
    <w:p w:rsidR="00BF2078" w:rsidRPr="00BF2078" w:rsidRDefault="00BF2078" w:rsidP="00FC3BF4">
      <w:pPr>
        <w:spacing w:line="240" w:lineRule="auto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</w:t>
      </w:r>
      <w:r w:rsidRPr="00BF2078">
        <w:rPr>
          <w:b/>
          <w:color w:val="FF0000"/>
          <w:sz w:val="28"/>
          <w:szCs w:val="28"/>
        </w:rPr>
        <w:t>30 cm</w:t>
      </w:r>
      <w:r w:rsidRPr="00BF2078">
        <w:rPr>
          <w:b/>
          <w:color w:val="FF0000"/>
          <w:sz w:val="28"/>
          <w:szCs w:val="28"/>
          <w:vertAlign w:val="superscript"/>
        </w:rPr>
        <w:t xml:space="preserve">2  </w:t>
      </w:r>
      <w:r w:rsidRPr="00BF2078">
        <w:rPr>
          <w:b/>
          <w:color w:val="FF0000"/>
          <w:sz w:val="28"/>
          <w:szCs w:val="28"/>
        </w:rPr>
        <w:t>=  0,3</w:t>
      </w:r>
      <w:r>
        <w:rPr>
          <w:b/>
          <w:color w:val="FF0000"/>
          <w:sz w:val="28"/>
          <w:szCs w:val="28"/>
        </w:rPr>
        <w:t xml:space="preserve"> </w:t>
      </w:r>
      <w:r w:rsidRPr="00BF2078">
        <w:rPr>
          <w:b/>
          <w:color w:val="FF0000"/>
          <w:sz w:val="28"/>
          <w:szCs w:val="28"/>
        </w:rPr>
        <w:t>dm</w:t>
      </w:r>
      <w:r w:rsidRPr="00BF2078">
        <w:rPr>
          <w:b/>
          <w:color w:val="FF0000"/>
          <w:sz w:val="28"/>
          <w:szCs w:val="28"/>
          <w:vertAlign w:val="superscript"/>
        </w:rPr>
        <w:t>2</w:t>
      </w:r>
    </w:p>
    <w:p w:rsidR="00FC42D0" w:rsidRDefault="00BF2078" w:rsidP="00FC3BF4">
      <w:pPr>
        <w:pStyle w:val="Odstavecseseznamem"/>
        <w:spacing w:after="0" w:line="24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</w:t>
      </w:r>
      <w:r>
        <w:rPr>
          <w:b/>
          <w:color w:val="FF0000"/>
          <w:sz w:val="28"/>
          <w:szCs w:val="28"/>
        </w:rPr>
        <w:t>17,5</w:t>
      </w:r>
      <w:r w:rsidRPr="00BF2078">
        <w:rPr>
          <w:b/>
          <w:color w:val="FF0000"/>
          <w:sz w:val="28"/>
          <w:szCs w:val="28"/>
        </w:rPr>
        <w:t xml:space="preserve"> cm</w:t>
      </w:r>
      <w:r w:rsidRPr="00BF2078">
        <w:rPr>
          <w:b/>
          <w:color w:val="FF0000"/>
          <w:sz w:val="28"/>
          <w:szCs w:val="28"/>
          <w:vertAlign w:val="superscript"/>
        </w:rPr>
        <w:t xml:space="preserve">2  </w:t>
      </w:r>
      <w:r w:rsidRPr="00BF2078">
        <w:rPr>
          <w:b/>
          <w:color w:val="FF0000"/>
          <w:sz w:val="28"/>
          <w:szCs w:val="28"/>
        </w:rPr>
        <w:t xml:space="preserve"> =  </w:t>
      </w:r>
      <w:r>
        <w:rPr>
          <w:b/>
          <w:color w:val="FF0000"/>
          <w:sz w:val="28"/>
          <w:szCs w:val="28"/>
        </w:rPr>
        <w:t>1 750 m</w:t>
      </w:r>
      <w:r w:rsidRPr="00BF2078">
        <w:rPr>
          <w:b/>
          <w:color w:val="FF0000"/>
          <w:sz w:val="28"/>
          <w:szCs w:val="28"/>
        </w:rPr>
        <w:t>m</w:t>
      </w:r>
      <w:r w:rsidRPr="00BF2078">
        <w:rPr>
          <w:b/>
          <w:color w:val="FF0000"/>
          <w:sz w:val="28"/>
          <w:szCs w:val="28"/>
          <w:vertAlign w:val="superscript"/>
        </w:rPr>
        <w:t>2</w:t>
      </w:r>
      <w:r>
        <w:rPr>
          <w:b/>
          <w:color w:val="FF0000"/>
          <w:sz w:val="28"/>
          <w:szCs w:val="28"/>
          <w:vertAlign w:val="superscript"/>
        </w:rPr>
        <w:t xml:space="preserve">             </w:t>
      </w:r>
      <w:r>
        <w:rPr>
          <w:b/>
          <w:color w:val="FF0000"/>
          <w:sz w:val="28"/>
          <w:szCs w:val="28"/>
        </w:rPr>
        <w:t>24</w:t>
      </w:r>
      <w:r w:rsidRPr="00BF2078">
        <w:rPr>
          <w:b/>
          <w:color w:val="FF0000"/>
          <w:sz w:val="28"/>
          <w:szCs w:val="28"/>
        </w:rPr>
        <w:t xml:space="preserve"> cm</w:t>
      </w:r>
      <w:r w:rsidRPr="00BF2078">
        <w:rPr>
          <w:b/>
          <w:color w:val="FF0000"/>
          <w:sz w:val="28"/>
          <w:szCs w:val="28"/>
          <w:vertAlign w:val="superscript"/>
        </w:rPr>
        <w:t xml:space="preserve">2  </w:t>
      </w:r>
      <w:r w:rsidRPr="00BF2078">
        <w:rPr>
          <w:b/>
          <w:color w:val="FF0000"/>
          <w:sz w:val="28"/>
          <w:szCs w:val="28"/>
        </w:rPr>
        <w:t xml:space="preserve">=  </w:t>
      </w:r>
      <w:r>
        <w:rPr>
          <w:b/>
          <w:color w:val="FF0000"/>
          <w:sz w:val="28"/>
          <w:szCs w:val="28"/>
        </w:rPr>
        <w:t>0,0024</w:t>
      </w:r>
      <w:r w:rsidRPr="00BF2078">
        <w:rPr>
          <w:b/>
          <w:color w:val="FF0000"/>
          <w:sz w:val="28"/>
          <w:szCs w:val="28"/>
        </w:rPr>
        <w:t>m</w:t>
      </w:r>
      <w:r w:rsidRPr="00BF2078">
        <w:rPr>
          <w:b/>
          <w:color w:val="FF0000"/>
          <w:sz w:val="28"/>
          <w:szCs w:val="28"/>
          <w:vertAlign w:val="superscript"/>
        </w:rPr>
        <w:t>2</w:t>
      </w:r>
    </w:p>
    <w:p w:rsidR="00FC42D0" w:rsidRDefault="004C624B" w:rsidP="00FC42D0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4C624B">
        <w:rPr>
          <w:noProof/>
        </w:rPr>
        <w:pict>
          <v:shape id="_x0000_s1157" type="#_x0000_t75" style="position:absolute;left:0;text-align:left;margin-left:261.35pt;margin-top:5.1pt;width:188.4pt;height:107.85pt;z-index:18">
            <v:imagedata r:id="rId14" o:title=""/>
          </v:shape>
        </w:pict>
      </w:r>
    </w:p>
    <w:p w:rsidR="00FC42D0" w:rsidRDefault="00FC42D0" w:rsidP="00FC42D0">
      <w:pPr>
        <w:pStyle w:val="Odstavecseseznamem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Pojmenuj měřidlo na obrázku.</w:t>
      </w:r>
    </w:p>
    <w:p w:rsidR="00A80F68" w:rsidRPr="00FC3BF4" w:rsidRDefault="00FC42D0" w:rsidP="00FC3BF4">
      <w:pPr>
        <w:pStyle w:val="Odstavecseseznamem"/>
        <w:spacing w:after="0" w:line="360" w:lineRule="auto"/>
        <w:ind w:left="425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Pr="00FC42D0">
        <w:rPr>
          <w:rFonts w:ascii="Arial" w:hAnsi="Arial" w:cs="Arial"/>
          <w:b/>
          <w:color w:val="FF0000"/>
          <w:sz w:val="24"/>
          <w:szCs w:val="24"/>
        </w:rPr>
        <w:t>planime</w:t>
      </w:r>
      <w:r w:rsidR="00FC3BF4">
        <w:rPr>
          <w:rFonts w:ascii="Arial" w:hAnsi="Arial" w:cs="Arial"/>
          <w:b/>
          <w:color w:val="FF0000"/>
          <w:sz w:val="24"/>
          <w:szCs w:val="24"/>
        </w:rPr>
        <w:t>tr</w:t>
      </w:r>
      <w:r>
        <w:rPr>
          <w:rFonts w:ascii="Arial" w:hAnsi="Arial" w:cs="Arial"/>
          <w:sz w:val="24"/>
          <w:szCs w:val="24"/>
        </w:rPr>
        <w:t xml:space="preserve">                                       </w:t>
      </w:r>
    </w:p>
    <w:p w:rsidR="00422DB9" w:rsidRDefault="00744A3A" w:rsidP="00422DB9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pict>
          <v:shape id="_x0000_i1026" type="#_x0000_t75" alt="logo EU.JPG" style="width:453.75pt;height:66.75pt;visibility:visible;mso-wrap-style:square">
            <v:imagedata r:id="rId8" o:title="logo EU"/>
          </v:shape>
        </w:pict>
      </w:r>
    </w:p>
    <w:p w:rsidR="00422DB9" w:rsidRDefault="00422DB9" w:rsidP="00422DB9"/>
    <w:p w:rsidR="00422DB9" w:rsidRDefault="00422DB9" w:rsidP="00422DB9">
      <w:pPr>
        <w:jc w:val="center"/>
        <w:rPr>
          <w:rFonts w:ascii="Times New Roman" w:hAnsi="Times New Roman"/>
          <w:sz w:val="28"/>
          <w:szCs w:val="28"/>
        </w:rPr>
      </w:pPr>
      <w:r w:rsidRPr="00E30B8D">
        <w:rPr>
          <w:rFonts w:ascii="Times New Roman" w:hAnsi="Times New Roman"/>
          <w:sz w:val="28"/>
          <w:szCs w:val="28"/>
        </w:rPr>
        <w:t xml:space="preserve">Tento materiál byl vytvořen </w:t>
      </w:r>
      <w:r>
        <w:rPr>
          <w:rFonts w:ascii="Times New Roman" w:hAnsi="Times New Roman"/>
          <w:sz w:val="28"/>
          <w:szCs w:val="28"/>
        </w:rPr>
        <w:t>v</w:t>
      </w:r>
      <w:r w:rsidRPr="00E30B8D">
        <w:rPr>
          <w:rFonts w:ascii="Times New Roman" w:hAnsi="Times New Roman"/>
          <w:sz w:val="28"/>
          <w:szCs w:val="28"/>
        </w:rPr>
        <w:t> rámci projektu EU peníze školám</w:t>
      </w:r>
    </w:p>
    <w:p w:rsidR="00422DB9" w:rsidRDefault="00422DB9" w:rsidP="00422DB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Operačního programu Vzdělávání pro konkurenceschopnost</w:t>
      </w:r>
    </w:p>
    <w:p w:rsidR="00422DB9" w:rsidRDefault="004C624B" w:rsidP="00422DB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139" type="#_x0000_t75" style="position:absolute;left:0;text-align:left;margin-left:140.6pt;margin-top:24.15pt;width:169.5pt;height:61.5pt;z-index:12;visibility:visible">
            <v:imagedata r:id="rId9" o:title=""/>
            <w10:wrap type="square"/>
          </v:shape>
        </w:pict>
      </w:r>
    </w:p>
    <w:p w:rsidR="00422DB9" w:rsidRDefault="00422DB9" w:rsidP="00422DB9">
      <w:pPr>
        <w:jc w:val="center"/>
        <w:rPr>
          <w:rFonts w:ascii="Times New Roman" w:hAnsi="Times New Roman"/>
          <w:sz w:val="28"/>
          <w:szCs w:val="28"/>
        </w:rPr>
      </w:pPr>
    </w:p>
    <w:p w:rsidR="00422DB9" w:rsidRDefault="00422DB9" w:rsidP="00422DB9"/>
    <w:p w:rsidR="00422DB9" w:rsidRDefault="00422DB9" w:rsidP="00422DB9"/>
    <w:tbl>
      <w:tblPr>
        <w:tblpPr w:leftFromText="141" w:rightFromText="141" w:vertAnchor="text" w:horzAnchor="margin" w:tblpXSpec="center" w:tblpY="258"/>
        <w:tblW w:w="1008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99FF66"/>
        <w:tblCellMar>
          <w:left w:w="70" w:type="dxa"/>
          <w:right w:w="70" w:type="dxa"/>
        </w:tblCellMar>
        <w:tblLook w:val="04A0"/>
      </w:tblPr>
      <w:tblGrid>
        <w:gridCol w:w="1894"/>
        <w:gridCol w:w="176"/>
        <w:gridCol w:w="8018"/>
      </w:tblGrid>
      <w:tr w:rsidR="00422DB9" w:rsidRPr="00E30B8D" w:rsidTr="00504CF4">
        <w:trPr>
          <w:trHeight w:val="492"/>
        </w:trPr>
        <w:tc>
          <w:tcPr>
            <w:tcW w:w="1894" w:type="dxa"/>
            <w:shd w:val="clear" w:color="auto" w:fill="92D050"/>
          </w:tcPr>
          <w:p w:rsidR="00422DB9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Použité zdroje:</w:t>
            </w:r>
          </w:p>
          <w:p w:rsidR="00422DB9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  <w:p w:rsidR="00422DB9" w:rsidRPr="00E30B8D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76" w:type="dxa"/>
            <w:shd w:val="clear" w:color="auto" w:fill="auto"/>
          </w:tcPr>
          <w:p w:rsidR="00422DB9" w:rsidRPr="00660339" w:rsidRDefault="00422DB9" w:rsidP="00660339">
            <w:pPr>
              <w:spacing w:after="12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660339" w:rsidRPr="00C23E60" w:rsidRDefault="00660339" w:rsidP="00C23E60">
            <w:pPr>
              <w:spacing w:after="120"/>
            </w:pPr>
            <w:r w:rsidRPr="00C23E60">
              <w:t xml:space="preserve">KOLÁŘOVÁ, Doc. RNDr. Růžena; BOHUNĚK, PaedDr. Jiří. </w:t>
            </w:r>
            <w:r w:rsidRPr="00C23E60">
              <w:rPr>
                <w:i/>
                <w:iCs/>
              </w:rPr>
              <w:t>Fyzika pro 6. ročník základní školy</w:t>
            </w:r>
            <w:r w:rsidRPr="00C23E60">
              <w:t>. Praha: Prometheus, s.r.o, 2001, ISBN 80-7196-121-3.</w:t>
            </w:r>
          </w:p>
          <w:p w:rsidR="00660339" w:rsidRPr="00C23E60" w:rsidRDefault="00660339" w:rsidP="00C23E60">
            <w:pPr>
              <w:spacing w:after="120"/>
            </w:pPr>
            <w:r w:rsidRPr="00C23E60">
              <w:t xml:space="preserve">ROSECKÁ, Mgr. Zdena, MÍČEK, Mgr. Arnošt. </w:t>
            </w:r>
            <w:r w:rsidRPr="00C23E60">
              <w:rPr>
                <w:i/>
              </w:rPr>
              <w:t>Fyzika učebnice pro 6</w:t>
            </w:r>
            <w:r w:rsidRPr="00C23E60">
              <w:t xml:space="preserve">. </w:t>
            </w:r>
            <w:r w:rsidRPr="00C23E60">
              <w:rPr>
                <w:i/>
              </w:rPr>
              <w:t>ročník</w:t>
            </w:r>
            <w:r w:rsidRPr="00C23E60">
              <w:t>. Brno: Tvořivá škola, 2008, ISBN 80-903397-7-4</w:t>
            </w:r>
          </w:p>
          <w:p w:rsidR="00660339" w:rsidRPr="00C23E60" w:rsidRDefault="00660339" w:rsidP="00C23E60">
            <w:pPr>
              <w:spacing w:after="120"/>
            </w:pPr>
            <w:r w:rsidRPr="00C23E60">
              <w:t xml:space="preserve">KOLÁŘOVÁ, CSc., Doc. RNDr. Růžena; BĚLOUN, PaedDr. František; BUŠEK, PhDr. Ivan, CHARVÁT, CSc., RNDr. Jura, ZEMÁNEK, RNDr. František. </w:t>
            </w:r>
            <w:r w:rsidRPr="00C23E60">
              <w:rPr>
                <w:i/>
                <w:iCs/>
              </w:rPr>
              <w:t>Tabulky pro základní školu</w:t>
            </w:r>
            <w:r w:rsidRPr="00C23E60">
              <w:t>. Praha: Prometheus s.r.o., 2010, ISBN 978-80-7196-346-2.</w:t>
            </w:r>
          </w:p>
          <w:p w:rsidR="00422DB9" w:rsidRPr="00C23E60" w:rsidRDefault="00660339" w:rsidP="00C23E60">
            <w:pPr>
              <w:spacing w:after="120"/>
            </w:pPr>
            <w:r w:rsidRPr="00C23E60">
              <w:t xml:space="preserve">http://cs.wikipedia.org/wiki/Obsah  </w:t>
            </w:r>
          </w:p>
          <w:p w:rsidR="00660339" w:rsidRPr="00C23E60" w:rsidRDefault="00660339" w:rsidP="00C23E60">
            <w:pPr>
              <w:spacing w:after="120"/>
            </w:pPr>
            <w:r w:rsidRPr="00C23E60">
              <w:t>Obrázky:</w:t>
            </w:r>
          </w:p>
          <w:p w:rsidR="00660339" w:rsidRPr="00C23E60" w:rsidRDefault="00660339" w:rsidP="007F4D70">
            <w:pPr>
              <w:spacing w:after="0"/>
              <w:rPr>
                <w:rFonts w:eastAsia="Times New Roman"/>
                <w:color w:val="000000"/>
                <w:lang w:eastAsia="cs-CZ"/>
              </w:rPr>
            </w:pPr>
            <w:r w:rsidRPr="00C23E60">
              <w:rPr>
                <w:rFonts w:eastAsia="Times New Roman"/>
                <w:color w:val="000000"/>
                <w:lang w:eastAsia="cs-CZ"/>
              </w:rPr>
              <w:t>http--www.quido.cz-mereni-plocha1.jpg</w:t>
            </w:r>
          </w:p>
          <w:p w:rsidR="00660339" w:rsidRPr="00C23E60" w:rsidRDefault="00660339" w:rsidP="007F4D70">
            <w:pPr>
              <w:spacing w:after="0"/>
              <w:rPr>
                <w:rFonts w:eastAsia="Times New Roman"/>
                <w:color w:val="000000"/>
                <w:lang w:eastAsia="cs-CZ"/>
              </w:rPr>
            </w:pPr>
            <w:r w:rsidRPr="00C23E60">
              <w:rPr>
                <w:rFonts w:eastAsia="Times New Roman"/>
                <w:color w:val="000000"/>
                <w:lang w:eastAsia="cs-CZ"/>
              </w:rPr>
              <w:t>vlastní</w:t>
            </w:r>
          </w:p>
        </w:tc>
      </w:tr>
      <w:tr w:rsidR="00422DB9" w:rsidRPr="00E30B8D" w:rsidTr="00504CF4">
        <w:trPr>
          <w:trHeight w:val="492"/>
        </w:trPr>
        <w:tc>
          <w:tcPr>
            <w:tcW w:w="1894" w:type="dxa"/>
            <w:shd w:val="clear" w:color="auto" w:fill="92D050"/>
          </w:tcPr>
          <w:p w:rsidR="00422DB9" w:rsidRPr="00E30B8D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Citace:</w:t>
            </w:r>
          </w:p>
        </w:tc>
        <w:tc>
          <w:tcPr>
            <w:tcW w:w="176" w:type="dxa"/>
            <w:shd w:val="clear" w:color="auto" w:fill="auto"/>
          </w:tcPr>
          <w:p w:rsidR="00422DB9" w:rsidRPr="005C6CCE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422DB9" w:rsidRPr="00C23E60" w:rsidRDefault="00422DB9" w:rsidP="00C23E60">
            <w:pPr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  <w:p w:rsidR="00422DB9" w:rsidRPr="00C23E60" w:rsidRDefault="00422DB9" w:rsidP="00C23E60">
            <w:pPr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422DB9" w:rsidRPr="00E30B8D" w:rsidTr="00504CF4">
        <w:trPr>
          <w:trHeight w:val="492"/>
        </w:trPr>
        <w:tc>
          <w:tcPr>
            <w:tcW w:w="1894" w:type="dxa"/>
            <w:shd w:val="clear" w:color="auto" w:fill="92D050"/>
          </w:tcPr>
          <w:p w:rsidR="00422DB9" w:rsidRPr="00E30B8D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E30B8D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176" w:type="dxa"/>
            <w:shd w:val="clear" w:color="auto" w:fill="auto"/>
          </w:tcPr>
          <w:p w:rsidR="00422DB9" w:rsidRPr="005C6CCE" w:rsidRDefault="00422DB9" w:rsidP="00504CF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8018" w:type="dxa"/>
            <w:shd w:val="clear" w:color="auto" w:fill="CCFF99"/>
            <w:noWrap/>
            <w:vAlign w:val="bottom"/>
          </w:tcPr>
          <w:p w:rsidR="00C23E60" w:rsidRPr="00C23E60" w:rsidRDefault="00FC42D0" w:rsidP="00C23E60">
            <w:pPr>
              <w:spacing w:after="120" w:line="240" w:lineRule="auto"/>
              <w:jc w:val="both"/>
            </w:pPr>
            <w:r w:rsidRPr="00C23E60">
              <w:rPr>
                <w:rFonts w:asciiTheme="minorHAnsi" w:eastAsia="Times New Roman" w:hAnsiTheme="minorHAnsi"/>
                <w:lang w:eastAsia="cs-CZ"/>
              </w:rPr>
              <w:t xml:space="preserve">DUM je určen k procvičení učiva. Žáci si ověří své znalosti z fyzikální veličiny obsah, procvičí výpočet podle vzorce, převody jednotek, vyzkouší si čtvercovou metodu. </w:t>
            </w:r>
            <w:r w:rsidRPr="00C23E60">
              <w:rPr>
                <w:rFonts w:eastAsia="Times New Roman"/>
                <w:lang w:eastAsia="cs-CZ"/>
              </w:rPr>
              <w:t xml:space="preserve"> DUM </w:t>
            </w:r>
            <w:r w:rsidRPr="00C23E60">
              <w:rPr>
                <w:rFonts w:asciiTheme="minorHAnsi" w:eastAsia="Times New Roman" w:hAnsiTheme="minorHAnsi"/>
                <w:lang w:eastAsia="cs-CZ"/>
              </w:rPr>
              <w:t xml:space="preserve">se dá užít v závěru výkladové hodiny k procvičení probrané látky, či jako kontrolní test </w:t>
            </w:r>
            <w:r w:rsidRPr="00C23E60">
              <w:rPr>
                <w:rFonts w:eastAsia="Times New Roman"/>
                <w:lang w:eastAsia="cs-CZ"/>
              </w:rPr>
              <w:t xml:space="preserve">v následujících hodinách </w:t>
            </w:r>
            <w:r w:rsidRPr="00C23E60">
              <w:rPr>
                <w:rFonts w:asciiTheme="minorHAnsi" w:eastAsia="Times New Roman" w:hAnsiTheme="minorHAnsi"/>
                <w:lang w:eastAsia="cs-CZ"/>
              </w:rPr>
              <w:t>nebo jako domácí úkol.</w:t>
            </w:r>
            <w:r w:rsidRPr="00C23E60">
              <w:t xml:space="preserve"> Může být použit v písemné podobě nebo promítnut na interaktivní tabuli a v rámci společného opakování mohou jednotliví žáci doplňovat správnou odpověď a ústně zdůvodňovat svůj závěr. Materiál tvoří pracovní list a řešení uvedené na druhé straně. </w:t>
            </w:r>
            <w:bookmarkStart w:id="3" w:name="_GoBack"/>
            <w:bookmarkEnd w:id="3"/>
          </w:p>
        </w:tc>
      </w:tr>
    </w:tbl>
    <w:p w:rsidR="00422DB9" w:rsidRDefault="00422DB9" w:rsidP="00660339">
      <w:pPr>
        <w:pStyle w:val="Odstavecseseznamem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sectPr w:rsidR="00422DB9" w:rsidSect="00BF2078">
      <w:pgSz w:w="11906" w:h="16838" w:code="9"/>
      <w:pgMar w:top="1276" w:right="1133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775" w:rsidRDefault="009C2775" w:rsidP="001A1EC9">
      <w:pPr>
        <w:spacing w:after="0" w:line="240" w:lineRule="auto"/>
      </w:pPr>
      <w:r>
        <w:separator/>
      </w:r>
    </w:p>
  </w:endnote>
  <w:endnote w:type="continuationSeparator" w:id="0">
    <w:p w:rsidR="009C2775" w:rsidRDefault="009C2775" w:rsidP="001A1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  <w:embedRegular r:id="rId1" w:fontKey="{6F983A4D-5B6C-4E88-AC46-794F41A6FED5}"/>
    <w:embedBold r:id="rId2" w:fontKey="{E7F0F3A5-AD26-4AC1-BCA1-CCD6131926F1}"/>
    <w:embedItalic r:id="rId3" w:fontKey="{5130CEF5-D1AF-4EF6-A41F-154112662D50}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  <w:embedRegular r:id="rId4" w:fontKey="{44958890-8BCA-4245-AC95-BFFE61A7E85A}"/>
    <w:embedBold r:id="rId5" w:fontKey="{F7FC30D2-BFA2-4E0D-B250-FF2BE12161B1}"/>
    <w:embedItalic r:id="rId6" w:fontKey="{7D29FA9D-EEB8-4C8D-807D-CC761A38F015}"/>
    <w:embedBoldItalic r:id="rId7" w:fontKey="{7536C0B0-4E15-4684-86F3-9322E681C419}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  <w:embedRegular r:id="rId8" w:fontKey="{82CAED69-4D6B-493D-BD6C-59DC095F1C71}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775" w:rsidRDefault="009C2775" w:rsidP="001A1EC9">
      <w:pPr>
        <w:spacing w:after="0" w:line="240" w:lineRule="auto"/>
      </w:pPr>
      <w:r>
        <w:separator/>
      </w:r>
    </w:p>
  </w:footnote>
  <w:footnote w:type="continuationSeparator" w:id="0">
    <w:p w:rsidR="009C2775" w:rsidRDefault="009C2775" w:rsidP="001A1E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462"/>
      </v:shape>
    </w:pict>
  </w:numPicBullet>
  <w:abstractNum w:abstractNumId="0">
    <w:nsid w:val="000447FA"/>
    <w:multiLevelType w:val="hybridMultilevel"/>
    <w:tmpl w:val="131EB060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E53FC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>
    <w:nsid w:val="264D1099"/>
    <w:multiLevelType w:val="hybridMultilevel"/>
    <w:tmpl w:val="5B5684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CD7855"/>
    <w:multiLevelType w:val="hybridMultilevel"/>
    <w:tmpl w:val="E940C37C"/>
    <w:lvl w:ilvl="0" w:tplc="583682E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35A83941"/>
    <w:multiLevelType w:val="hybridMultilevel"/>
    <w:tmpl w:val="0A18B8E2"/>
    <w:lvl w:ilvl="0" w:tplc="8CC03A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973BC6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7A2C9B"/>
    <w:multiLevelType w:val="hybridMultilevel"/>
    <w:tmpl w:val="30FCB29A"/>
    <w:lvl w:ilvl="0" w:tplc="5214616E">
      <w:start w:val="1"/>
      <w:numFmt w:val="decimal"/>
      <w:lvlText w:val="%1."/>
      <w:lvlJc w:val="right"/>
      <w:pPr>
        <w:ind w:left="720" w:hanging="360"/>
      </w:pPr>
      <w:rPr>
        <w:rFonts w:hint="default"/>
        <w:b/>
        <w:color w:val="auto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D60B7"/>
    <w:multiLevelType w:val="hybridMultilevel"/>
    <w:tmpl w:val="3572DBE0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A739B6"/>
    <w:multiLevelType w:val="hybridMultilevel"/>
    <w:tmpl w:val="1550E816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886931"/>
    <w:multiLevelType w:val="hybridMultilevel"/>
    <w:tmpl w:val="742C3C3C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E380399"/>
    <w:multiLevelType w:val="hybridMultilevel"/>
    <w:tmpl w:val="3572DBE0"/>
    <w:lvl w:ilvl="0" w:tplc="1A1889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74981"/>
    <w:multiLevelType w:val="hybridMultilevel"/>
    <w:tmpl w:val="1AA80A6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5F353EF6"/>
    <w:multiLevelType w:val="hybridMultilevel"/>
    <w:tmpl w:val="738AFA56"/>
    <w:lvl w:ilvl="0" w:tplc="603411A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>
    <w:nsid w:val="63FE470A"/>
    <w:multiLevelType w:val="hybridMultilevel"/>
    <w:tmpl w:val="2DBE5FF4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005A76"/>
    <w:multiLevelType w:val="hybridMultilevel"/>
    <w:tmpl w:val="131EB060"/>
    <w:lvl w:ilvl="0" w:tplc="8EACE502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D20C88"/>
    <w:multiLevelType w:val="hybridMultilevel"/>
    <w:tmpl w:val="47503E76"/>
    <w:lvl w:ilvl="0" w:tplc="04050001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0B" w:tentative="1">
      <w:start w:val="1"/>
      <w:numFmt w:val="lowerLetter"/>
      <w:lvlText w:val="%2."/>
      <w:lvlJc w:val="left"/>
      <w:pPr>
        <w:ind w:left="1440" w:hanging="360"/>
      </w:pPr>
    </w:lvl>
    <w:lvl w:ilvl="2" w:tplc="04050001" w:tentative="1">
      <w:start w:val="1"/>
      <w:numFmt w:val="lowerRoman"/>
      <w:lvlText w:val="%3."/>
      <w:lvlJc w:val="right"/>
      <w:pPr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6D6232"/>
    <w:multiLevelType w:val="hybridMultilevel"/>
    <w:tmpl w:val="AEE40464"/>
    <w:lvl w:ilvl="0" w:tplc="8EACE50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EAE2F4D"/>
    <w:multiLevelType w:val="hybridMultilevel"/>
    <w:tmpl w:val="A8D8DB9E"/>
    <w:lvl w:ilvl="0" w:tplc="EC9CA5E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5"/>
  </w:num>
  <w:num w:numId="4">
    <w:abstractNumId w:val="16"/>
  </w:num>
  <w:num w:numId="5">
    <w:abstractNumId w:val="0"/>
  </w:num>
  <w:num w:numId="6">
    <w:abstractNumId w:val="9"/>
  </w:num>
  <w:num w:numId="7">
    <w:abstractNumId w:val="14"/>
  </w:num>
  <w:num w:numId="8">
    <w:abstractNumId w:val="8"/>
  </w:num>
  <w:num w:numId="9">
    <w:abstractNumId w:val="1"/>
  </w:num>
  <w:num w:numId="10">
    <w:abstractNumId w:val="13"/>
  </w:num>
  <w:num w:numId="11">
    <w:abstractNumId w:val="7"/>
  </w:num>
  <w:num w:numId="12">
    <w:abstractNumId w:val="4"/>
  </w:num>
  <w:num w:numId="13">
    <w:abstractNumId w:val="11"/>
  </w:num>
  <w:num w:numId="14">
    <w:abstractNumId w:val="10"/>
  </w:num>
  <w:num w:numId="15">
    <w:abstractNumId w:val="17"/>
  </w:num>
  <w:num w:numId="16">
    <w:abstractNumId w:val="5"/>
  </w:num>
  <w:num w:numId="17">
    <w:abstractNumId w:val="12"/>
  </w:num>
  <w:num w:numId="18">
    <w:abstractNumId w:val="3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proofState w:spelling="clean" w:grammar="clean"/>
  <w:attachedTemplate r:id="rId1"/>
  <w:doNotTrackMoves/>
  <w:defaultTabStop w:val="709"/>
  <w:hyphenationZone w:val="425"/>
  <w:characterSpacingControl w:val="doNotCompress"/>
  <w:hdrShapeDefaults>
    <o:shapedefaults v:ext="edit" spidmax="4098">
      <o:colormenu v:ext="edit" fillcolor="#ffc000"/>
    </o:shapedefaults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1C55"/>
    <w:rsid w:val="000066A6"/>
    <w:rsid w:val="00010D78"/>
    <w:rsid w:val="00020FBD"/>
    <w:rsid w:val="000213A0"/>
    <w:rsid w:val="00026541"/>
    <w:rsid w:val="000375E2"/>
    <w:rsid w:val="00040549"/>
    <w:rsid w:val="00040E2A"/>
    <w:rsid w:val="000502BC"/>
    <w:rsid w:val="00050D79"/>
    <w:rsid w:val="00052A73"/>
    <w:rsid w:val="00056028"/>
    <w:rsid w:val="00062397"/>
    <w:rsid w:val="000708C9"/>
    <w:rsid w:val="000740F4"/>
    <w:rsid w:val="00076CFF"/>
    <w:rsid w:val="000925DE"/>
    <w:rsid w:val="00094260"/>
    <w:rsid w:val="00094880"/>
    <w:rsid w:val="000A21FE"/>
    <w:rsid w:val="000A352C"/>
    <w:rsid w:val="000C1D0B"/>
    <w:rsid w:val="000D3E93"/>
    <w:rsid w:val="001059C3"/>
    <w:rsid w:val="00112107"/>
    <w:rsid w:val="00114ACB"/>
    <w:rsid w:val="00117571"/>
    <w:rsid w:val="00121E59"/>
    <w:rsid w:val="00123E07"/>
    <w:rsid w:val="001251CA"/>
    <w:rsid w:val="00130F76"/>
    <w:rsid w:val="00136765"/>
    <w:rsid w:val="00163C2D"/>
    <w:rsid w:val="00165D98"/>
    <w:rsid w:val="001671B5"/>
    <w:rsid w:val="0017081A"/>
    <w:rsid w:val="00175492"/>
    <w:rsid w:val="0018547D"/>
    <w:rsid w:val="001946A0"/>
    <w:rsid w:val="001A03AD"/>
    <w:rsid w:val="001A17BF"/>
    <w:rsid w:val="001A1EC9"/>
    <w:rsid w:val="001A28F0"/>
    <w:rsid w:val="001A56A5"/>
    <w:rsid w:val="001B2BD5"/>
    <w:rsid w:val="001C0B71"/>
    <w:rsid w:val="001C10F9"/>
    <w:rsid w:val="001C28C3"/>
    <w:rsid w:val="001D2C7D"/>
    <w:rsid w:val="001E5595"/>
    <w:rsid w:val="001E742F"/>
    <w:rsid w:val="001E76CD"/>
    <w:rsid w:val="00201AC3"/>
    <w:rsid w:val="00202E2F"/>
    <w:rsid w:val="00204C8F"/>
    <w:rsid w:val="0023265F"/>
    <w:rsid w:val="002332FC"/>
    <w:rsid w:val="002466C6"/>
    <w:rsid w:val="00247080"/>
    <w:rsid w:val="0028074F"/>
    <w:rsid w:val="00291778"/>
    <w:rsid w:val="002A1F17"/>
    <w:rsid w:val="002A6C43"/>
    <w:rsid w:val="002B142B"/>
    <w:rsid w:val="002B73D5"/>
    <w:rsid w:val="002D107F"/>
    <w:rsid w:val="002D37EA"/>
    <w:rsid w:val="002D48BE"/>
    <w:rsid w:val="002D6128"/>
    <w:rsid w:val="002E5BE0"/>
    <w:rsid w:val="0030112B"/>
    <w:rsid w:val="003015C4"/>
    <w:rsid w:val="00305B5B"/>
    <w:rsid w:val="00307F82"/>
    <w:rsid w:val="00313C74"/>
    <w:rsid w:val="003176E2"/>
    <w:rsid w:val="003223E2"/>
    <w:rsid w:val="00335961"/>
    <w:rsid w:val="00335FD9"/>
    <w:rsid w:val="0034062C"/>
    <w:rsid w:val="00341641"/>
    <w:rsid w:val="00341D95"/>
    <w:rsid w:val="00356396"/>
    <w:rsid w:val="003656C5"/>
    <w:rsid w:val="0037503D"/>
    <w:rsid w:val="00393F23"/>
    <w:rsid w:val="00394CAE"/>
    <w:rsid w:val="003A0458"/>
    <w:rsid w:val="003A191E"/>
    <w:rsid w:val="003A3D79"/>
    <w:rsid w:val="003A79D0"/>
    <w:rsid w:val="003B32A4"/>
    <w:rsid w:val="003B7A0F"/>
    <w:rsid w:val="003B7A46"/>
    <w:rsid w:val="003C0797"/>
    <w:rsid w:val="003D6AEB"/>
    <w:rsid w:val="003E0647"/>
    <w:rsid w:val="003E43AE"/>
    <w:rsid w:val="003E6AEB"/>
    <w:rsid w:val="003F0C42"/>
    <w:rsid w:val="00403CE8"/>
    <w:rsid w:val="0040491E"/>
    <w:rsid w:val="0040492C"/>
    <w:rsid w:val="00413B18"/>
    <w:rsid w:val="00415DA9"/>
    <w:rsid w:val="00416141"/>
    <w:rsid w:val="00422DB9"/>
    <w:rsid w:val="00423363"/>
    <w:rsid w:val="00425BBC"/>
    <w:rsid w:val="00430136"/>
    <w:rsid w:val="0043079E"/>
    <w:rsid w:val="00436A40"/>
    <w:rsid w:val="00437402"/>
    <w:rsid w:val="00444CE2"/>
    <w:rsid w:val="004639F4"/>
    <w:rsid w:val="0046696F"/>
    <w:rsid w:val="00470665"/>
    <w:rsid w:val="00472501"/>
    <w:rsid w:val="004759C0"/>
    <w:rsid w:val="00476947"/>
    <w:rsid w:val="00477AD7"/>
    <w:rsid w:val="00482A60"/>
    <w:rsid w:val="00485DD5"/>
    <w:rsid w:val="00490FA5"/>
    <w:rsid w:val="00497AAF"/>
    <w:rsid w:val="004A09AF"/>
    <w:rsid w:val="004A1A32"/>
    <w:rsid w:val="004A5D91"/>
    <w:rsid w:val="004B6789"/>
    <w:rsid w:val="004C0175"/>
    <w:rsid w:val="004C11E0"/>
    <w:rsid w:val="004C1281"/>
    <w:rsid w:val="004C25CA"/>
    <w:rsid w:val="004C3280"/>
    <w:rsid w:val="004C3E0B"/>
    <w:rsid w:val="004C624B"/>
    <w:rsid w:val="004D0323"/>
    <w:rsid w:val="004E4C31"/>
    <w:rsid w:val="004F2EA4"/>
    <w:rsid w:val="0050604A"/>
    <w:rsid w:val="0050737C"/>
    <w:rsid w:val="0051059F"/>
    <w:rsid w:val="00515E25"/>
    <w:rsid w:val="00521142"/>
    <w:rsid w:val="00524156"/>
    <w:rsid w:val="00524665"/>
    <w:rsid w:val="00524781"/>
    <w:rsid w:val="00526276"/>
    <w:rsid w:val="005266D8"/>
    <w:rsid w:val="00530394"/>
    <w:rsid w:val="005314F8"/>
    <w:rsid w:val="00534C23"/>
    <w:rsid w:val="0053767C"/>
    <w:rsid w:val="00540B85"/>
    <w:rsid w:val="005470AE"/>
    <w:rsid w:val="00550613"/>
    <w:rsid w:val="00551CBE"/>
    <w:rsid w:val="00552548"/>
    <w:rsid w:val="00554AD5"/>
    <w:rsid w:val="00554F28"/>
    <w:rsid w:val="00555ACF"/>
    <w:rsid w:val="00572F31"/>
    <w:rsid w:val="005732BF"/>
    <w:rsid w:val="005732C4"/>
    <w:rsid w:val="00573D4A"/>
    <w:rsid w:val="00580A8B"/>
    <w:rsid w:val="00583BE1"/>
    <w:rsid w:val="00590F62"/>
    <w:rsid w:val="00592E60"/>
    <w:rsid w:val="00593BA8"/>
    <w:rsid w:val="00594DE2"/>
    <w:rsid w:val="005A0474"/>
    <w:rsid w:val="005B4714"/>
    <w:rsid w:val="005B6933"/>
    <w:rsid w:val="005C0DCA"/>
    <w:rsid w:val="005C5791"/>
    <w:rsid w:val="005D234D"/>
    <w:rsid w:val="005D26D4"/>
    <w:rsid w:val="005D3F6D"/>
    <w:rsid w:val="005D58A8"/>
    <w:rsid w:val="005D5E53"/>
    <w:rsid w:val="005E1D60"/>
    <w:rsid w:val="005E7D77"/>
    <w:rsid w:val="005F01A2"/>
    <w:rsid w:val="005F5C5C"/>
    <w:rsid w:val="006010B1"/>
    <w:rsid w:val="0060370C"/>
    <w:rsid w:val="00607FB1"/>
    <w:rsid w:val="00617BF6"/>
    <w:rsid w:val="00621AA5"/>
    <w:rsid w:val="006221FD"/>
    <w:rsid w:val="006242DF"/>
    <w:rsid w:val="00626A59"/>
    <w:rsid w:val="0062726D"/>
    <w:rsid w:val="00631C37"/>
    <w:rsid w:val="00637F39"/>
    <w:rsid w:val="00641CFB"/>
    <w:rsid w:val="0065444F"/>
    <w:rsid w:val="00660339"/>
    <w:rsid w:val="0067027C"/>
    <w:rsid w:val="00672387"/>
    <w:rsid w:val="0067358F"/>
    <w:rsid w:val="00673EAA"/>
    <w:rsid w:val="0067612D"/>
    <w:rsid w:val="00687557"/>
    <w:rsid w:val="00692400"/>
    <w:rsid w:val="00692667"/>
    <w:rsid w:val="006A0FC7"/>
    <w:rsid w:val="006A1B3C"/>
    <w:rsid w:val="006A63D3"/>
    <w:rsid w:val="006B498F"/>
    <w:rsid w:val="006D16B8"/>
    <w:rsid w:val="006E4597"/>
    <w:rsid w:val="006E65D8"/>
    <w:rsid w:val="006E70F1"/>
    <w:rsid w:val="006F50E2"/>
    <w:rsid w:val="0070129F"/>
    <w:rsid w:val="0070288E"/>
    <w:rsid w:val="00706FDA"/>
    <w:rsid w:val="007071C8"/>
    <w:rsid w:val="00707D44"/>
    <w:rsid w:val="007148EF"/>
    <w:rsid w:val="007171D9"/>
    <w:rsid w:val="00722428"/>
    <w:rsid w:val="007255CE"/>
    <w:rsid w:val="00737C1D"/>
    <w:rsid w:val="00741C55"/>
    <w:rsid w:val="00742508"/>
    <w:rsid w:val="00744A3A"/>
    <w:rsid w:val="007463A0"/>
    <w:rsid w:val="00754206"/>
    <w:rsid w:val="007700CA"/>
    <w:rsid w:val="00771559"/>
    <w:rsid w:val="007735A7"/>
    <w:rsid w:val="00776278"/>
    <w:rsid w:val="007762BB"/>
    <w:rsid w:val="007805CA"/>
    <w:rsid w:val="00783B3B"/>
    <w:rsid w:val="007904E1"/>
    <w:rsid w:val="0079266C"/>
    <w:rsid w:val="007952ED"/>
    <w:rsid w:val="007A143D"/>
    <w:rsid w:val="007A2A73"/>
    <w:rsid w:val="007A5083"/>
    <w:rsid w:val="007A77EA"/>
    <w:rsid w:val="007B002E"/>
    <w:rsid w:val="007B65DF"/>
    <w:rsid w:val="007C149D"/>
    <w:rsid w:val="007C19F2"/>
    <w:rsid w:val="007C2F24"/>
    <w:rsid w:val="007C4FDC"/>
    <w:rsid w:val="007F4D70"/>
    <w:rsid w:val="007F6051"/>
    <w:rsid w:val="007F6DBC"/>
    <w:rsid w:val="00800FE6"/>
    <w:rsid w:val="0080285C"/>
    <w:rsid w:val="00804562"/>
    <w:rsid w:val="008056F1"/>
    <w:rsid w:val="00806C76"/>
    <w:rsid w:val="0082524E"/>
    <w:rsid w:val="00825C50"/>
    <w:rsid w:val="00832371"/>
    <w:rsid w:val="00843262"/>
    <w:rsid w:val="00850AF8"/>
    <w:rsid w:val="008527FA"/>
    <w:rsid w:val="008564A5"/>
    <w:rsid w:val="0086213E"/>
    <w:rsid w:val="008636EC"/>
    <w:rsid w:val="008713B8"/>
    <w:rsid w:val="00882DE5"/>
    <w:rsid w:val="008847AF"/>
    <w:rsid w:val="00891073"/>
    <w:rsid w:val="008A64EB"/>
    <w:rsid w:val="008B05A4"/>
    <w:rsid w:val="008B11F4"/>
    <w:rsid w:val="008B5942"/>
    <w:rsid w:val="008C0AFA"/>
    <w:rsid w:val="008C18E4"/>
    <w:rsid w:val="008C3C64"/>
    <w:rsid w:val="008E090C"/>
    <w:rsid w:val="008F491F"/>
    <w:rsid w:val="008F670A"/>
    <w:rsid w:val="008F6C18"/>
    <w:rsid w:val="00904594"/>
    <w:rsid w:val="009174D8"/>
    <w:rsid w:val="0092347E"/>
    <w:rsid w:val="009303BE"/>
    <w:rsid w:val="00941BB4"/>
    <w:rsid w:val="00945E64"/>
    <w:rsid w:val="009507BB"/>
    <w:rsid w:val="009512EE"/>
    <w:rsid w:val="0095300E"/>
    <w:rsid w:val="00964711"/>
    <w:rsid w:val="00966466"/>
    <w:rsid w:val="00974DB8"/>
    <w:rsid w:val="0097533A"/>
    <w:rsid w:val="00981918"/>
    <w:rsid w:val="00983D28"/>
    <w:rsid w:val="00985D57"/>
    <w:rsid w:val="009947E7"/>
    <w:rsid w:val="009A49AA"/>
    <w:rsid w:val="009A5B17"/>
    <w:rsid w:val="009A720B"/>
    <w:rsid w:val="009B4505"/>
    <w:rsid w:val="009B48B2"/>
    <w:rsid w:val="009C1EBA"/>
    <w:rsid w:val="009C2775"/>
    <w:rsid w:val="009C337E"/>
    <w:rsid w:val="009C4231"/>
    <w:rsid w:val="009D4498"/>
    <w:rsid w:val="009D54F2"/>
    <w:rsid w:val="009E0D7C"/>
    <w:rsid w:val="009E3079"/>
    <w:rsid w:val="009E3519"/>
    <w:rsid w:val="009E403C"/>
    <w:rsid w:val="009E6289"/>
    <w:rsid w:val="009F04EC"/>
    <w:rsid w:val="009F2451"/>
    <w:rsid w:val="009F4DDC"/>
    <w:rsid w:val="009F7A41"/>
    <w:rsid w:val="009F7DC4"/>
    <w:rsid w:val="00A00745"/>
    <w:rsid w:val="00A00A8A"/>
    <w:rsid w:val="00A023FB"/>
    <w:rsid w:val="00A035B1"/>
    <w:rsid w:val="00A04FD0"/>
    <w:rsid w:val="00A072A9"/>
    <w:rsid w:val="00A16CFF"/>
    <w:rsid w:val="00A21677"/>
    <w:rsid w:val="00A25373"/>
    <w:rsid w:val="00A25AE4"/>
    <w:rsid w:val="00A313E5"/>
    <w:rsid w:val="00A36B0F"/>
    <w:rsid w:val="00A3770F"/>
    <w:rsid w:val="00A4271D"/>
    <w:rsid w:val="00A44E8B"/>
    <w:rsid w:val="00A45C07"/>
    <w:rsid w:val="00A5556E"/>
    <w:rsid w:val="00A5705D"/>
    <w:rsid w:val="00A66C95"/>
    <w:rsid w:val="00A7670F"/>
    <w:rsid w:val="00A77FEC"/>
    <w:rsid w:val="00A807CE"/>
    <w:rsid w:val="00A80F68"/>
    <w:rsid w:val="00A84781"/>
    <w:rsid w:val="00A87437"/>
    <w:rsid w:val="00A90FC6"/>
    <w:rsid w:val="00A92CD7"/>
    <w:rsid w:val="00A93654"/>
    <w:rsid w:val="00A97968"/>
    <w:rsid w:val="00AB0A84"/>
    <w:rsid w:val="00AB3517"/>
    <w:rsid w:val="00AC039A"/>
    <w:rsid w:val="00AC3F96"/>
    <w:rsid w:val="00AD0833"/>
    <w:rsid w:val="00AE1FA9"/>
    <w:rsid w:val="00B01F08"/>
    <w:rsid w:val="00B061F9"/>
    <w:rsid w:val="00B06C52"/>
    <w:rsid w:val="00B11A1E"/>
    <w:rsid w:val="00B169CD"/>
    <w:rsid w:val="00B212D8"/>
    <w:rsid w:val="00B22835"/>
    <w:rsid w:val="00B25F30"/>
    <w:rsid w:val="00B32658"/>
    <w:rsid w:val="00B430AD"/>
    <w:rsid w:val="00B434C8"/>
    <w:rsid w:val="00B45DBC"/>
    <w:rsid w:val="00B47307"/>
    <w:rsid w:val="00B53C92"/>
    <w:rsid w:val="00B73EDF"/>
    <w:rsid w:val="00B75F2A"/>
    <w:rsid w:val="00B7792D"/>
    <w:rsid w:val="00B77EA6"/>
    <w:rsid w:val="00B95B8B"/>
    <w:rsid w:val="00B95F50"/>
    <w:rsid w:val="00B961EF"/>
    <w:rsid w:val="00BA4550"/>
    <w:rsid w:val="00BA5B91"/>
    <w:rsid w:val="00BA68FB"/>
    <w:rsid w:val="00BB5033"/>
    <w:rsid w:val="00BB5D97"/>
    <w:rsid w:val="00BC00C4"/>
    <w:rsid w:val="00BC1C92"/>
    <w:rsid w:val="00BC1D18"/>
    <w:rsid w:val="00BC38B3"/>
    <w:rsid w:val="00BC5C3E"/>
    <w:rsid w:val="00BC6DB4"/>
    <w:rsid w:val="00BC758E"/>
    <w:rsid w:val="00BC7AE5"/>
    <w:rsid w:val="00BD65CA"/>
    <w:rsid w:val="00BE17D4"/>
    <w:rsid w:val="00BF2078"/>
    <w:rsid w:val="00BF2364"/>
    <w:rsid w:val="00BF6015"/>
    <w:rsid w:val="00C05070"/>
    <w:rsid w:val="00C05798"/>
    <w:rsid w:val="00C05DC1"/>
    <w:rsid w:val="00C153F8"/>
    <w:rsid w:val="00C23E60"/>
    <w:rsid w:val="00C2734C"/>
    <w:rsid w:val="00C31A44"/>
    <w:rsid w:val="00C33B8B"/>
    <w:rsid w:val="00C36789"/>
    <w:rsid w:val="00C36ED6"/>
    <w:rsid w:val="00C3781E"/>
    <w:rsid w:val="00C37CD5"/>
    <w:rsid w:val="00C403ED"/>
    <w:rsid w:val="00C4131B"/>
    <w:rsid w:val="00C41FAF"/>
    <w:rsid w:val="00C43CD3"/>
    <w:rsid w:val="00C50DB4"/>
    <w:rsid w:val="00C56D46"/>
    <w:rsid w:val="00C61A27"/>
    <w:rsid w:val="00C636FA"/>
    <w:rsid w:val="00C65113"/>
    <w:rsid w:val="00C67E05"/>
    <w:rsid w:val="00C8158D"/>
    <w:rsid w:val="00C86FA7"/>
    <w:rsid w:val="00C87CFD"/>
    <w:rsid w:val="00C900AA"/>
    <w:rsid w:val="00C90696"/>
    <w:rsid w:val="00C90A90"/>
    <w:rsid w:val="00C923C4"/>
    <w:rsid w:val="00C96EA0"/>
    <w:rsid w:val="00CA1308"/>
    <w:rsid w:val="00CA187C"/>
    <w:rsid w:val="00CA3358"/>
    <w:rsid w:val="00CA3C62"/>
    <w:rsid w:val="00CA6CB8"/>
    <w:rsid w:val="00CB372E"/>
    <w:rsid w:val="00CB4919"/>
    <w:rsid w:val="00CC105C"/>
    <w:rsid w:val="00CC306C"/>
    <w:rsid w:val="00CD36DD"/>
    <w:rsid w:val="00CD3B52"/>
    <w:rsid w:val="00CE0E55"/>
    <w:rsid w:val="00CF6298"/>
    <w:rsid w:val="00CF70E9"/>
    <w:rsid w:val="00D04C72"/>
    <w:rsid w:val="00D066D1"/>
    <w:rsid w:val="00D07A0C"/>
    <w:rsid w:val="00D2136F"/>
    <w:rsid w:val="00D2193A"/>
    <w:rsid w:val="00D21E26"/>
    <w:rsid w:val="00D2258C"/>
    <w:rsid w:val="00D22AC8"/>
    <w:rsid w:val="00D22E96"/>
    <w:rsid w:val="00D27333"/>
    <w:rsid w:val="00D3288D"/>
    <w:rsid w:val="00D34EF7"/>
    <w:rsid w:val="00D35941"/>
    <w:rsid w:val="00D40075"/>
    <w:rsid w:val="00D402D2"/>
    <w:rsid w:val="00D467F0"/>
    <w:rsid w:val="00D511E8"/>
    <w:rsid w:val="00D515ED"/>
    <w:rsid w:val="00D554AE"/>
    <w:rsid w:val="00D61AA9"/>
    <w:rsid w:val="00D6268D"/>
    <w:rsid w:val="00D667EC"/>
    <w:rsid w:val="00D845BA"/>
    <w:rsid w:val="00D915D1"/>
    <w:rsid w:val="00DA4101"/>
    <w:rsid w:val="00DB4B98"/>
    <w:rsid w:val="00DB6601"/>
    <w:rsid w:val="00DC38D3"/>
    <w:rsid w:val="00DD4081"/>
    <w:rsid w:val="00DD69FE"/>
    <w:rsid w:val="00DE534D"/>
    <w:rsid w:val="00DE7557"/>
    <w:rsid w:val="00DF2EF2"/>
    <w:rsid w:val="00E036BC"/>
    <w:rsid w:val="00E04FF1"/>
    <w:rsid w:val="00E13E9A"/>
    <w:rsid w:val="00E31CB8"/>
    <w:rsid w:val="00E31FFE"/>
    <w:rsid w:val="00E35834"/>
    <w:rsid w:val="00E4400D"/>
    <w:rsid w:val="00E44615"/>
    <w:rsid w:val="00E601A8"/>
    <w:rsid w:val="00E63669"/>
    <w:rsid w:val="00E739B2"/>
    <w:rsid w:val="00E85394"/>
    <w:rsid w:val="00E93C46"/>
    <w:rsid w:val="00EA1F88"/>
    <w:rsid w:val="00EA49D1"/>
    <w:rsid w:val="00EB5FBE"/>
    <w:rsid w:val="00EC7CE6"/>
    <w:rsid w:val="00ED6548"/>
    <w:rsid w:val="00ED72C8"/>
    <w:rsid w:val="00EE107D"/>
    <w:rsid w:val="00EE6DB8"/>
    <w:rsid w:val="00EF0265"/>
    <w:rsid w:val="00EF0EC0"/>
    <w:rsid w:val="00EF3C9E"/>
    <w:rsid w:val="00EF591C"/>
    <w:rsid w:val="00EF69D8"/>
    <w:rsid w:val="00F07E4A"/>
    <w:rsid w:val="00F10571"/>
    <w:rsid w:val="00F1104A"/>
    <w:rsid w:val="00F150B3"/>
    <w:rsid w:val="00F150D8"/>
    <w:rsid w:val="00F22907"/>
    <w:rsid w:val="00F2736B"/>
    <w:rsid w:val="00F30F7A"/>
    <w:rsid w:val="00F32427"/>
    <w:rsid w:val="00F34D4F"/>
    <w:rsid w:val="00F528B5"/>
    <w:rsid w:val="00F55A63"/>
    <w:rsid w:val="00F67334"/>
    <w:rsid w:val="00F737D9"/>
    <w:rsid w:val="00F74959"/>
    <w:rsid w:val="00F854AE"/>
    <w:rsid w:val="00F900F3"/>
    <w:rsid w:val="00F91760"/>
    <w:rsid w:val="00F94538"/>
    <w:rsid w:val="00FA68E0"/>
    <w:rsid w:val="00FB3CC2"/>
    <w:rsid w:val="00FC3390"/>
    <w:rsid w:val="00FC3BF4"/>
    <w:rsid w:val="00FC42D0"/>
    <w:rsid w:val="00FC6127"/>
    <w:rsid w:val="00FD0549"/>
    <w:rsid w:val="00FD4106"/>
    <w:rsid w:val="00FE39E7"/>
    <w:rsid w:val="00FE50AA"/>
    <w:rsid w:val="00FE7538"/>
    <w:rsid w:val="00FF0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#ffc000"/>
    </o:shapedefaults>
    <o:shapelayout v:ext="edit">
      <o:idmap v:ext="edit" data="1"/>
      <o:rules v:ext="edit">
        <o:r id="V:Rule5" type="connector" idref="#_x0000_s1099"/>
        <o:r id="V:Rule6" type="connector" idref="#_x0000_s1113"/>
        <o:r id="V:Rule7" type="connector" idref="#_x0000_s1101"/>
        <o:r id="V:Rule8" type="connector" idref="#_x0000_s1100"/>
      </o:rules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4C72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5F01A2"/>
    <w:pPr>
      <w:keepNext/>
      <w:keepLines/>
      <w:pageBreakBefore/>
      <w:numPr>
        <w:numId w:val="2"/>
      </w:numPr>
      <w:spacing w:before="120" w:after="40" w:line="360" w:lineRule="auto"/>
      <w:jc w:val="both"/>
      <w:outlineLvl w:val="0"/>
    </w:pPr>
    <w:rPr>
      <w:rFonts w:ascii="Cambria" w:eastAsia="Times New Roman" w:hAnsi="Cambria"/>
      <w:b/>
      <w:bCs/>
      <w:color w:val="365F91"/>
      <w:sz w:val="36"/>
      <w:szCs w:val="28"/>
      <w:lang/>
    </w:rPr>
  </w:style>
  <w:style w:type="paragraph" w:styleId="Nadpis2">
    <w:name w:val="heading 2"/>
    <w:basedOn w:val="Normln"/>
    <w:next w:val="Normln"/>
    <w:link w:val="Nadpis2Char"/>
    <w:uiPriority w:val="9"/>
    <w:qFormat/>
    <w:rsid w:val="005F01A2"/>
    <w:pPr>
      <w:keepNext/>
      <w:keepLines/>
      <w:numPr>
        <w:ilvl w:val="1"/>
        <w:numId w:val="2"/>
      </w:numPr>
      <w:spacing w:before="200" w:after="0" w:line="360" w:lineRule="auto"/>
      <w:jc w:val="both"/>
      <w:outlineLvl w:val="1"/>
    </w:pPr>
    <w:rPr>
      <w:rFonts w:ascii="Cambria" w:eastAsia="Times New Roman" w:hAnsi="Cambria"/>
      <w:b/>
      <w:bCs/>
      <w:color w:val="4F81BD"/>
      <w:sz w:val="32"/>
      <w:szCs w:val="26"/>
      <w:lang/>
    </w:rPr>
  </w:style>
  <w:style w:type="paragraph" w:styleId="Nadpis3">
    <w:name w:val="heading 3"/>
    <w:basedOn w:val="Normln"/>
    <w:next w:val="Normln"/>
    <w:link w:val="Nadpis3Char"/>
    <w:uiPriority w:val="9"/>
    <w:qFormat/>
    <w:rsid w:val="005F01A2"/>
    <w:pPr>
      <w:keepNext/>
      <w:keepLines/>
      <w:numPr>
        <w:ilvl w:val="2"/>
        <w:numId w:val="2"/>
      </w:numPr>
      <w:spacing w:before="200" w:after="0" w:line="360" w:lineRule="auto"/>
      <w:jc w:val="both"/>
      <w:outlineLvl w:val="2"/>
    </w:pPr>
    <w:rPr>
      <w:rFonts w:ascii="Cambria" w:eastAsia="Times New Roman" w:hAnsi="Cambria"/>
      <w:b/>
      <w:bCs/>
      <w:color w:val="4F81BD"/>
      <w:sz w:val="24"/>
      <w:lang/>
    </w:rPr>
  </w:style>
  <w:style w:type="paragraph" w:styleId="Nadpis4">
    <w:name w:val="heading 4"/>
    <w:basedOn w:val="Normln"/>
    <w:next w:val="Normln"/>
    <w:link w:val="Nadpis4Char"/>
    <w:uiPriority w:val="9"/>
    <w:qFormat/>
    <w:rsid w:val="005F01A2"/>
    <w:pPr>
      <w:keepNext/>
      <w:keepLines/>
      <w:numPr>
        <w:ilvl w:val="3"/>
        <w:numId w:val="2"/>
      </w:numPr>
      <w:spacing w:before="200" w:after="0" w:line="360" w:lineRule="auto"/>
      <w:jc w:val="both"/>
      <w:outlineLvl w:val="3"/>
    </w:pPr>
    <w:rPr>
      <w:rFonts w:ascii="Cambria" w:eastAsia="Times New Roman" w:hAnsi="Cambria"/>
      <w:b/>
      <w:bCs/>
      <w:i/>
      <w:iCs/>
      <w:color w:val="4F81BD"/>
      <w:sz w:val="24"/>
      <w:lang/>
    </w:rPr>
  </w:style>
  <w:style w:type="paragraph" w:styleId="Nadpis5">
    <w:name w:val="heading 5"/>
    <w:basedOn w:val="Normln"/>
    <w:next w:val="Normln"/>
    <w:link w:val="Nadpis5Char"/>
    <w:uiPriority w:val="9"/>
    <w:qFormat/>
    <w:rsid w:val="005F01A2"/>
    <w:pPr>
      <w:keepNext/>
      <w:keepLines/>
      <w:numPr>
        <w:ilvl w:val="4"/>
        <w:numId w:val="2"/>
      </w:numPr>
      <w:spacing w:before="200" w:after="0" w:line="360" w:lineRule="auto"/>
      <w:jc w:val="both"/>
      <w:outlineLvl w:val="4"/>
    </w:pPr>
    <w:rPr>
      <w:rFonts w:ascii="Cambria" w:eastAsia="Times New Roman" w:hAnsi="Cambria"/>
      <w:color w:val="243F60"/>
      <w:sz w:val="24"/>
      <w:lang/>
    </w:rPr>
  </w:style>
  <w:style w:type="paragraph" w:styleId="Nadpis6">
    <w:name w:val="heading 6"/>
    <w:basedOn w:val="Normln"/>
    <w:next w:val="Normln"/>
    <w:link w:val="Nadpis6Char"/>
    <w:uiPriority w:val="9"/>
    <w:qFormat/>
    <w:rsid w:val="005F01A2"/>
    <w:pPr>
      <w:keepNext/>
      <w:keepLines/>
      <w:numPr>
        <w:ilvl w:val="5"/>
        <w:numId w:val="2"/>
      </w:numPr>
      <w:spacing w:before="200" w:after="0" w:line="360" w:lineRule="auto"/>
      <w:jc w:val="both"/>
      <w:outlineLvl w:val="5"/>
    </w:pPr>
    <w:rPr>
      <w:rFonts w:ascii="Cambria" w:eastAsia="Times New Roman" w:hAnsi="Cambria"/>
      <w:i/>
      <w:iCs/>
      <w:color w:val="243F60"/>
      <w:sz w:val="24"/>
      <w:lang/>
    </w:rPr>
  </w:style>
  <w:style w:type="paragraph" w:styleId="Nadpis7">
    <w:name w:val="heading 7"/>
    <w:basedOn w:val="Normln"/>
    <w:next w:val="Normln"/>
    <w:link w:val="Nadpis7Char"/>
    <w:uiPriority w:val="9"/>
    <w:qFormat/>
    <w:rsid w:val="005F01A2"/>
    <w:pPr>
      <w:keepNext/>
      <w:keepLines/>
      <w:numPr>
        <w:ilvl w:val="6"/>
        <w:numId w:val="2"/>
      </w:numPr>
      <w:spacing w:before="200" w:after="0" w:line="360" w:lineRule="auto"/>
      <w:jc w:val="both"/>
      <w:outlineLvl w:val="6"/>
    </w:pPr>
    <w:rPr>
      <w:rFonts w:ascii="Cambria" w:eastAsia="Times New Roman" w:hAnsi="Cambria"/>
      <w:i/>
      <w:iCs/>
      <w:color w:val="404040"/>
      <w:sz w:val="24"/>
      <w:lang/>
    </w:rPr>
  </w:style>
  <w:style w:type="paragraph" w:styleId="Nadpis8">
    <w:name w:val="heading 8"/>
    <w:basedOn w:val="Normln"/>
    <w:next w:val="Normln"/>
    <w:link w:val="Nadpis8Char"/>
    <w:uiPriority w:val="9"/>
    <w:qFormat/>
    <w:rsid w:val="005F01A2"/>
    <w:pPr>
      <w:keepNext/>
      <w:keepLines/>
      <w:numPr>
        <w:ilvl w:val="7"/>
        <w:numId w:val="2"/>
      </w:numPr>
      <w:spacing w:before="200" w:after="0" w:line="360" w:lineRule="auto"/>
      <w:jc w:val="both"/>
      <w:outlineLvl w:val="7"/>
    </w:pPr>
    <w:rPr>
      <w:rFonts w:ascii="Cambria" w:eastAsia="Times New Roman" w:hAnsi="Cambria"/>
      <w:color w:val="404040"/>
      <w:sz w:val="20"/>
      <w:szCs w:val="20"/>
      <w:lang/>
    </w:rPr>
  </w:style>
  <w:style w:type="paragraph" w:styleId="Nadpis9">
    <w:name w:val="heading 9"/>
    <w:basedOn w:val="Normln"/>
    <w:next w:val="Normln"/>
    <w:link w:val="Nadpis9Char"/>
    <w:uiPriority w:val="9"/>
    <w:qFormat/>
    <w:rsid w:val="005F01A2"/>
    <w:pPr>
      <w:keepNext/>
      <w:keepLines/>
      <w:numPr>
        <w:ilvl w:val="8"/>
        <w:numId w:val="2"/>
      </w:numPr>
      <w:spacing w:before="200" w:after="0" w:line="360" w:lineRule="auto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1FAF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C41F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C41FAF"/>
    <w:pPr>
      <w:ind w:left="720"/>
      <w:contextualSpacing/>
    </w:pPr>
    <w:rPr>
      <w:lang/>
    </w:rPr>
  </w:style>
  <w:style w:type="paragraph" w:styleId="Zhlav">
    <w:name w:val="header"/>
    <w:basedOn w:val="Normln"/>
    <w:link w:val="ZhlavChar"/>
    <w:uiPriority w:val="99"/>
    <w:unhideWhenUsed/>
    <w:rsid w:val="001A1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1EC9"/>
  </w:style>
  <w:style w:type="paragraph" w:styleId="Zpat">
    <w:name w:val="footer"/>
    <w:basedOn w:val="Normln"/>
    <w:link w:val="ZpatChar"/>
    <w:unhideWhenUsed/>
    <w:rsid w:val="001A1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1EC9"/>
  </w:style>
  <w:style w:type="character" w:styleId="Zvraznn">
    <w:name w:val="Emphasis"/>
    <w:qFormat/>
    <w:rsid w:val="001A1EC9"/>
    <w:rPr>
      <w:i/>
      <w:iCs/>
    </w:rPr>
  </w:style>
  <w:style w:type="character" w:customStyle="1" w:styleId="Nadpis1Char">
    <w:name w:val="Nadpis 1 Char"/>
    <w:link w:val="Nadpis1"/>
    <w:uiPriority w:val="9"/>
    <w:rsid w:val="005F01A2"/>
    <w:rPr>
      <w:rFonts w:ascii="Cambria" w:eastAsia="Times New Roman" w:hAnsi="Cambria"/>
      <w:b/>
      <w:bCs/>
      <w:color w:val="365F91"/>
      <w:sz w:val="36"/>
      <w:szCs w:val="28"/>
      <w:lang w:eastAsia="en-US"/>
    </w:rPr>
  </w:style>
  <w:style w:type="character" w:customStyle="1" w:styleId="Nadpis2Char">
    <w:name w:val="Nadpis 2 Char"/>
    <w:link w:val="Nadpis2"/>
    <w:uiPriority w:val="9"/>
    <w:rsid w:val="005F01A2"/>
    <w:rPr>
      <w:rFonts w:ascii="Cambria" w:eastAsia="Times New Roman" w:hAnsi="Cambria" w:cs="Times New Roman"/>
      <w:b/>
      <w:bCs/>
      <w:color w:val="4F81BD"/>
      <w:sz w:val="32"/>
      <w:szCs w:val="26"/>
      <w:lang w:eastAsia="en-US"/>
    </w:rPr>
  </w:style>
  <w:style w:type="character" w:customStyle="1" w:styleId="Nadpis3Char">
    <w:name w:val="Nadpis 3 Char"/>
    <w:link w:val="Nadpis3"/>
    <w:uiPriority w:val="9"/>
    <w:rsid w:val="005F01A2"/>
    <w:rPr>
      <w:rFonts w:ascii="Cambria" w:eastAsia="Times New Roman" w:hAnsi="Cambria" w:cs="Times New Roman"/>
      <w:b/>
      <w:bCs/>
      <w:color w:val="4F81BD"/>
      <w:sz w:val="24"/>
      <w:szCs w:val="22"/>
      <w:lang w:eastAsia="en-US"/>
    </w:rPr>
  </w:style>
  <w:style w:type="character" w:customStyle="1" w:styleId="Nadpis4Char">
    <w:name w:val="Nadpis 4 Char"/>
    <w:link w:val="Nadpis4"/>
    <w:uiPriority w:val="9"/>
    <w:rsid w:val="005F01A2"/>
    <w:rPr>
      <w:rFonts w:ascii="Cambria" w:eastAsia="Times New Roman" w:hAnsi="Cambria" w:cs="Times New Roman"/>
      <w:b/>
      <w:bCs/>
      <w:i/>
      <w:iCs/>
      <w:color w:val="4F81BD"/>
      <w:sz w:val="24"/>
      <w:szCs w:val="22"/>
      <w:lang w:eastAsia="en-US"/>
    </w:rPr>
  </w:style>
  <w:style w:type="character" w:customStyle="1" w:styleId="Nadpis5Char">
    <w:name w:val="Nadpis 5 Char"/>
    <w:link w:val="Nadpis5"/>
    <w:uiPriority w:val="9"/>
    <w:semiHidden/>
    <w:rsid w:val="005F01A2"/>
    <w:rPr>
      <w:rFonts w:ascii="Cambria" w:eastAsia="Times New Roman" w:hAnsi="Cambria" w:cs="Times New Roman"/>
      <w:color w:val="243F60"/>
      <w:sz w:val="24"/>
      <w:szCs w:val="22"/>
      <w:lang w:eastAsia="en-US"/>
    </w:rPr>
  </w:style>
  <w:style w:type="character" w:customStyle="1" w:styleId="Nadpis6Char">
    <w:name w:val="Nadpis 6 Char"/>
    <w:link w:val="Nadpis6"/>
    <w:uiPriority w:val="9"/>
    <w:semiHidden/>
    <w:rsid w:val="005F01A2"/>
    <w:rPr>
      <w:rFonts w:ascii="Cambria" w:eastAsia="Times New Roman" w:hAnsi="Cambria" w:cs="Times New Roman"/>
      <w:i/>
      <w:iCs/>
      <w:color w:val="243F60"/>
      <w:sz w:val="24"/>
      <w:szCs w:val="22"/>
      <w:lang w:eastAsia="en-US"/>
    </w:rPr>
  </w:style>
  <w:style w:type="character" w:customStyle="1" w:styleId="Nadpis7Char">
    <w:name w:val="Nadpis 7 Char"/>
    <w:link w:val="Nadpis7"/>
    <w:uiPriority w:val="9"/>
    <w:semiHidden/>
    <w:rsid w:val="005F01A2"/>
    <w:rPr>
      <w:rFonts w:ascii="Cambria" w:eastAsia="Times New Roman" w:hAnsi="Cambria" w:cs="Times New Roman"/>
      <w:i/>
      <w:iCs/>
      <w:color w:val="404040"/>
      <w:sz w:val="24"/>
      <w:szCs w:val="22"/>
      <w:lang w:eastAsia="en-US"/>
    </w:rPr>
  </w:style>
  <w:style w:type="character" w:customStyle="1" w:styleId="Nadpis8Char">
    <w:name w:val="Nadpis 8 Char"/>
    <w:link w:val="Nadpis8"/>
    <w:uiPriority w:val="9"/>
    <w:semiHidden/>
    <w:rsid w:val="005F01A2"/>
    <w:rPr>
      <w:rFonts w:ascii="Cambria" w:eastAsia="Times New Roman" w:hAnsi="Cambria" w:cs="Times New Roman"/>
      <w:color w:val="404040"/>
      <w:lang w:eastAsia="en-US"/>
    </w:rPr>
  </w:style>
  <w:style w:type="character" w:customStyle="1" w:styleId="Nadpis9Char">
    <w:name w:val="Nadpis 9 Char"/>
    <w:link w:val="Nadpis9"/>
    <w:uiPriority w:val="9"/>
    <w:semiHidden/>
    <w:rsid w:val="005F01A2"/>
    <w:rPr>
      <w:rFonts w:ascii="Cambria" w:eastAsia="Times New Roman" w:hAnsi="Cambria" w:cs="Times New Roman"/>
      <w:i/>
      <w:iCs/>
      <w:color w:val="404040"/>
      <w:lang w:eastAsia="en-US"/>
    </w:rPr>
  </w:style>
  <w:style w:type="character" w:customStyle="1" w:styleId="OdstavecseseznamemChar">
    <w:name w:val="Odstavec se seznamem Char"/>
    <w:link w:val="Odstavecseseznamem"/>
    <w:uiPriority w:val="34"/>
    <w:rsid w:val="005F01A2"/>
    <w:rPr>
      <w:sz w:val="22"/>
      <w:szCs w:val="22"/>
      <w:lang w:eastAsia="en-US"/>
    </w:rPr>
  </w:style>
  <w:style w:type="character" w:styleId="Hypertextovodkaz">
    <w:name w:val="Hyperlink"/>
    <w:uiPriority w:val="99"/>
    <w:unhideWhenUsed/>
    <w:rsid w:val="00515E25"/>
    <w:rPr>
      <w:color w:val="0000FF"/>
      <w:u w:val="single"/>
    </w:rPr>
  </w:style>
  <w:style w:type="table" w:styleId="Mkatabulky">
    <w:name w:val="Table Grid"/>
    <w:basedOn w:val="Normlntabulka"/>
    <w:uiPriority w:val="59"/>
    <w:rsid w:val="00FD410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rsid w:val="00706FDA"/>
    <w:pPr>
      <w:widowControl w:val="0"/>
      <w:suppressAutoHyphens/>
      <w:spacing w:after="120" w:line="240" w:lineRule="auto"/>
    </w:pPr>
    <w:rPr>
      <w:rFonts w:ascii="Times New Roman" w:eastAsia="Arial Unicode MS" w:hAnsi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image" Target="media/image8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vid%20Mich&#225;lek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ABCE5-585B-43A6-855F-65770F1DE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124</TotalTime>
  <Pages>1</Pages>
  <Words>624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Fyzikální veličiny</vt:lpstr>
    </vt:vector>
  </TitlesOfParts>
  <Company>Nymburk</Company>
  <LinksUpToDate>false</LinksUpToDate>
  <CharactersWithSpaces>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Fyzikální veličiny</dc:title>
  <dc:subject/>
  <dc:creator>David Michálek</dc:creator>
  <cp:keywords/>
  <dc:description>Autorem materiálu a všech jeho částí, není-li uvedeno jinak, je Bc. David Michálek._x000d_
Dostupné z Metodického portálu www.rvp.cz, ISSN: 1802-4785, financovaného z ESF a státního rozpočtu ČR. Provozováno Výzkumným ústavem pedagogickým v Praze.</dc:description>
  <cp:lastModifiedBy>Marie Šrejtrová</cp:lastModifiedBy>
  <cp:revision>18</cp:revision>
  <cp:lastPrinted>2013-05-06T20:46:00Z</cp:lastPrinted>
  <dcterms:created xsi:type="dcterms:W3CDTF">2012-04-15T19:12:00Z</dcterms:created>
  <dcterms:modified xsi:type="dcterms:W3CDTF">2013-05-06T20:46:00Z</dcterms:modified>
</cp:coreProperties>
</file>