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53" w:rsidRDefault="00196253" w:rsidP="00196253">
      <w:pPr>
        <w:pStyle w:val="Nzev"/>
      </w:pPr>
    </w:p>
    <w:p w:rsidR="00196253" w:rsidRDefault="00196253" w:rsidP="00196253">
      <w:pPr>
        <w:pStyle w:val="Nzev"/>
      </w:pPr>
    </w:p>
    <w:p w:rsidR="00196253" w:rsidRDefault="00196253" w:rsidP="00196253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253" w:rsidRDefault="00196253" w:rsidP="00196253"/>
    <w:p w:rsidR="00196253" w:rsidRDefault="00196253" w:rsidP="00196253"/>
    <w:p w:rsidR="00196253" w:rsidRDefault="00196253" w:rsidP="00196253"/>
    <w:p w:rsidR="00196253" w:rsidRDefault="00196253" w:rsidP="00196253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2725" cy="2217420"/>
                <wp:effectExtent l="2540" t="3175" r="6985" b="825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217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196253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196253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 w:rsidP="00AD05E8">
                                  <w:pPr>
                                    <w:snapToGrid w:val="0"/>
                                  </w:pPr>
                                  <w:r>
                                    <w:t>Mgr. Jitka Maštalířová</w:t>
                                  </w:r>
                                </w:p>
                              </w:tc>
                            </w:tr>
                            <w:tr w:rsidR="00196253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4A443A">
                                  <w:pPr>
                                    <w:snapToGrid w:val="0"/>
                                  </w:pPr>
                                  <w:r>
                                    <w:t>Jazykový test - Babička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  <w:tr w:rsidR="00196253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196253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96253" w:rsidRDefault="00196253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196253" w:rsidRDefault="00196253" w:rsidP="00196253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75pt;height:174.6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196253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196253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 w:rsidP="00AD05E8">
                            <w:pPr>
                              <w:snapToGrid w:val="0"/>
                            </w:pPr>
                            <w:r>
                              <w:t>Mgr. Jitka Maštalířová</w:t>
                            </w:r>
                          </w:p>
                        </w:tc>
                      </w:tr>
                      <w:tr w:rsidR="00196253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4A443A">
                            <w:pPr>
                              <w:snapToGrid w:val="0"/>
                            </w:pPr>
                            <w:r>
                              <w:t>Jazykový test - Babička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  <w:tr w:rsidR="00196253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196253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196253" w:rsidRDefault="00196253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196253" w:rsidRDefault="00196253" w:rsidP="00196253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196253" w:rsidRDefault="00196253" w:rsidP="00196253">
      <w:r>
        <w:tab/>
      </w:r>
      <w:r>
        <w:tab/>
      </w:r>
    </w:p>
    <w:p w:rsidR="004A443A" w:rsidRPr="009D5163" w:rsidRDefault="00196253" w:rsidP="004A44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br w:type="page"/>
      </w:r>
      <w:r w:rsidR="004A443A" w:rsidRPr="009D5163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4A443A" w:rsidRPr="004A443A" w:rsidRDefault="004A443A" w:rsidP="004A443A">
      <w:pPr>
        <w:jc w:val="both"/>
        <w:rPr>
          <w:rFonts w:ascii="Times New Roman" w:hAnsi="Times New Roman" w:cs="Times New Roman"/>
          <w:sz w:val="24"/>
          <w:szCs w:val="24"/>
        </w:rPr>
      </w:pPr>
      <w:r w:rsidRPr="004A443A">
        <w:rPr>
          <w:rFonts w:ascii="Times New Roman" w:hAnsi="Times New Roman" w:cs="Times New Roman"/>
          <w:sz w:val="24"/>
          <w:szCs w:val="24"/>
        </w:rPr>
        <w:tab/>
        <w:t xml:space="preserve">Materiál je určen žákům </w:t>
      </w:r>
      <w:r w:rsidRPr="004A443A">
        <w:rPr>
          <w:rFonts w:ascii="Times New Roman" w:hAnsi="Times New Roman" w:cs="Times New Roman"/>
          <w:sz w:val="24"/>
          <w:szCs w:val="24"/>
        </w:rPr>
        <w:t>4</w:t>
      </w:r>
      <w:r w:rsidRPr="004A443A">
        <w:rPr>
          <w:rFonts w:ascii="Times New Roman" w:hAnsi="Times New Roman" w:cs="Times New Roman"/>
          <w:sz w:val="24"/>
          <w:szCs w:val="24"/>
        </w:rPr>
        <w:t>. ročníku základních škol k procvičení a zop</w:t>
      </w:r>
      <w:r w:rsidRPr="004A443A">
        <w:rPr>
          <w:rFonts w:ascii="Times New Roman" w:hAnsi="Times New Roman" w:cs="Times New Roman"/>
          <w:sz w:val="24"/>
          <w:szCs w:val="24"/>
        </w:rPr>
        <w:t>a</w:t>
      </w:r>
      <w:r w:rsidRPr="004A443A">
        <w:rPr>
          <w:rFonts w:ascii="Times New Roman" w:hAnsi="Times New Roman" w:cs="Times New Roman"/>
          <w:sz w:val="24"/>
          <w:szCs w:val="24"/>
        </w:rPr>
        <w:t>kování učiva českého jazyka. Žáci si formou testu procvičí především čtení s porozuměním a práci s textem a získají tak zkušenost s podobným typem úkolů, které jsou používány například při přijím</w:t>
      </w:r>
      <w:r w:rsidRPr="004A443A">
        <w:rPr>
          <w:rFonts w:ascii="Times New Roman" w:hAnsi="Times New Roman" w:cs="Times New Roman"/>
          <w:sz w:val="24"/>
          <w:szCs w:val="24"/>
        </w:rPr>
        <w:t>a</w:t>
      </w:r>
      <w:r w:rsidRPr="004A443A">
        <w:rPr>
          <w:rFonts w:ascii="Times New Roman" w:hAnsi="Times New Roman" w:cs="Times New Roman"/>
          <w:sz w:val="24"/>
          <w:szCs w:val="24"/>
        </w:rPr>
        <w:t>cích zkouškách na osmiletá gy</w:t>
      </w:r>
      <w:r w:rsidRPr="004A443A">
        <w:rPr>
          <w:rFonts w:ascii="Times New Roman" w:hAnsi="Times New Roman" w:cs="Times New Roman"/>
          <w:sz w:val="24"/>
          <w:szCs w:val="24"/>
        </w:rPr>
        <w:t>m</w:t>
      </w:r>
      <w:r w:rsidRPr="004A443A">
        <w:rPr>
          <w:rFonts w:ascii="Times New Roman" w:hAnsi="Times New Roman" w:cs="Times New Roman"/>
          <w:sz w:val="24"/>
          <w:szCs w:val="24"/>
        </w:rPr>
        <w:t>názia.</w:t>
      </w:r>
    </w:p>
    <w:p w:rsidR="004A443A" w:rsidRPr="004A443A" w:rsidRDefault="004A443A" w:rsidP="004A443A">
      <w:pPr>
        <w:jc w:val="both"/>
        <w:rPr>
          <w:rFonts w:ascii="Times New Roman" w:hAnsi="Times New Roman" w:cs="Times New Roman"/>
          <w:sz w:val="24"/>
          <w:szCs w:val="24"/>
        </w:rPr>
      </w:pPr>
      <w:r w:rsidRPr="004A443A">
        <w:rPr>
          <w:rFonts w:ascii="Times New Roman" w:hAnsi="Times New Roman" w:cs="Times New Roman"/>
          <w:sz w:val="24"/>
          <w:szCs w:val="24"/>
        </w:rPr>
        <w:tab/>
        <w:t>Test není nutné celý kopírovat. Žákům postačí mít k dispozici pouze úvodní text a úkoly podle zadání na tabuli již mohou vypracovávat i do bloku.  Poslední úkol je pouze z</w:t>
      </w:r>
      <w:r w:rsidRPr="004A443A">
        <w:rPr>
          <w:rFonts w:ascii="Times New Roman" w:hAnsi="Times New Roman" w:cs="Times New Roman"/>
          <w:sz w:val="24"/>
          <w:szCs w:val="24"/>
        </w:rPr>
        <w:t>á</w:t>
      </w:r>
      <w:r w:rsidRPr="004A443A">
        <w:rPr>
          <w:rFonts w:ascii="Times New Roman" w:hAnsi="Times New Roman" w:cs="Times New Roman"/>
          <w:sz w:val="24"/>
          <w:szCs w:val="24"/>
        </w:rPr>
        <w:t>bavný a je určen především žákům, kteří pracují rychlejším tempem. Druhá polovina materi</w:t>
      </w:r>
      <w:r w:rsidRPr="004A443A">
        <w:rPr>
          <w:rFonts w:ascii="Times New Roman" w:hAnsi="Times New Roman" w:cs="Times New Roman"/>
          <w:sz w:val="24"/>
          <w:szCs w:val="24"/>
        </w:rPr>
        <w:t>á</w:t>
      </w:r>
      <w:r w:rsidRPr="004A443A">
        <w:rPr>
          <w:rFonts w:ascii="Times New Roman" w:hAnsi="Times New Roman" w:cs="Times New Roman"/>
          <w:sz w:val="24"/>
          <w:szCs w:val="24"/>
        </w:rPr>
        <w:t>lu obsahuje správné odpovědi a slouží ke společné kontrole vypracovaným testů.</w:t>
      </w:r>
    </w:p>
    <w:p w:rsidR="004A443A" w:rsidRDefault="004A443A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br w:type="page"/>
      </w:r>
    </w:p>
    <w:p w:rsidR="00EE1797" w:rsidRPr="007234BC" w:rsidRDefault="00EE1797" w:rsidP="004A443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lastRenderedPageBreak/>
        <w:t>Byl to zvyk jak ve mlýně, tak v myslivně i na Starém bělidle, že kdokoli přišel na Štědrý den a Boží hod, jíst a pít dostal do sytosti, a kdyby nikdo byl nepřišel, babička byla by šla hledat hosta na rozcestí.</w:t>
      </w:r>
    </w:p>
    <w:p w:rsidR="00EE1797" w:rsidRPr="007234BC" w:rsidRDefault="00EE1797" w:rsidP="004A443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 Štědrý den štědře podělen byl kdekdo, i drůbež</w:t>
      </w:r>
      <w:r w:rsidR="00956CEA" w:rsidRPr="007234BC">
        <w:rPr>
          <w:rFonts w:ascii="Times New Roman" w:hAnsi="Times New Roman" w:cs="Times New Roman"/>
          <w:sz w:val="24"/>
          <w:szCs w:val="24"/>
        </w:rPr>
        <w:t xml:space="preserve"> a dobytek dostaly vánočku a po v</w:t>
      </w:r>
      <w:r w:rsidR="00956CEA" w:rsidRPr="007234BC">
        <w:rPr>
          <w:rFonts w:ascii="Times New Roman" w:hAnsi="Times New Roman" w:cs="Times New Roman"/>
          <w:sz w:val="24"/>
          <w:szCs w:val="24"/>
        </w:rPr>
        <w:t>e</w:t>
      </w:r>
      <w:r w:rsidR="00956CEA" w:rsidRPr="007234BC">
        <w:rPr>
          <w:rFonts w:ascii="Times New Roman" w:hAnsi="Times New Roman" w:cs="Times New Roman"/>
          <w:sz w:val="24"/>
          <w:szCs w:val="24"/>
        </w:rPr>
        <w:t xml:space="preserve">čeři vzala babička ode všeho po kousku, hodila polovičku do potoka, polovic zahrabala do sadu, aby voda čistá a zdravá zůstala a země úrodná byla, všecky drobty </w:t>
      </w:r>
      <w:proofErr w:type="spellStart"/>
      <w:r w:rsidR="00956CEA" w:rsidRPr="007234BC">
        <w:rPr>
          <w:rFonts w:ascii="Times New Roman" w:hAnsi="Times New Roman" w:cs="Times New Roman"/>
          <w:sz w:val="24"/>
          <w:szCs w:val="24"/>
        </w:rPr>
        <w:t>sesbírajíc</w:t>
      </w:r>
      <w:proofErr w:type="spellEnd"/>
      <w:r w:rsidR="00956CEA" w:rsidRPr="007234BC">
        <w:rPr>
          <w:rFonts w:ascii="Times New Roman" w:hAnsi="Times New Roman" w:cs="Times New Roman"/>
          <w:sz w:val="24"/>
          <w:szCs w:val="24"/>
        </w:rPr>
        <w:t xml:space="preserve"> hodila o</w:t>
      </w:r>
      <w:r w:rsidR="00956CEA" w:rsidRPr="007234BC">
        <w:rPr>
          <w:rFonts w:ascii="Times New Roman" w:hAnsi="Times New Roman" w:cs="Times New Roman"/>
          <w:sz w:val="24"/>
          <w:szCs w:val="24"/>
        </w:rPr>
        <w:t>h</w:t>
      </w:r>
      <w:r w:rsidR="00956CEA" w:rsidRPr="007234BC">
        <w:rPr>
          <w:rFonts w:ascii="Times New Roman" w:hAnsi="Times New Roman" w:cs="Times New Roman"/>
          <w:sz w:val="24"/>
          <w:szCs w:val="24"/>
        </w:rPr>
        <w:t>ni, aby neškodil.</w:t>
      </w:r>
    </w:p>
    <w:p w:rsidR="00D07F8F" w:rsidRPr="007234BC" w:rsidRDefault="00D07F8F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7F8F" w:rsidRPr="007234BC" w:rsidRDefault="00D07F8F" w:rsidP="00F874F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Rozhodni, který nadpis se nejlépe hodí k danému textu.</w:t>
      </w:r>
    </w:p>
    <w:p w:rsidR="00D07F8F" w:rsidRPr="007234BC" w:rsidRDefault="00D07F8F" w:rsidP="00BC085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Vánoce na Starém bělidle</w:t>
      </w:r>
    </w:p>
    <w:p w:rsidR="00D07F8F" w:rsidRPr="007234BC" w:rsidRDefault="00D07F8F" w:rsidP="00BC085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Pečení vánočky</w:t>
      </w:r>
    </w:p>
    <w:p w:rsidR="00D07F8F" w:rsidRPr="007234BC" w:rsidRDefault="00D07F8F" w:rsidP="00BC085A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Vítání hostů</w:t>
      </w:r>
    </w:p>
    <w:p w:rsidR="00D07F8F" w:rsidRPr="007234BC" w:rsidRDefault="00D07F8F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7F8F" w:rsidRPr="007234BC" w:rsidRDefault="00D07F8F" w:rsidP="00F874F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Co vyplývá z daného článku?</w:t>
      </w:r>
    </w:p>
    <w:p w:rsidR="00D07F8F" w:rsidRPr="007234BC" w:rsidRDefault="00D07F8F" w:rsidP="00BC085A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babička pekla cukroví</w:t>
      </w:r>
    </w:p>
    <w:p w:rsidR="00D07F8F" w:rsidRPr="007234BC" w:rsidRDefault="00D07F8F" w:rsidP="00BC085A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 Starém bělidle se dodržovaly zvyky</w:t>
      </w:r>
    </w:p>
    <w:p w:rsidR="00D07F8F" w:rsidRPr="007234BC" w:rsidRDefault="00D07F8F" w:rsidP="00BC085A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babička nechtěla hostům nabídnout jídlo a pití</w:t>
      </w:r>
    </w:p>
    <w:p w:rsidR="00D07F8F" w:rsidRPr="007234BC" w:rsidRDefault="00D07F8F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7F8F" w:rsidRPr="007234BC" w:rsidRDefault="00D07F8F" w:rsidP="00F874F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Vyber příbuzné slovo ke slovu </w:t>
      </w:r>
      <w:r w:rsidRPr="007234BC">
        <w:rPr>
          <w:rFonts w:ascii="Times New Roman" w:hAnsi="Times New Roman" w:cs="Times New Roman"/>
          <w:i/>
          <w:sz w:val="24"/>
          <w:szCs w:val="24"/>
        </w:rPr>
        <w:t>mlýn</w:t>
      </w:r>
      <w:r w:rsidR="00BC085A" w:rsidRPr="007234BC">
        <w:rPr>
          <w:rFonts w:ascii="Times New Roman" w:hAnsi="Times New Roman" w:cs="Times New Roman"/>
          <w:sz w:val="24"/>
          <w:szCs w:val="24"/>
        </w:rPr>
        <w:t>.</w:t>
      </w:r>
    </w:p>
    <w:p w:rsidR="00D07F8F" w:rsidRPr="007234BC" w:rsidRDefault="00D07F8F" w:rsidP="00BC085A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umlít</w:t>
      </w:r>
    </w:p>
    <w:p w:rsidR="00D07F8F" w:rsidRPr="007234BC" w:rsidRDefault="00D07F8F" w:rsidP="00BC085A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mlýnice</w:t>
      </w:r>
    </w:p>
    <w:p w:rsidR="00D07F8F" w:rsidRPr="007234BC" w:rsidRDefault="00D07F8F" w:rsidP="00BC085A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mlít</w:t>
      </w:r>
    </w:p>
    <w:p w:rsidR="00D07F8F" w:rsidRPr="007234BC" w:rsidRDefault="00D07F8F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7F8F" w:rsidRPr="007234BC" w:rsidRDefault="00D07F8F" w:rsidP="00F874F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Nahraď slovo zvyk synonymem (slovem stejného nebo podobného významu)</w:t>
      </w:r>
      <w:r w:rsidR="00BC085A" w:rsidRPr="007234BC">
        <w:rPr>
          <w:rFonts w:ascii="Times New Roman" w:hAnsi="Times New Roman" w:cs="Times New Roman"/>
          <w:sz w:val="24"/>
          <w:szCs w:val="24"/>
        </w:rPr>
        <w:t>.</w:t>
      </w:r>
    </w:p>
    <w:p w:rsidR="00D07F8F" w:rsidRPr="007234BC" w:rsidRDefault="00A92840" w:rsidP="00BC085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odvykat</w:t>
      </w:r>
    </w:p>
    <w:p w:rsidR="00A92840" w:rsidRPr="007234BC" w:rsidRDefault="00A92840" w:rsidP="00BC085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povyk</w:t>
      </w:r>
    </w:p>
    <w:p w:rsidR="00A92840" w:rsidRPr="007234BC" w:rsidRDefault="00A92840" w:rsidP="00BC085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obyčej</w:t>
      </w: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A92840" w:rsidP="00F874F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234BC">
        <w:rPr>
          <w:rFonts w:ascii="Times New Roman" w:hAnsi="Times New Roman" w:cs="Times New Roman"/>
          <w:i/>
          <w:sz w:val="24"/>
          <w:szCs w:val="24"/>
        </w:rPr>
        <w:t>Drůbež a dobytek dostaly vánočku.</w:t>
      </w:r>
    </w:p>
    <w:p w:rsidR="00A92840" w:rsidRPr="007234BC" w:rsidRDefault="00A92840" w:rsidP="00BC085A">
      <w:pPr>
        <w:spacing w:after="0"/>
        <w:ind w:left="219" w:firstLine="708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Daná věta neobsahuje</w:t>
      </w:r>
    </w:p>
    <w:p w:rsidR="00A92840" w:rsidRPr="007234BC" w:rsidRDefault="00A92840" w:rsidP="00BC085A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přídavná jména</w:t>
      </w:r>
    </w:p>
    <w:p w:rsidR="00A92840" w:rsidRPr="007234BC" w:rsidRDefault="00A92840" w:rsidP="00BC085A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spojku</w:t>
      </w:r>
    </w:p>
    <w:p w:rsidR="00A92840" w:rsidRPr="007234BC" w:rsidRDefault="00A92840" w:rsidP="00BC085A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podstatná jména</w:t>
      </w: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A92840" w:rsidP="00BC085A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Najdi opozitum (slovo opačného významu) ke slovu sytý.</w:t>
      </w:r>
    </w:p>
    <w:p w:rsidR="00A92840" w:rsidRPr="007234BC" w:rsidRDefault="00A92840" w:rsidP="00BC085A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nasycený</w:t>
      </w:r>
    </w:p>
    <w:p w:rsidR="00A92840" w:rsidRPr="007234BC" w:rsidRDefault="00A92840" w:rsidP="00BC085A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najezený</w:t>
      </w:r>
    </w:p>
    <w:p w:rsidR="00A92840" w:rsidRPr="007234BC" w:rsidRDefault="00A92840" w:rsidP="00BC085A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hladový</w:t>
      </w: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A92840" w:rsidP="00BC085A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Vyber skupinu slov, která je správně seřazena podle abecedy.</w:t>
      </w:r>
    </w:p>
    <w:p w:rsidR="00A92840" w:rsidRPr="007234BC" w:rsidRDefault="00A92840" w:rsidP="00BC085A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zdravá, země, zůstala, zahrabala</w:t>
      </w:r>
    </w:p>
    <w:p w:rsidR="00A92840" w:rsidRPr="007234BC" w:rsidRDefault="00A92840" w:rsidP="00BC085A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země, zůstala, zahrabala, zdravá</w:t>
      </w:r>
    </w:p>
    <w:p w:rsidR="00A92840" w:rsidRPr="007234BC" w:rsidRDefault="00A92840" w:rsidP="00BC085A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zahrabala, zdravá, země, zůstala</w:t>
      </w: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A92840" w:rsidP="00BC085A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lastRenderedPageBreak/>
        <w:t>Vyber spojovací výrazy.</w:t>
      </w:r>
    </w:p>
    <w:p w:rsidR="00A92840" w:rsidRPr="007234BC" w:rsidRDefault="00A92840" w:rsidP="00BC085A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ve, na, to</w:t>
      </w:r>
    </w:p>
    <w:p w:rsidR="00A92840" w:rsidRPr="007234BC" w:rsidRDefault="00A92840" w:rsidP="00BC085A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a, aby, že</w:t>
      </w:r>
    </w:p>
    <w:p w:rsidR="00A92840" w:rsidRPr="007234BC" w:rsidRDefault="00A92840" w:rsidP="00BC085A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to, by byl</w:t>
      </w:r>
    </w:p>
    <w:p w:rsidR="00BC085A" w:rsidRPr="007234BC" w:rsidRDefault="00BC085A" w:rsidP="00BC085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BC085A" w:rsidP="00BC085A">
      <w:pPr>
        <w:spacing w:after="0"/>
        <w:ind w:left="579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="00A92840" w:rsidRPr="007234BC">
        <w:rPr>
          <w:rFonts w:ascii="Times New Roman" w:hAnsi="Times New Roman" w:cs="Times New Roman"/>
          <w:sz w:val="24"/>
          <w:szCs w:val="24"/>
        </w:rPr>
        <w:t>Urči</w:t>
      </w:r>
      <w:proofErr w:type="gramEnd"/>
      <w:r w:rsidR="00A92840" w:rsidRPr="007234BC">
        <w:rPr>
          <w:rFonts w:ascii="Times New Roman" w:hAnsi="Times New Roman" w:cs="Times New Roman"/>
          <w:sz w:val="24"/>
          <w:szCs w:val="24"/>
        </w:rPr>
        <w:t xml:space="preserve"> správné mluvnické kategorie slovesa </w:t>
      </w:r>
      <w:proofErr w:type="gramStart"/>
      <w:r w:rsidR="00A92840" w:rsidRPr="007234BC">
        <w:rPr>
          <w:rFonts w:ascii="Times New Roman" w:hAnsi="Times New Roman" w:cs="Times New Roman"/>
          <w:i/>
          <w:sz w:val="24"/>
          <w:szCs w:val="24"/>
        </w:rPr>
        <w:t>dostaly</w:t>
      </w:r>
      <w:proofErr w:type="gramEnd"/>
      <w:r w:rsidR="00A92840" w:rsidRPr="007234BC">
        <w:rPr>
          <w:rFonts w:ascii="Times New Roman" w:hAnsi="Times New Roman" w:cs="Times New Roman"/>
          <w:sz w:val="24"/>
          <w:szCs w:val="24"/>
        </w:rPr>
        <w:t xml:space="preserve"> z daného textu.</w:t>
      </w:r>
    </w:p>
    <w:p w:rsidR="00A92840" w:rsidRPr="007234BC" w:rsidRDefault="00BC085A" w:rsidP="00BC085A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1. </w:t>
      </w:r>
      <w:r w:rsidR="00A92840" w:rsidRPr="007234BC">
        <w:rPr>
          <w:rFonts w:ascii="Times New Roman" w:hAnsi="Times New Roman" w:cs="Times New Roman"/>
          <w:sz w:val="24"/>
          <w:szCs w:val="24"/>
        </w:rPr>
        <w:t>osoba, číslo jednotné, čas minulý</w:t>
      </w:r>
    </w:p>
    <w:p w:rsidR="00A92840" w:rsidRPr="007234BC" w:rsidRDefault="00BC085A" w:rsidP="00BC085A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3. </w:t>
      </w:r>
      <w:r w:rsidR="00A92840" w:rsidRPr="007234BC">
        <w:rPr>
          <w:rFonts w:ascii="Times New Roman" w:hAnsi="Times New Roman" w:cs="Times New Roman"/>
          <w:sz w:val="24"/>
          <w:szCs w:val="24"/>
        </w:rPr>
        <w:t>osoba, číslo množné, čas minulý</w:t>
      </w:r>
    </w:p>
    <w:p w:rsidR="00A92840" w:rsidRPr="007234BC" w:rsidRDefault="00BC085A" w:rsidP="00BC085A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2. </w:t>
      </w:r>
      <w:r w:rsidR="00A92840" w:rsidRPr="007234BC">
        <w:rPr>
          <w:rFonts w:ascii="Times New Roman" w:hAnsi="Times New Roman" w:cs="Times New Roman"/>
          <w:sz w:val="24"/>
          <w:szCs w:val="24"/>
        </w:rPr>
        <w:t>osoba, číslo množné, čas minulý</w:t>
      </w: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A92840" w:rsidP="00BC085A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Které z uvedených podstatných jmen z textu není v 6. pádě?</w:t>
      </w:r>
    </w:p>
    <w:p w:rsidR="00A92840" w:rsidRPr="007234BC" w:rsidRDefault="00A92840" w:rsidP="00BC085A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po večeři</w:t>
      </w:r>
    </w:p>
    <w:p w:rsidR="00A92840" w:rsidRPr="007234BC" w:rsidRDefault="00A92840" w:rsidP="00BC085A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ve mlýně</w:t>
      </w:r>
    </w:p>
    <w:p w:rsidR="00A92840" w:rsidRPr="007234BC" w:rsidRDefault="00A92840" w:rsidP="00BC085A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do potoka</w:t>
      </w:r>
    </w:p>
    <w:p w:rsidR="00F874F2" w:rsidRPr="007234BC" w:rsidRDefault="00F874F2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74F2" w:rsidRPr="007234BC" w:rsidRDefault="00F874F2" w:rsidP="00EE179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C085A" w:rsidRPr="007234BC" w:rsidRDefault="00BC085A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74F2" w:rsidRPr="007234BC" w:rsidRDefault="00F874F2" w:rsidP="00EE17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Jak se jmenuje kniha, ze které je daný úryvek a kdo je autorem?</w:t>
      </w:r>
    </w:p>
    <w:p w:rsidR="00F874F2" w:rsidRPr="007234BC" w:rsidRDefault="00F874F2" w:rsidP="00EE17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Vylušti odpověď z tučně vyznačených písmen.</w:t>
      </w:r>
    </w:p>
    <w:p w:rsidR="00F874F2" w:rsidRPr="007234BC" w:rsidRDefault="00F874F2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74F2" w:rsidRPr="007234BC" w:rsidRDefault="00F874F2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F874F2" w:rsidP="00EE1797">
      <w:pPr>
        <w:spacing w:after="0"/>
        <w:rPr>
          <w:rFonts w:ascii="Arial" w:hAnsi="Arial" w:cs="Arial"/>
          <w:spacing w:val="120"/>
          <w:sz w:val="38"/>
          <w:szCs w:val="38"/>
        </w:rPr>
      </w:pPr>
      <w:r w:rsidRPr="007234BC">
        <w:rPr>
          <w:rFonts w:ascii="Arial" w:hAnsi="Arial" w:cs="Arial"/>
          <w:spacing w:val="120"/>
          <w:sz w:val="38"/>
          <w:szCs w:val="38"/>
        </w:rPr>
        <w:t>A</w:t>
      </w:r>
      <w:r w:rsidRPr="007234BC">
        <w:rPr>
          <w:rFonts w:ascii="Arial" w:hAnsi="Arial" w:cs="Arial"/>
          <w:b/>
          <w:spacing w:val="120"/>
          <w:sz w:val="38"/>
          <w:szCs w:val="38"/>
        </w:rPr>
        <w:t>K</w:t>
      </w:r>
      <w:r w:rsidRPr="007234BC">
        <w:rPr>
          <w:rFonts w:ascii="Arial" w:hAnsi="Arial" w:cs="Arial"/>
          <w:spacing w:val="120"/>
          <w:sz w:val="38"/>
          <w:szCs w:val="38"/>
        </w:rPr>
        <w:t>LKMB</w:t>
      </w:r>
      <w:r w:rsidRPr="007234BC">
        <w:rPr>
          <w:rFonts w:ascii="Arial" w:hAnsi="Arial" w:cs="Arial"/>
          <w:b/>
          <w:spacing w:val="120"/>
          <w:sz w:val="38"/>
          <w:szCs w:val="38"/>
        </w:rPr>
        <w:t>N</w:t>
      </w:r>
      <w:r w:rsidRPr="007234BC">
        <w:rPr>
          <w:rFonts w:ascii="Arial" w:hAnsi="Arial" w:cs="Arial"/>
          <w:spacing w:val="120"/>
          <w:sz w:val="38"/>
          <w:szCs w:val="38"/>
        </w:rPr>
        <w:t>UE</w:t>
      </w:r>
      <w:r w:rsidRPr="007234BC">
        <w:rPr>
          <w:rFonts w:ascii="Arial" w:hAnsi="Arial" w:cs="Arial"/>
          <w:b/>
          <w:spacing w:val="120"/>
          <w:sz w:val="38"/>
          <w:szCs w:val="38"/>
        </w:rPr>
        <w:t>I</w:t>
      </w:r>
      <w:r w:rsidRPr="007234BC">
        <w:rPr>
          <w:rFonts w:ascii="Arial" w:hAnsi="Arial" w:cs="Arial"/>
          <w:spacing w:val="120"/>
          <w:sz w:val="38"/>
          <w:szCs w:val="38"/>
        </w:rPr>
        <w:t>TS</w:t>
      </w:r>
      <w:r w:rsidRPr="007234BC">
        <w:rPr>
          <w:rFonts w:ascii="Arial" w:hAnsi="Arial" w:cs="Arial"/>
          <w:spacing w:val="120"/>
          <w:sz w:val="38"/>
          <w:szCs w:val="38"/>
        </w:rPr>
        <w:t>D</w:t>
      </w:r>
      <w:r w:rsidRPr="007234BC">
        <w:rPr>
          <w:rFonts w:ascii="Arial" w:hAnsi="Arial" w:cs="Arial"/>
          <w:b/>
          <w:spacing w:val="120"/>
          <w:sz w:val="38"/>
          <w:szCs w:val="38"/>
        </w:rPr>
        <w:t>H</w:t>
      </w:r>
      <w:r w:rsidRPr="007234BC">
        <w:rPr>
          <w:rFonts w:ascii="Arial" w:hAnsi="Arial" w:cs="Arial"/>
          <w:spacing w:val="120"/>
          <w:sz w:val="38"/>
          <w:szCs w:val="38"/>
        </w:rPr>
        <w:t>SA</w:t>
      </w:r>
      <w:r w:rsidRPr="007234BC">
        <w:rPr>
          <w:rFonts w:ascii="Arial" w:hAnsi="Arial" w:cs="Arial"/>
          <w:b/>
          <w:spacing w:val="120"/>
          <w:sz w:val="38"/>
          <w:szCs w:val="38"/>
        </w:rPr>
        <w:t>U</w:t>
      </w:r>
      <w:r w:rsidRPr="007234BC">
        <w:rPr>
          <w:rFonts w:ascii="Arial" w:hAnsi="Arial" w:cs="Arial"/>
          <w:spacing w:val="120"/>
          <w:sz w:val="38"/>
          <w:szCs w:val="38"/>
        </w:rPr>
        <w:t>SLO</w:t>
      </w:r>
      <w:r w:rsidRPr="007234BC">
        <w:rPr>
          <w:rFonts w:ascii="Arial" w:hAnsi="Arial" w:cs="Arial"/>
          <w:b/>
          <w:spacing w:val="120"/>
          <w:sz w:val="38"/>
          <w:szCs w:val="38"/>
        </w:rPr>
        <w:t>B</w:t>
      </w:r>
      <w:r w:rsidRPr="007234BC">
        <w:rPr>
          <w:rFonts w:ascii="Arial" w:hAnsi="Arial" w:cs="Arial"/>
          <w:spacing w:val="120"/>
          <w:sz w:val="38"/>
          <w:szCs w:val="38"/>
        </w:rPr>
        <w:t>WC</w:t>
      </w:r>
      <w:r w:rsidRPr="007234BC">
        <w:rPr>
          <w:rFonts w:ascii="Arial" w:hAnsi="Arial" w:cs="Arial"/>
          <w:b/>
          <w:spacing w:val="120"/>
          <w:sz w:val="38"/>
          <w:szCs w:val="38"/>
        </w:rPr>
        <w:t>A</w:t>
      </w:r>
      <w:r w:rsidRPr="007234BC">
        <w:rPr>
          <w:rFonts w:ascii="Arial" w:hAnsi="Arial" w:cs="Arial"/>
          <w:spacing w:val="120"/>
          <w:sz w:val="38"/>
          <w:szCs w:val="38"/>
        </w:rPr>
        <w:t>JD</w:t>
      </w:r>
      <w:r w:rsidRPr="007234BC">
        <w:rPr>
          <w:rFonts w:ascii="Arial" w:hAnsi="Arial" w:cs="Arial"/>
          <w:b/>
          <w:spacing w:val="120"/>
          <w:sz w:val="38"/>
          <w:szCs w:val="38"/>
        </w:rPr>
        <w:t>B</w:t>
      </w:r>
      <w:r w:rsidRPr="007234BC">
        <w:rPr>
          <w:rFonts w:ascii="Arial" w:hAnsi="Arial" w:cs="Arial"/>
          <w:spacing w:val="120"/>
          <w:sz w:val="38"/>
          <w:szCs w:val="38"/>
        </w:rPr>
        <w:t>UF</w:t>
      </w:r>
      <w:r w:rsidRPr="007234BC">
        <w:rPr>
          <w:rFonts w:ascii="Arial" w:hAnsi="Arial" w:cs="Arial"/>
          <w:b/>
          <w:spacing w:val="120"/>
          <w:sz w:val="38"/>
          <w:szCs w:val="38"/>
        </w:rPr>
        <w:t>I</w:t>
      </w:r>
      <w:r w:rsidRPr="007234BC">
        <w:rPr>
          <w:rFonts w:ascii="Arial" w:hAnsi="Arial" w:cs="Arial"/>
          <w:spacing w:val="120"/>
          <w:sz w:val="38"/>
          <w:szCs w:val="38"/>
        </w:rPr>
        <w:t>NSE</w:t>
      </w:r>
      <w:r w:rsidRPr="007234BC">
        <w:rPr>
          <w:rFonts w:ascii="Arial" w:hAnsi="Arial" w:cs="Arial"/>
          <w:b/>
          <w:spacing w:val="120"/>
          <w:sz w:val="38"/>
          <w:szCs w:val="38"/>
        </w:rPr>
        <w:t>Č</w:t>
      </w:r>
      <w:r w:rsidRPr="007234BC">
        <w:rPr>
          <w:rFonts w:ascii="Arial" w:hAnsi="Arial" w:cs="Arial"/>
          <w:b/>
          <w:spacing w:val="120"/>
          <w:sz w:val="38"/>
          <w:szCs w:val="38"/>
        </w:rPr>
        <w:t>K</w:t>
      </w:r>
      <w:r w:rsidRPr="007234BC">
        <w:rPr>
          <w:rFonts w:ascii="Arial" w:hAnsi="Arial" w:cs="Arial"/>
          <w:spacing w:val="120"/>
          <w:sz w:val="38"/>
          <w:szCs w:val="38"/>
        </w:rPr>
        <w:t>UEB</w:t>
      </w:r>
      <w:r w:rsidRPr="007234BC">
        <w:rPr>
          <w:rFonts w:ascii="Arial" w:hAnsi="Arial" w:cs="Arial"/>
          <w:b/>
          <w:spacing w:val="120"/>
          <w:sz w:val="38"/>
          <w:szCs w:val="38"/>
        </w:rPr>
        <w:t>A</w:t>
      </w:r>
      <w:r w:rsidRPr="007234BC">
        <w:rPr>
          <w:rFonts w:ascii="Arial" w:hAnsi="Arial" w:cs="Arial"/>
          <w:spacing w:val="120"/>
          <w:sz w:val="38"/>
          <w:szCs w:val="38"/>
        </w:rPr>
        <w:t>M</w:t>
      </w:r>
      <w:r w:rsidRPr="007234BC">
        <w:rPr>
          <w:rFonts w:ascii="Arial" w:hAnsi="Arial" w:cs="Arial"/>
          <w:b/>
          <w:spacing w:val="120"/>
          <w:sz w:val="38"/>
          <w:szCs w:val="38"/>
        </w:rPr>
        <w:t>N</w:t>
      </w:r>
      <w:r w:rsidRPr="007234BC">
        <w:rPr>
          <w:rFonts w:ascii="Arial" w:hAnsi="Arial" w:cs="Arial"/>
          <w:spacing w:val="120"/>
          <w:sz w:val="38"/>
          <w:szCs w:val="38"/>
        </w:rPr>
        <w:t>EDE</w:t>
      </w:r>
      <w:r w:rsidRPr="007234BC">
        <w:rPr>
          <w:rFonts w:ascii="Arial" w:hAnsi="Arial" w:cs="Arial"/>
          <w:b/>
          <w:spacing w:val="120"/>
          <w:sz w:val="38"/>
          <w:szCs w:val="38"/>
        </w:rPr>
        <w:t>A</w:t>
      </w:r>
      <w:r w:rsidRPr="007234BC">
        <w:rPr>
          <w:rFonts w:ascii="Arial" w:hAnsi="Arial" w:cs="Arial"/>
          <w:spacing w:val="120"/>
          <w:sz w:val="38"/>
          <w:szCs w:val="38"/>
        </w:rPr>
        <w:t>YX</w:t>
      </w:r>
      <w:r w:rsidRPr="007234BC">
        <w:rPr>
          <w:rFonts w:ascii="Arial" w:hAnsi="Arial" w:cs="Arial"/>
          <w:b/>
          <w:spacing w:val="120"/>
          <w:sz w:val="38"/>
          <w:szCs w:val="38"/>
        </w:rPr>
        <w:t>PS</w:t>
      </w:r>
      <w:r w:rsidRPr="007234BC">
        <w:rPr>
          <w:rFonts w:ascii="Arial" w:hAnsi="Arial" w:cs="Arial"/>
          <w:spacing w:val="120"/>
          <w:sz w:val="38"/>
          <w:szCs w:val="38"/>
        </w:rPr>
        <w:t>O</w:t>
      </w:r>
      <w:r w:rsidRPr="007234BC">
        <w:rPr>
          <w:rFonts w:ascii="Arial" w:hAnsi="Arial" w:cs="Arial"/>
          <w:b/>
          <w:spacing w:val="120"/>
          <w:sz w:val="38"/>
          <w:szCs w:val="38"/>
        </w:rPr>
        <w:t>A</w:t>
      </w:r>
      <w:r w:rsidRPr="007234BC">
        <w:rPr>
          <w:rFonts w:ascii="Arial" w:hAnsi="Arial" w:cs="Arial"/>
          <w:spacing w:val="120"/>
          <w:sz w:val="38"/>
          <w:szCs w:val="38"/>
        </w:rPr>
        <w:t>UR</w:t>
      </w:r>
      <w:r w:rsidRPr="007234BC">
        <w:rPr>
          <w:rFonts w:ascii="Arial" w:hAnsi="Arial" w:cs="Arial"/>
          <w:b/>
          <w:spacing w:val="120"/>
          <w:sz w:val="38"/>
          <w:szCs w:val="38"/>
        </w:rPr>
        <w:t>L</w:t>
      </w:r>
      <w:r w:rsidRPr="007234BC">
        <w:rPr>
          <w:rFonts w:ascii="Arial" w:hAnsi="Arial" w:cs="Arial"/>
          <w:spacing w:val="120"/>
          <w:sz w:val="38"/>
          <w:szCs w:val="38"/>
        </w:rPr>
        <w:t>E</w:t>
      </w:r>
      <w:r w:rsidRPr="007234BC">
        <w:rPr>
          <w:rFonts w:ascii="Arial" w:hAnsi="Arial" w:cs="Arial"/>
          <w:spacing w:val="120"/>
          <w:sz w:val="38"/>
          <w:szCs w:val="38"/>
        </w:rPr>
        <w:t>E</w:t>
      </w:r>
      <w:r w:rsidRPr="007234BC">
        <w:rPr>
          <w:rFonts w:ascii="Arial" w:hAnsi="Arial" w:cs="Arial"/>
          <w:b/>
          <w:spacing w:val="120"/>
          <w:sz w:val="38"/>
          <w:szCs w:val="38"/>
        </w:rPr>
        <w:t>A</w:t>
      </w:r>
      <w:r w:rsidRPr="007234BC">
        <w:rPr>
          <w:rFonts w:ascii="Arial" w:hAnsi="Arial" w:cs="Arial"/>
          <w:spacing w:val="120"/>
          <w:sz w:val="38"/>
          <w:szCs w:val="38"/>
        </w:rPr>
        <w:t>M</w:t>
      </w:r>
      <w:r w:rsidRPr="007234BC">
        <w:rPr>
          <w:rFonts w:ascii="Arial" w:hAnsi="Arial" w:cs="Arial"/>
          <w:b/>
          <w:spacing w:val="120"/>
          <w:sz w:val="38"/>
          <w:szCs w:val="38"/>
        </w:rPr>
        <w:t>B</w:t>
      </w:r>
      <w:r w:rsidRPr="007234BC">
        <w:rPr>
          <w:rFonts w:ascii="Arial" w:hAnsi="Arial" w:cs="Arial"/>
          <w:spacing w:val="120"/>
          <w:sz w:val="38"/>
          <w:szCs w:val="38"/>
        </w:rPr>
        <w:t>UR</w:t>
      </w:r>
      <w:r w:rsidRPr="007234BC">
        <w:rPr>
          <w:rFonts w:ascii="Arial" w:hAnsi="Arial" w:cs="Arial"/>
          <w:b/>
          <w:spacing w:val="120"/>
          <w:sz w:val="38"/>
          <w:szCs w:val="38"/>
        </w:rPr>
        <w:t>OŽ</w:t>
      </w:r>
      <w:r w:rsidRPr="007234BC">
        <w:rPr>
          <w:rFonts w:ascii="Arial" w:hAnsi="Arial" w:cs="Arial"/>
          <w:spacing w:val="120"/>
          <w:sz w:val="38"/>
          <w:szCs w:val="38"/>
        </w:rPr>
        <w:t>IO</w:t>
      </w:r>
      <w:r w:rsidRPr="007234BC">
        <w:rPr>
          <w:rFonts w:ascii="Arial" w:hAnsi="Arial" w:cs="Arial"/>
          <w:b/>
          <w:spacing w:val="120"/>
          <w:sz w:val="38"/>
          <w:szCs w:val="38"/>
        </w:rPr>
        <w:t>E</w:t>
      </w:r>
      <w:r w:rsidRPr="007234BC">
        <w:rPr>
          <w:rFonts w:ascii="Arial" w:hAnsi="Arial" w:cs="Arial"/>
          <w:spacing w:val="120"/>
          <w:sz w:val="38"/>
          <w:szCs w:val="38"/>
        </w:rPr>
        <w:t>J</w:t>
      </w:r>
      <w:r w:rsidRPr="007234BC">
        <w:rPr>
          <w:rFonts w:ascii="Arial" w:hAnsi="Arial" w:cs="Arial"/>
          <w:b/>
          <w:spacing w:val="120"/>
          <w:sz w:val="38"/>
          <w:szCs w:val="38"/>
        </w:rPr>
        <w:t>N</w:t>
      </w:r>
      <w:r w:rsidRPr="007234BC">
        <w:rPr>
          <w:rFonts w:ascii="Arial" w:hAnsi="Arial" w:cs="Arial"/>
          <w:spacing w:val="120"/>
          <w:sz w:val="38"/>
          <w:szCs w:val="38"/>
        </w:rPr>
        <w:t>T</w:t>
      </w:r>
      <w:r w:rsidRPr="007234BC">
        <w:rPr>
          <w:rFonts w:ascii="Arial" w:hAnsi="Arial" w:cs="Arial"/>
          <w:b/>
          <w:spacing w:val="120"/>
          <w:sz w:val="38"/>
          <w:szCs w:val="38"/>
        </w:rPr>
        <w:t>A</w:t>
      </w:r>
      <w:r w:rsidRPr="007234BC">
        <w:rPr>
          <w:rFonts w:ascii="Arial" w:hAnsi="Arial" w:cs="Arial"/>
          <w:spacing w:val="120"/>
          <w:sz w:val="38"/>
          <w:szCs w:val="38"/>
        </w:rPr>
        <w:t>DT</w:t>
      </w:r>
      <w:r w:rsidRPr="007234BC">
        <w:rPr>
          <w:rFonts w:ascii="Arial" w:hAnsi="Arial" w:cs="Arial"/>
          <w:b/>
          <w:spacing w:val="120"/>
          <w:sz w:val="38"/>
          <w:szCs w:val="38"/>
        </w:rPr>
        <w:t>N</w:t>
      </w:r>
      <w:r w:rsidRPr="007234BC">
        <w:rPr>
          <w:rFonts w:ascii="Arial" w:hAnsi="Arial" w:cs="Arial"/>
          <w:spacing w:val="120"/>
          <w:sz w:val="38"/>
          <w:szCs w:val="38"/>
        </w:rPr>
        <w:t>UI</w:t>
      </w:r>
      <w:r w:rsidRPr="007234BC">
        <w:rPr>
          <w:rFonts w:ascii="Arial" w:hAnsi="Arial" w:cs="Arial"/>
          <w:b/>
          <w:spacing w:val="120"/>
          <w:sz w:val="38"/>
          <w:szCs w:val="38"/>
        </w:rPr>
        <w:t>Ě</w:t>
      </w:r>
      <w:r w:rsidRPr="007234BC">
        <w:rPr>
          <w:rFonts w:ascii="Arial" w:hAnsi="Arial" w:cs="Arial"/>
          <w:spacing w:val="120"/>
          <w:sz w:val="38"/>
          <w:szCs w:val="38"/>
        </w:rPr>
        <w:t>N</w:t>
      </w:r>
      <w:r w:rsidRPr="007234BC">
        <w:rPr>
          <w:rFonts w:ascii="Arial" w:hAnsi="Arial" w:cs="Arial"/>
          <w:spacing w:val="120"/>
          <w:sz w:val="38"/>
          <w:szCs w:val="38"/>
        </w:rPr>
        <w:t>J</w:t>
      </w:r>
      <w:r w:rsidRPr="007234BC">
        <w:rPr>
          <w:rFonts w:ascii="Arial" w:hAnsi="Arial" w:cs="Arial"/>
          <w:b/>
          <w:spacing w:val="120"/>
          <w:sz w:val="38"/>
          <w:szCs w:val="38"/>
        </w:rPr>
        <w:t>M</w:t>
      </w:r>
      <w:r w:rsidRPr="007234BC">
        <w:rPr>
          <w:rFonts w:ascii="Arial" w:hAnsi="Arial" w:cs="Arial"/>
          <w:spacing w:val="120"/>
          <w:sz w:val="38"/>
          <w:szCs w:val="38"/>
        </w:rPr>
        <w:t>UZ</w:t>
      </w:r>
      <w:r w:rsidRPr="007234BC">
        <w:rPr>
          <w:rFonts w:ascii="Arial" w:hAnsi="Arial" w:cs="Arial"/>
          <w:b/>
          <w:spacing w:val="120"/>
          <w:sz w:val="38"/>
          <w:szCs w:val="38"/>
        </w:rPr>
        <w:t>C</w:t>
      </w:r>
      <w:r w:rsidRPr="007234BC">
        <w:rPr>
          <w:rFonts w:ascii="Arial" w:hAnsi="Arial" w:cs="Arial"/>
          <w:spacing w:val="120"/>
          <w:sz w:val="38"/>
          <w:szCs w:val="38"/>
        </w:rPr>
        <w:t>AA</w:t>
      </w:r>
      <w:r w:rsidRPr="007234BC">
        <w:rPr>
          <w:rFonts w:ascii="Arial" w:hAnsi="Arial" w:cs="Arial"/>
          <w:b/>
          <w:spacing w:val="120"/>
          <w:sz w:val="38"/>
          <w:szCs w:val="38"/>
        </w:rPr>
        <w:t>O</w:t>
      </w:r>
      <w:r w:rsidRPr="007234BC">
        <w:rPr>
          <w:rFonts w:ascii="Arial" w:hAnsi="Arial" w:cs="Arial"/>
          <w:spacing w:val="120"/>
          <w:sz w:val="38"/>
          <w:szCs w:val="38"/>
        </w:rPr>
        <w:t>TZG</w:t>
      </w:r>
      <w:r w:rsidRPr="007234BC">
        <w:rPr>
          <w:rFonts w:ascii="Arial" w:hAnsi="Arial" w:cs="Arial"/>
          <w:b/>
          <w:spacing w:val="120"/>
          <w:sz w:val="38"/>
          <w:szCs w:val="38"/>
        </w:rPr>
        <w:t>V</w:t>
      </w:r>
      <w:r w:rsidRPr="007234BC">
        <w:rPr>
          <w:rFonts w:ascii="Arial" w:hAnsi="Arial" w:cs="Arial"/>
          <w:spacing w:val="120"/>
          <w:sz w:val="38"/>
          <w:szCs w:val="38"/>
        </w:rPr>
        <w:t>UZT</w:t>
      </w:r>
      <w:r w:rsidRPr="007234BC">
        <w:rPr>
          <w:rFonts w:ascii="Arial" w:hAnsi="Arial" w:cs="Arial"/>
          <w:b/>
          <w:spacing w:val="120"/>
          <w:sz w:val="38"/>
          <w:szCs w:val="38"/>
        </w:rPr>
        <w:t>Á</w:t>
      </w:r>
      <w:r w:rsidRPr="007234BC">
        <w:rPr>
          <w:rFonts w:ascii="Arial" w:hAnsi="Arial" w:cs="Arial"/>
          <w:spacing w:val="120"/>
          <w:sz w:val="38"/>
          <w:szCs w:val="38"/>
        </w:rPr>
        <w:t>.</w:t>
      </w:r>
    </w:p>
    <w:p w:rsidR="007234BC" w:rsidRPr="007234BC" w:rsidRDefault="007234BC">
      <w:pPr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>
      <w:pPr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br w:type="page"/>
      </w:r>
    </w:p>
    <w:p w:rsidR="007234BC" w:rsidRPr="007234BC" w:rsidRDefault="007234BC">
      <w:pPr>
        <w:rPr>
          <w:rFonts w:ascii="Times New Roman" w:hAnsi="Times New Roman" w:cs="Times New Roman"/>
          <w:b/>
          <w:sz w:val="28"/>
          <w:szCs w:val="28"/>
        </w:rPr>
      </w:pPr>
      <w:r w:rsidRPr="007234BC">
        <w:rPr>
          <w:rFonts w:ascii="Times New Roman" w:hAnsi="Times New Roman" w:cs="Times New Roman"/>
          <w:b/>
          <w:sz w:val="28"/>
          <w:szCs w:val="28"/>
        </w:rPr>
        <w:lastRenderedPageBreak/>
        <w:t>Správné odpovědi</w:t>
      </w: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Rozhodni, který nadpis se nejlépe hodí k danému textu.</w:t>
      </w:r>
    </w:p>
    <w:p w:rsidR="007234BC" w:rsidRPr="00BC1D9D" w:rsidRDefault="007234BC" w:rsidP="00880D8B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Vánoce na Starém bělidle</w:t>
      </w:r>
    </w:p>
    <w:p w:rsidR="007234BC" w:rsidRPr="007234BC" w:rsidRDefault="007234BC" w:rsidP="00880D8B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Pečení vánočky</w:t>
      </w:r>
    </w:p>
    <w:p w:rsidR="007234BC" w:rsidRPr="007234BC" w:rsidRDefault="007234BC" w:rsidP="00880D8B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Vítání hostů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Co vyplývá z daného článku?</w:t>
      </w:r>
    </w:p>
    <w:p w:rsidR="007234BC" w:rsidRPr="007234BC" w:rsidRDefault="007234BC" w:rsidP="00880D8B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babička pekla cukroví</w:t>
      </w:r>
    </w:p>
    <w:p w:rsidR="007234BC" w:rsidRPr="00BC1D9D" w:rsidRDefault="007234BC" w:rsidP="00880D8B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na Starém bělidle se dodržovaly zvyky</w:t>
      </w:r>
    </w:p>
    <w:p w:rsidR="007234BC" w:rsidRPr="007234BC" w:rsidRDefault="007234BC" w:rsidP="00880D8B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babička nechtěla hostům nabídnout jídlo a pití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Vyber příbuzné slovo ke slovu </w:t>
      </w:r>
      <w:r w:rsidRPr="007234BC">
        <w:rPr>
          <w:rFonts w:ascii="Times New Roman" w:hAnsi="Times New Roman" w:cs="Times New Roman"/>
          <w:i/>
          <w:sz w:val="24"/>
          <w:szCs w:val="24"/>
        </w:rPr>
        <w:t>mlýn</w:t>
      </w:r>
      <w:r w:rsidRPr="007234BC">
        <w:rPr>
          <w:rFonts w:ascii="Times New Roman" w:hAnsi="Times New Roman" w:cs="Times New Roman"/>
          <w:sz w:val="24"/>
          <w:szCs w:val="24"/>
        </w:rPr>
        <w:t>.</w:t>
      </w:r>
    </w:p>
    <w:p w:rsidR="007234BC" w:rsidRPr="007234BC" w:rsidRDefault="007234BC" w:rsidP="00880D8B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umlít</w:t>
      </w:r>
    </w:p>
    <w:p w:rsidR="007234BC" w:rsidRPr="00BC1D9D" w:rsidRDefault="007234BC" w:rsidP="00880D8B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mlýnice</w:t>
      </w:r>
    </w:p>
    <w:p w:rsidR="007234BC" w:rsidRPr="007234BC" w:rsidRDefault="007234BC" w:rsidP="00880D8B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mlít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Nahraď slovo </w:t>
      </w:r>
      <w:r w:rsidRPr="00BC1D9D">
        <w:rPr>
          <w:rFonts w:ascii="Times New Roman" w:hAnsi="Times New Roman" w:cs="Times New Roman"/>
          <w:i/>
          <w:sz w:val="24"/>
          <w:szCs w:val="24"/>
        </w:rPr>
        <w:t>zvyk</w:t>
      </w:r>
      <w:r w:rsidRPr="007234BC">
        <w:rPr>
          <w:rFonts w:ascii="Times New Roman" w:hAnsi="Times New Roman" w:cs="Times New Roman"/>
          <w:sz w:val="24"/>
          <w:szCs w:val="24"/>
        </w:rPr>
        <w:t xml:space="preserve"> synonymem (slovem stejného nebo podobného významu).</w:t>
      </w:r>
    </w:p>
    <w:p w:rsidR="007234BC" w:rsidRPr="007234BC" w:rsidRDefault="007234BC" w:rsidP="00880D8B">
      <w:pPr>
        <w:pStyle w:val="Odstavecseseznamem"/>
        <w:numPr>
          <w:ilvl w:val="1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odvykat</w:t>
      </w:r>
    </w:p>
    <w:p w:rsidR="007234BC" w:rsidRPr="007234BC" w:rsidRDefault="007234BC" w:rsidP="00880D8B">
      <w:pPr>
        <w:pStyle w:val="Odstavecseseznamem"/>
        <w:numPr>
          <w:ilvl w:val="1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povyk</w:t>
      </w:r>
    </w:p>
    <w:p w:rsidR="007234BC" w:rsidRPr="00BC1D9D" w:rsidRDefault="007234BC" w:rsidP="00880D8B">
      <w:pPr>
        <w:pStyle w:val="Odstavecseseznamem"/>
        <w:numPr>
          <w:ilvl w:val="1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obyčej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234BC">
        <w:rPr>
          <w:rFonts w:ascii="Times New Roman" w:hAnsi="Times New Roman" w:cs="Times New Roman"/>
          <w:i/>
          <w:sz w:val="24"/>
          <w:szCs w:val="24"/>
        </w:rPr>
        <w:t>Drůbež a dobytek dostaly vánočku.</w:t>
      </w:r>
    </w:p>
    <w:p w:rsidR="007234BC" w:rsidRPr="007234BC" w:rsidRDefault="007234BC" w:rsidP="007234BC">
      <w:pPr>
        <w:spacing w:after="0"/>
        <w:ind w:left="219" w:firstLine="708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Daná věta neobsahuje</w:t>
      </w:r>
    </w:p>
    <w:p w:rsidR="007234BC" w:rsidRPr="00BC1D9D" w:rsidRDefault="007234BC" w:rsidP="00880D8B">
      <w:pPr>
        <w:pStyle w:val="Odstavecseseznamem"/>
        <w:numPr>
          <w:ilvl w:val="1"/>
          <w:numId w:val="19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přídavná jména</w:t>
      </w:r>
    </w:p>
    <w:p w:rsidR="007234BC" w:rsidRPr="007234BC" w:rsidRDefault="007234BC" w:rsidP="00880D8B">
      <w:pPr>
        <w:pStyle w:val="Odstavecseseznamem"/>
        <w:numPr>
          <w:ilvl w:val="1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spojku</w:t>
      </w:r>
    </w:p>
    <w:p w:rsidR="007234BC" w:rsidRPr="007234BC" w:rsidRDefault="007234BC" w:rsidP="00880D8B">
      <w:pPr>
        <w:pStyle w:val="Odstavecseseznamem"/>
        <w:numPr>
          <w:ilvl w:val="1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podstatná jména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Najdi opozitum (slovo opačného významu) ke slovu </w:t>
      </w:r>
      <w:r w:rsidRPr="00BC1D9D">
        <w:rPr>
          <w:rFonts w:ascii="Times New Roman" w:hAnsi="Times New Roman" w:cs="Times New Roman"/>
          <w:i/>
          <w:sz w:val="24"/>
          <w:szCs w:val="24"/>
        </w:rPr>
        <w:t>sytý</w:t>
      </w:r>
      <w:r w:rsidRPr="007234BC">
        <w:rPr>
          <w:rFonts w:ascii="Times New Roman" w:hAnsi="Times New Roman" w:cs="Times New Roman"/>
          <w:sz w:val="24"/>
          <w:szCs w:val="24"/>
        </w:rPr>
        <w:t>.</w:t>
      </w:r>
    </w:p>
    <w:p w:rsidR="007234BC" w:rsidRPr="007234BC" w:rsidRDefault="007234BC" w:rsidP="00880D8B">
      <w:pPr>
        <w:pStyle w:val="Odstavecseseznamem"/>
        <w:numPr>
          <w:ilvl w:val="1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nasycený</w:t>
      </w:r>
    </w:p>
    <w:p w:rsidR="007234BC" w:rsidRPr="007234BC" w:rsidRDefault="007234BC" w:rsidP="00880D8B">
      <w:pPr>
        <w:pStyle w:val="Odstavecseseznamem"/>
        <w:numPr>
          <w:ilvl w:val="1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najezený</w:t>
      </w:r>
    </w:p>
    <w:p w:rsidR="007234BC" w:rsidRPr="00BC1D9D" w:rsidRDefault="007234BC" w:rsidP="00880D8B">
      <w:pPr>
        <w:pStyle w:val="Odstavecseseznamem"/>
        <w:numPr>
          <w:ilvl w:val="1"/>
          <w:numId w:val="20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hladový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Vyber skupinu slov, která je správně seřazena podle abecedy.</w:t>
      </w:r>
    </w:p>
    <w:p w:rsidR="007234BC" w:rsidRPr="007234BC" w:rsidRDefault="007234BC" w:rsidP="00880D8B">
      <w:pPr>
        <w:pStyle w:val="Odstavecseseznamem"/>
        <w:numPr>
          <w:ilvl w:val="1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zdravá, země, zůstala, zahrabala</w:t>
      </w:r>
    </w:p>
    <w:p w:rsidR="007234BC" w:rsidRPr="007234BC" w:rsidRDefault="007234BC" w:rsidP="00880D8B">
      <w:pPr>
        <w:pStyle w:val="Odstavecseseznamem"/>
        <w:numPr>
          <w:ilvl w:val="1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země, zůstala, zahrabala, zdravá</w:t>
      </w:r>
    </w:p>
    <w:p w:rsidR="007234BC" w:rsidRPr="00BC1D9D" w:rsidRDefault="007234BC" w:rsidP="00880D8B">
      <w:pPr>
        <w:pStyle w:val="Odstavecseseznamem"/>
        <w:numPr>
          <w:ilvl w:val="1"/>
          <w:numId w:val="2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zahrabala, zdravá, země, zůstala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Vyber spojovací výrazy.</w:t>
      </w:r>
    </w:p>
    <w:p w:rsidR="007234BC" w:rsidRPr="007234BC" w:rsidRDefault="007234BC" w:rsidP="00880D8B">
      <w:pPr>
        <w:pStyle w:val="Odstavecseseznamem"/>
        <w:numPr>
          <w:ilvl w:val="1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ve, na, to</w:t>
      </w:r>
    </w:p>
    <w:p w:rsidR="007234BC" w:rsidRPr="00BC1D9D" w:rsidRDefault="007234BC" w:rsidP="00880D8B">
      <w:pPr>
        <w:pStyle w:val="Odstavecseseznamem"/>
        <w:numPr>
          <w:ilvl w:val="1"/>
          <w:numId w:val="2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a, aby, že</w:t>
      </w:r>
    </w:p>
    <w:p w:rsidR="007234BC" w:rsidRPr="007234BC" w:rsidRDefault="007234BC" w:rsidP="00880D8B">
      <w:pPr>
        <w:pStyle w:val="Odstavecseseznamem"/>
        <w:numPr>
          <w:ilvl w:val="1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to, by byl</w:t>
      </w:r>
    </w:p>
    <w:p w:rsidR="007234BC" w:rsidRPr="007234BC" w:rsidRDefault="007234BC" w:rsidP="007234B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7234BC" w:rsidRDefault="007234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234BC">
        <w:rPr>
          <w:rFonts w:ascii="Times New Roman" w:hAnsi="Times New Roman" w:cs="Times New Roman"/>
          <w:sz w:val="24"/>
          <w:szCs w:val="24"/>
        </w:rPr>
        <w:lastRenderedPageBreak/>
        <w:t>Urči</w:t>
      </w:r>
      <w:proofErr w:type="gramEnd"/>
      <w:r w:rsidRPr="007234BC">
        <w:rPr>
          <w:rFonts w:ascii="Times New Roman" w:hAnsi="Times New Roman" w:cs="Times New Roman"/>
          <w:sz w:val="24"/>
          <w:szCs w:val="24"/>
        </w:rPr>
        <w:t xml:space="preserve"> správné mluvnické kategorie slovesa </w:t>
      </w:r>
      <w:proofErr w:type="gramStart"/>
      <w:r w:rsidRPr="007234BC">
        <w:rPr>
          <w:rFonts w:ascii="Times New Roman" w:hAnsi="Times New Roman" w:cs="Times New Roman"/>
          <w:i/>
          <w:sz w:val="24"/>
          <w:szCs w:val="24"/>
        </w:rPr>
        <w:t>dostaly</w:t>
      </w:r>
      <w:proofErr w:type="gramEnd"/>
      <w:r w:rsidRPr="007234BC">
        <w:rPr>
          <w:rFonts w:ascii="Times New Roman" w:hAnsi="Times New Roman" w:cs="Times New Roman"/>
          <w:sz w:val="24"/>
          <w:szCs w:val="24"/>
        </w:rPr>
        <w:t xml:space="preserve"> z daného textu.</w:t>
      </w:r>
    </w:p>
    <w:p w:rsidR="007234BC" w:rsidRPr="007234BC" w:rsidRDefault="007234BC" w:rsidP="00880D8B">
      <w:pPr>
        <w:pStyle w:val="Odstavecseseznamem"/>
        <w:numPr>
          <w:ilvl w:val="1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1. osoba, číslo jednotné, čas minulý</w:t>
      </w:r>
    </w:p>
    <w:p w:rsidR="007234BC" w:rsidRPr="00BC1D9D" w:rsidRDefault="007234BC" w:rsidP="00880D8B">
      <w:pPr>
        <w:pStyle w:val="Odstavecseseznamem"/>
        <w:numPr>
          <w:ilvl w:val="1"/>
          <w:numId w:val="2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3. osoba, číslo množné, čas minulý</w:t>
      </w:r>
    </w:p>
    <w:p w:rsidR="007234BC" w:rsidRPr="007234BC" w:rsidRDefault="007234BC" w:rsidP="00880D8B">
      <w:pPr>
        <w:pStyle w:val="Odstavecseseznamem"/>
        <w:numPr>
          <w:ilvl w:val="1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2. osoba, číslo množné, čas minulý</w:t>
      </w:r>
    </w:p>
    <w:p w:rsidR="007234BC" w:rsidRPr="007234BC" w:rsidRDefault="007234BC" w:rsidP="007234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7234B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Které z uvedených podstatných jmen z textu není v 6. pádě?</w:t>
      </w:r>
    </w:p>
    <w:p w:rsidR="007234BC" w:rsidRPr="007234BC" w:rsidRDefault="007234BC" w:rsidP="00880D8B">
      <w:pPr>
        <w:pStyle w:val="Odstavecseseznamem"/>
        <w:numPr>
          <w:ilvl w:val="1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po večeři</w:t>
      </w:r>
    </w:p>
    <w:p w:rsidR="007234BC" w:rsidRPr="007234BC" w:rsidRDefault="007234BC" w:rsidP="00880D8B">
      <w:pPr>
        <w:pStyle w:val="Odstavecseseznamem"/>
        <w:numPr>
          <w:ilvl w:val="1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>ve mlýně</w:t>
      </w:r>
    </w:p>
    <w:p w:rsidR="007234BC" w:rsidRPr="00BC1D9D" w:rsidRDefault="007234BC" w:rsidP="00880D8B">
      <w:pPr>
        <w:pStyle w:val="Odstavecseseznamem"/>
        <w:numPr>
          <w:ilvl w:val="1"/>
          <w:numId w:val="2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1D9D">
        <w:rPr>
          <w:rFonts w:ascii="Times New Roman" w:hAnsi="Times New Roman" w:cs="Times New Roman"/>
          <w:b/>
          <w:sz w:val="24"/>
          <w:szCs w:val="24"/>
        </w:rPr>
        <w:t>do potoka</w:t>
      </w:r>
    </w:p>
    <w:p w:rsidR="00F874F2" w:rsidRPr="007234BC" w:rsidRDefault="00F874F2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840" w:rsidRPr="007234BC" w:rsidRDefault="007234BC" w:rsidP="00EE17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34BC">
        <w:rPr>
          <w:rFonts w:ascii="Times New Roman" w:hAnsi="Times New Roman" w:cs="Times New Roman"/>
          <w:b/>
          <w:sz w:val="28"/>
          <w:szCs w:val="28"/>
        </w:rPr>
        <w:t>Řešení kvízu</w:t>
      </w:r>
    </w:p>
    <w:p w:rsidR="00A92840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34BC" w:rsidRPr="007234BC" w:rsidRDefault="007234BC" w:rsidP="00EE1797">
      <w:pPr>
        <w:spacing w:after="0"/>
        <w:rPr>
          <w:rFonts w:ascii="Arial" w:hAnsi="Arial" w:cs="Arial"/>
          <w:sz w:val="38"/>
          <w:szCs w:val="38"/>
        </w:rPr>
      </w:pPr>
      <w:r w:rsidRPr="007234BC">
        <w:rPr>
          <w:rFonts w:ascii="Arial" w:hAnsi="Arial" w:cs="Arial"/>
          <w:sz w:val="38"/>
          <w:szCs w:val="38"/>
        </w:rPr>
        <w:t>KNIHU BABIČKA NAPSALA BOŽENA NĚMCOVÁ</w:t>
      </w:r>
      <w:r>
        <w:rPr>
          <w:rFonts w:ascii="Arial" w:hAnsi="Arial" w:cs="Arial"/>
          <w:sz w:val="38"/>
          <w:szCs w:val="38"/>
        </w:rPr>
        <w:t>.</w:t>
      </w:r>
    </w:p>
    <w:p w:rsidR="00A92840" w:rsidRPr="007234BC" w:rsidRDefault="00A92840" w:rsidP="00EE17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443A" w:rsidRDefault="00EE1797">
      <w:pPr>
        <w:rPr>
          <w:rFonts w:ascii="Times New Roman" w:hAnsi="Times New Roman" w:cs="Times New Roman"/>
          <w:sz w:val="24"/>
          <w:szCs w:val="24"/>
        </w:rPr>
      </w:pPr>
      <w:r w:rsidRPr="007234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43A" w:rsidRDefault="004A443A" w:rsidP="004A443A">
      <w:r>
        <w:br w:type="page"/>
      </w:r>
    </w:p>
    <w:p w:rsidR="00514D73" w:rsidRPr="004A443A" w:rsidRDefault="004A443A">
      <w:pPr>
        <w:rPr>
          <w:rFonts w:ascii="Times New Roman" w:hAnsi="Times New Roman" w:cs="Times New Roman"/>
          <w:sz w:val="28"/>
          <w:szCs w:val="28"/>
        </w:rPr>
      </w:pPr>
      <w:r w:rsidRPr="004A443A">
        <w:rPr>
          <w:rFonts w:ascii="Times New Roman" w:hAnsi="Times New Roman" w:cs="Times New Roman"/>
          <w:sz w:val="28"/>
          <w:szCs w:val="28"/>
        </w:rPr>
        <w:lastRenderedPageBreak/>
        <w:t>Literatura:</w:t>
      </w:r>
    </w:p>
    <w:p w:rsidR="004A443A" w:rsidRPr="007234BC" w:rsidRDefault="004A44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Božena Němcová: Babička, Cesty 2011</w:t>
      </w:r>
    </w:p>
    <w:sectPr w:rsidR="004A443A" w:rsidRPr="007234BC" w:rsidSect="00196253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35E" w:rsidRDefault="00ED035E" w:rsidP="00196253">
      <w:pPr>
        <w:spacing w:after="0" w:line="240" w:lineRule="auto"/>
      </w:pPr>
      <w:r>
        <w:separator/>
      </w:r>
    </w:p>
  </w:endnote>
  <w:endnote w:type="continuationSeparator" w:id="0">
    <w:p w:rsidR="00ED035E" w:rsidRDefault="00ED035E" w:rsidP="00196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253" w:rsidRDefault="00196253">
    <w:pPr>
      <w:pStyle w:val="Zpat"/>
    </w:pPr>
  </w:p>
  <w:p w:rsidR="00196253" w:rsidRDefault="0019625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253" w:rsidRDefault="00196253">
    <w:pPr>
      <w:pStyle w:val="Zpat"/>
    </w:pPr>
    <w:r>
      <w:rPr>
        <w:noProof/>
        <w:lang w:eastAsia="cs-CZ"/>
      </w:rPr>
      <w:drawing>
        <wp:inline distT="0" distB="0" distL="0" distR="0" wp14:anchorId="7339E8AD" wp14:editId="0FA026AB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35E" w:rsidRDefault="00ED035E" w:rsidP="00196253">
      <w:pPr>
        <w:spacing w:after="0" w:line="240" w:lineRule="auto"/>
      </w:pPr>
      <w:r>
        <w:separator/>
      </w:r>
    </w:p>
  </w:footnote>
  <w:footnote w:type="continuationSeparator" w:id="0">
    <w:p w:rsidR="00ED035E" w:rsidRDefault="00ED035E" w:rsidP="00196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0B82"/>
    <w:multiLevelType w:val="hybridMultilevel"/>
    <w:tmpl w:val="4EA45010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04847307"/>
    <w:multiLevelType w:val="multilevel"/>
    <w:tmpl w:val="684CA07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A3A087E"/>
    <w:multiLevelType w:val="hybridMultilevel"/>
    <w:tmpl w:val="0504BA18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0C250B5F"/>
    <w:multiLevelType w:val="multilevel"/>
    <w:tmpl w:val="FFF034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59B7ED8"/>
    <w:multiLevelType w:val="hybridMultilevel"/>
    <w:tmpl w:val="DD62B53C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1DFA3FA4"/>
    <w:multiLevelType w:val="multilevel"/>
    <w:tmpl w:val="4F5CE3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A0A0B77"/>
    <w:multiLevelType w:val="multilevel"/>
    <w:tmpl w:val="21866B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B7D0672"/>
    <w:multiLevelType w:val="hybridMultilevel"/>
    <w:tmpl w:val="43DE2858"/>
    <w:lvl w:ilvl="0" w:tplc="E6D8748A">
      <w:start w:val="10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27C75F0"/>
    <w:multiLevelType w:val="multilevel"/>
    <w:tmpl w:val="AEF69FB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5AC3C7A"/>
    <w:multiLevelType w:val="hybridMultilevel"/>
    <w:tmpl w:val="964A06B2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>
    <w:nsid w:val="3DC570B8"/>
    <w:multiLevelType w:val="multilevel"/>
    <w:tmpl w:val="4836AE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26A7244"/>
    <w:multiLevelType w:val="hybridMultilevel"/>
    <w:tmpl w:val="4E220510"/>
    <w:lvl w:ilvl="0" w:tplc="2C8EA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BF14CB"/>
    <w:multiLevelType w:val="multilevel"/>
    <w:tmpl w:val="BF1620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6279198B"/>
    <w:multiLevelType w:val="hybridMultilevel"/>
    <w:tmpl w:val="D05E4058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A64238"/>
    <w:multiLevelType w:val="hybridMultilevel"/>
    <w:tmpl w:val="3FA03F94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63F56E19"/>
    <w:multiLevelType w:val="multilevel"/>
    <w:tmpl w:val="2618D5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4C77E43"/>
    <w:multiLevelType w:val="hybridMultilevel"/>
    <w:tmpl w:val="45CE8366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65D72A52"/>
    <w:multiLevelType w:val="hybridMultilevel"/>
    <w:tmpl w:val="7026ED4C"/>
    <w:lvl w:ilvl="0" w:tplc="04050017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E811FA8"/>
    <w:multiLevelType w:val="hybridMultilevel"/>
    <w:tmpl w:val="2CA04E5E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9">
    <w:nsid w:val="6F7526AB"/>
    <w:multiLevelType w:val="multilevel"/>
    <w:tmpl w:val="589CCDE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7B7C05C7"/>
    <w:multiLevelType w:val="multilevel"/>
    <w:tmpl w:val="B84822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7D532DDE"/>
    <w:multiLevelType w:val="multilevel"/>
    <w:tmpl w:val="98ACA4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7DA62C4F"/>
    <w:multiLevelType w:val="hybridMultilevel"/>
    <w:tmpl w:val="0F72E3C2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>
    <w:nsid w:val="7F9079F9"/>
    <w:multiLevelType w:val="hybridMultilevel"/>
    <w:tmpl w:val="56B6F5EE"/>
    <w:lvl w:ilvl="0" w:tplc="04050017">
      <w:start w:val="1"/>
      <w:numFmt w:val="lowerLetter"/>
      <w:lvlText w:val="%1)"/>
      <w:lvlJc w:val="left"/>
      <w:pPr>
        <w:ind w:left="1647" w:hanging="360"/>
      </w:p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17"/>
  </w:num>
  <w:num w:numId="5">
    <w:abstractNumId w:val="14"/>
  </w:num>
  <w:num w:numId="6">
    <w:abstractNumId w:val="18"/>
  </w:num>
  <w:num w:numId="7">
    <w:abstractNumId w:val="0"/>
  </w:num>
  <w:num w:numId="8">
    <w:abstractNumId w:val="22"/>
  </w:num>
  <w:num w:numId="9">
    <w:abstractNumId w:val="2"/>
  </w:num>
  <w:num w:numId="10">
    <w:abstractNumId w:val="23"/>
  </w:num>
  <w:num w:numId="11">
    <w:abstractNumId w:val="4"/>
  </w:num>
  <w:num w:numId="12">
    <w:abstractNumId w:val="11"/>
  </w:num>
  <w:num w:numId="13">
    <w:abstractNumId w:val="16"/>
  </w:num>
  <w:num w:numId="14">
    <w:abstractNumId w:val="5"/>
  </w:num>
  <w:num w:numId="15">
    <w:abstractNumId w:val="1"/>
  </w:num>
  <w:num w:numId="16">
    <w:abstractNumId w:val="10"/>
  </w:num>
  <w:num w:numId="17">
    <w:abstractNumId w:val="3"/>
  </w:num>
  <w:num w:numId="18">
    <w:abstractNumId w:val="19"/>
  </w:num>
  <w:num w:numId="19">
    <w:abstractNumId w:val="6"/>
  </w:num>
  <w:num w:numId="20">
    <w:abstractNumId w:val="21"/>
  </w:num>
  <w:num w:numId="21">
    <w:abstractNumId w:val="15"/>
  </w:num>
  <w:num w:numId="22">
    <w:abstractNumId w:val="12"/>
  </w:num>
  <w:num w:numId="23">
    <w:abstractNumId w:val="8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797"/>
    <w:rsid w:val="00052280"/>
    <w:rsid w:val="0011199B"/>
    <w:rsid w:val="00177F02"/>
    <w:rsid w:val="00196253"/>
    <w:rsid w:val="001A5069"/>
    <w:rsid w:val="00272348"/>
    <w:rsid w:val="0029257A"/>
    <w:rsid w:val="002C4227"/>
    <w:rsid w:val="00421167"/>
    <w:rsid w:val="00496C3A"/>
    <w:rsid w:val="004A443A"/>
    <w:rsid w:val="004D6878"/>
    <w:rsid w:val="004E3204"/>
    <w:rsid w:val="004E5042"/>
    <w:rsid w:val="00512BF4"/>
    <w:rsid w:val="00514D73"/>
    <w:rsid w:val="007234BC"/>
    <w:rsid w:val="00773F9D"/>
    <w:rsid w:val="00805B89"/>
    <w:rsid w:val="0084160F"/>
    <w:rsid w:val="00880D8B"/>
    <w:rsid w:val="009162CF"/>
    <w:rsid w:val="00943087"/>
    <w:rsid w:val="00951DC0"/>
    <w:rsid w:val="00956CEA"/>
    <w:rsid w:val="00A92840"/>
    <w:rsid w:val="00BC085A"/>
    <w:rsid w:val="00BC1D9D"/>
    <w:rsid w:val="00BF4C5A"/>
    <w:rsid w:val="00C4511C"/>
    <w:rsid w:val="00D07F8F"/>
    <w:rsid w:val="00E859DA"/>
    <w:rsid w:val="00ED035E"/>
    <w:rsid w:val="00EE1797"/>
    <w:rsid w:val="00F80388"/>
    <w:rsid w:val="00F874F2"/>
    <w:rsid w:val="00FB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2840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19625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9625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6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6253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196253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96253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196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6253"/>
  </w:style>
  <w:style w:type="paragraph" w:styleId="Zpat">
    <w:name w:val="footer"/>
    <w:basedOn w:val="Normln"/>
    <w:link w:val="ZpatChar"/>
    <w:uiPriority w:val="99"/>
    <w:unhideWhenUsed/>
    <w:rsid w:val="00196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62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2840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19625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9625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6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6253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196253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96253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196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6253"/>
  </w:style>
  <w:style w:type="paragraph" w:styleId="Zpat">
    <w:name w:val="footer"/>
    <w:basedOn w:val="Normln"/>
    <w:link w:val="ZpatChar"/>
    <w:uiPriority w:val="99"/>
    <w:unhideWhenUsed/>
    <w:rsid w:val="00196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6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521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Mastalirova Jitka</cp:lastModifiedBy>
  <cp:revision>3</cp:revision>
  <dcterms:created xsi:type="dcterms:W3CDTF">2012-06-03T17:40:00Z</dcterms:created>
  <dcterms:modified xsi:type="dcterms:W3CDTF">2012-06-03T17:49:00Z</dcterms:modified>
</cp:coreProperties>
</file>