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F95" w:rsidRDefault="006F1BA1" w:rsidP="00383F95">
      <w:pPr>
        <w:jc w:val="center"/>
        <w:rPr>
          <w:b/>
          <w:sz w:val="32"/>
        </w:rPr>
      </w:pPr>
      <w:r>
        <w:rPr>
          <w:b/>
          <w:sz w:val="32"/>
        </w:rPr>
        <w:t>OpenOffice.org</w:t>
      </w:r>
      <w:r w:rsidR="00E808A0">
        <w:rPr>
          <w:b/>
          <w:sz w:val="32"/>
        </w:rPr>
        <w:t xml:space="preserve"> </w:t>
      </w:r>
      <w:r w:rsidR="002539F1">
        <w:rPr>
          <w:b/>
          <w:sz w:val="32"/>
        </w:rPr>
        <w:t>Calc</w:t>
      </w:r>
    </w:p>
    <w:p w:rsidR="006F1BA1" w:rsidRDefault="006F1BA1" w:rsidP="006F1BA1">
      <w:pPr>
        <w:rPr>
          <w:b/>
          <w:sz w:val="32"/>
        </w:rPr>
      </w:pPr>
    </w:p>
    <w:p w:rsidR="005B45BE" w:rsidRDefault="00E808A0" w:rsidP="00E808A0">
      <w:pPr>
        <w:jc w:val="both"/>
      </w:pPr>
      <w:r w:rsidRPr="00E808A0">
        <w:t xml:space="preserve">OpenOffice.org </w:t>
      </w:r>
      <w:r w:rsidR="002539F1">
        <w:t>Calc</w:t>
      </w:r>
      <w:r>
        <w:t xml:space="preserve"> je </w:t>
      </w:r>
      <w:r w:rsidR="007B731A">
        <w:t>tabulkový kalkulátor</w:t>
      </w:r>
      <w:r>
        <w:t xml:space="preserve">, který slouží </w:t>
      </w:r>
      <w:r w:rsidR="007B731A">
        <w:t xml:space="preserve">zejména </w:t>
      </w:r>
      <w:r>
        <w:t>k</w:t>
      </w:r>
      <w:r w:rsidR="007B731A">
        <w:t> </w:t>
      </w:r>
      <w:r>
        <w:t>vytváření</w:t>
      </w:r>
      <w:r w:rsidR="007B731A">
        <w:t xml:space="preserve"> a formátování</w:t>
      </w:r>
      <w:r>
        <w:t xml:space="preserve"> jednoduchých i složitějších </w:t>
      </w:r>
      <w:r w:rsidR="007B731A">
        <w:t>tabulek</w:t>
      </w:r>
      <w:r>
        <w:t xml:space="preserve">, </w:t>
      </w:r>
      <w:r w:rsidR="007B731A">
        <w:t xml:space="preserve">k vkládání vzorců a funkcí, k vkládání a formátování grafů </w:t>
      </w:r>
      <w:r w:rsidR="00AA2110">
        <w:t>a k jejich tisku a ukládání.</w:t>
      </w:r>
    </w:p>
    <w:p w:rsidR="005B45BE" w:rsidRDefault="005B45BE" w:rsidP="00066410"/>
    <w:p w:rsidR="005B45BE" w:rsidRDefault="00AA2110" w:rsidP="00AA2110">
      <w:pPr>
        <w:jc w:val="both"/>
      </w:pPr>
      <w:r>
        <w:t xml:space="preserve">Vzhled </w:t>
      </w:r>
      <w:r w:rsidRPr="00AA2110">
        <w:t xml:space="preserve">OpenOffice.org </w:t>
      </w:r>
      <w:r w:rsidR="002539F1">
        <w:t>Calc</w:t>
      </w:r>
      <w:r>
        <w:t xml:space="preserve"> je velmi podobný starším verzím programu MS </w:t>
      </w:r>
      <w:r w:rsidR="007B731A">
        <w:t>Excel</w:t>
      </w:r>
      <w:r>
        <w:t xml:space="preserve"> (po verzi 2003). Kdo zvládá práci s</w:t>
      </w:r>
      <w:r w:rsidR="007B731A">
        <w:t> tabulkovým kalkulátorem</w:t>
      </w:r>
      <w:r>
        <w:t xml:space="preserve"> </w:t>
      </w:r>
      <w:r w:rsidR="00B1314D">
        <w:t xml:space="preserve">MS </w:t>
      </w:r>
      <w:r w:rsidR="007B731A">
        <w:t>Excel</w:t>
      </w:r>
      <w:r w:rsidR="00B1314D">
        <w:t xml:space="preserve">, jistě pro něj nebude problém zvládnout i plnění úkolů v programu </w:t>
      </w:r>
      <w:r w:rsidR="00B1314D" w:rsidRPr="00B1314D">
        <w:t xml:space="preserve">OpenOffice.org </w:t>
      </w:r>
      <w:r w:rsidR="007B731A">
        <w:t>Calc</w:t>
      </w:r>
      <w:r w:rsidR="00B1314D">
        <w:t>.</w:t>
      </w:r>
    </w:p>
    <w:p w:rsidR="00066410" w:rsidRDefault="00066410" w:rsidP="00066410"/>
    <w:p w:rsidR="00DD2745" w:rsidRDefault="00DD2745" w:rsidP="00066410"/>
    <w:p w:rsidR="00284F33" w:rsidRDefault="00B1314D" w:rsidP="005A4DF7">
      <w:pPr>
        <w:spacing w:after="200"/>
        <w:jc w:val="both"/>
        <w:rPr>
          <w:b/>
        </w:rPr>
      </w:pPr>
      <w:r>
        <w:rPr>
          <w:b/>
        </w:rPr>
        <w:t xml:space="preserve">Úvodní obrazovka programu </w:t>
      </w:r>
      <w:r w:rsidR="00284F33" w:rsidRPr="00284F33">
        <w:rPr>
          <w:b/>
        </w:rPr>
        <w:t xml:space="preserve">OpenOffice.org </w:t>
      </w:r>
      <w:r w:rsidR="007B731A">
        <w:rPr>
          <w:b/>
        </w:rPr>
        <w:t>Calc</w:t>
      </w:r>
      <w:r>
        <w:rPr>
          <w:b/>
        </w:rPr>
        <w:t>:</w:t>
      </w:r>
    </w:p>
    <w:p w:rsidR="000C04E9" w:rsidRPr="00284F33" w:rsidRDefault="000C04E9" w:rsidP="005A4DF7">
      <w:pPr>
        <w:spacing w:after="200"/>
        <w:jc w:val="both"/>
        <w:rPr>
          <w:b/>
        </w:rPr>
      </w:pPr>
    </w:p>
    <w:p w:rsidR="00FB42CF" w:rsidRDefault="007B731A" w:rsidP="00F773A0">
      <w:pPr>
        <w:tabs>
          <w:tab w:val="left" w:pos="709"/>
          <w:tab w:val="left" w:pos="993"/>
        </w:tabs>
        <w:jc w:val="both"/>
        <w:rPr>
          <w:b/>
        </w:rPr>
      </w:pPr>
      <w:r>
        <w:rPr>
          <w:noProof/>
          <w:lang w:eastAsia="cs-CZ"/>
        </w:rPr>
        <w:drawing>
          <wp:inline distT="0" distB="0" distL="0" distR="0" wp14:anchorId="2C16DF32" wp14:editId="047D5384">
            <wp:extent cx="5760720" cy="3238644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42CF" w:rsidRDefault="00FB42CF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0C04E9" w:rsidRDefault="000C04E9" w:rsidP="00F773A0">
      <w:pPr>
        <w:tabs>
          <w:tab w:val="left" w:pos="709"/>
          <w:tab w:val="left" w:pos="993"/>
        </w:tabs>
        <w:jc w:val="both"/>
      </w:pPr>
    </w:p>
    <w:p w:rsidR="00FB42CF" w:rsidRPr="007B731A" w:rsidRDefault="007B731A" w:rsidP="00F773A0">
      <w:pPr>
        <w:tabs>
          <w:tab w:val="left" w:pos="709"/>
          <w:tab w:val="left" w:pos="993"/>
        </w:tabs>
        <w:jc w:val="both"/>
      </w:pPr>
      <w:r>
        <w:t>Terminologie používaná v</w:t>
      </w:r>
      <w:r w:rsidRPr="007B731A">
        <w:t xml:space="preserve"> </w:t>
      </w:r>
      <w:r w:rsidRPr="00B1314D">
        <w:t xml:space="preserve">OpenOffice.org </w:t>
      </w:r>
      <w:r>
        <w:t>Calc  je stejná jako</w:t>
      </w:r>
      <w:r w:rsidRPr="007B731A">
        <w:t xml:space="preserve"> </w:t>
      </w:r>
      <w:r>
        <w:t>u MS Excel (buňka, řádek, sloupec, list, sešit).</w:t>
      </w:r>
    </w:p>
    <w:p w:rsidR="000C04E9" w:rsidRDefault="000C04E9" w:rsidP="00F773A0">
      <w:pPr>
        <w:tabs>
          <w:tab w:val="left" w:pos="709"/>
          <w:tab w:val="left" w:pos="993"/>
        </w:tabs>
        <w:jc w:val="both"/>
      </w:pPr>
    </w:p>
    <w:p w:rsidR="00FB42CF" w:rsidRPr="00A72AFE" w:rsidRDefault="00A72AFE" w:rsidP="00F773A0">
      <w:pPr>
        <w:tabs>
          <w:tab w:val="left" w:pos="709"/>
          <w:tab w:val="left" w:pos="993"/>
        </w:tabs>
        <w:jc w:val="both"/>
      </w:pPr>
      <w:r>
        <w:t xml:space="preserve">I ikony jsou podobné jako v MS Excel a samozřejmě většina z nich je stejná jako u </w:t>
      </w:r>
      <w:r w:rsidRPr="00B1314D">
        <w:t>OpenOffice.org</w:t>
      </w:r>
      <w:r>
        <w:t xml:space="preserve"> Writer.</w:t>
      </w:r>
      <w:r w:rsidR="00D56DA0">
        <w:t xml:space="preserve"> Proto si popíšeme pouze ty, které jsou odlišné</w:t>
      </w:r>
      <w:r w:rsidR="005816CF">
        <w:t xml:space="preserve"> od </w:t>
      </w:r>
      <w:r w:rsidR="005816CF" w:rsidRPr="00B1314D">
        <w:t>OpenOffice.org</w:t>
      </w:r>
      <w:r w:rsidR="005816CF">
        <w:t xml:space="preserve"> Writer</w:t>
      </w:r>
      <w:r w:rsidR="00D56DA0">
        <w:t>:</w:t>
      </w:r>
    </w:p>
    <w:p w:rsidR="00FB42CF" w:rsidRDefault="00FB42CF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460F10" w:rsidRDefault="00460F10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142EBB" w:rsidRDefault="00142EBB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D56DA0" w:rsidRDefault="009932D4" w:rsidP="00082FF8">
      <w:pPr>
        <w:tabs>
          <w:tab w:val="left" w:pos="709"/>
          <w:tab w:val="left" w:pos="993"/>
        </w:tabs>
        <w:jc w:val="both"/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680085</wp:posOffset>
                </wp:positionH>
                <wp:positionV relativeFrom="paragraph">
                  <wp:posOffset>168275</wp:posOffset>
                </wp:positionV>
                <wp:extent cx="168275" cy="899795"/>
                <wp:effectExtent l="17780" t="10795" r="61595" b="32385"/>
                <wp:wrapNone/>
                <wp:docPr id="17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8275" cy="89979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4" o:spid="_x0000_s1026" type="#_x0000_t32" style="position:absolute;margin-left:53.55pt;margin-top:13.25pt;width:13.25pt;height:70.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" strokecolor="red" strokeweight="1.5pt">
                <v:stroke endarrow="block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3847465</wp:posOffset>
                </wp:positionH>
                <wp:positionV relativeFrom="paragraph">
                  <wp:posOffset>168275</wp:posOffset>
                </wp:positionV>
                <wp:extent cx="892810" cy="738505"/>
                <wp:effectExtent l="51435" t="10795" r="17780" b="60325"/>
                <wp:wrapNone/>
                <wp:docPr id="16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92810" cy="73850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26" type="#_x0000_t32" style="position:absolute;margin-left:302.95pt;margin-top:13.25pt;width:70.3pt;height:58.15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" strokecolor="red" strokeweight="1.5pt">
                <v:stroke endarrow="block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3333750</wp:posOffset>
                </wp:positionH>
                <wp:positionV relativeFrom="paragraph">
                  <wp:posOffset>168275</wp:posOffset>
                </wp:positionV>
                <wp:extent cx="358775" cy="534035"/>
                <wp:effectExtent l="61595" t="10795" r="17780" b="45720"/>
                <wp:wrapNone/>
                <wp:docPr id="1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58775" cy="5340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262.5pt;margin-top:13.25pt;width:28.25pt;height:42.0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" strokecolor="red" strokeweight="1.5pt">
                <v:stroke endarrow="block"/>
              </v:shape>
            </w:pict>
          </mc:Fallback>
        </mc:AlternateContent>
      </w:r>
      <w:r w:rsidR="005816CF">
        <w:t xml:space="preserve">     průvodce funkcí</w:t>
      </w:r>
      <w:r w:rsidR="000C04E9" w:rsidRPr="000C04E9">
        <w:tab/>
      </w:r>
      <w:r w:rsidR="000C04E9">
        <w:tab/>
      </w:r>
      <w:r w:rsidR="000C04E9" w:rsidRPr="000C04E9">
        <w:t>seřadit vzestupně/sestupně</w:t>
      </w:r>
      <w:r w:rsidR="000C04E9">
        <w:tab/>
      </w:r>
      <w:r w:rsidR="000C04E9">
        <w:tab/>
        <w:t>vložit graf</w:t>
      </w:r>
      <w:r w:rsidR="005816CF">
        <w:tab/>
        <w:t xml:space="preserve">   ohraničení</w:t>
      </w:r>
    </w:p>
    <w:p w:rsidR="000C04E9" w:rsidRPr="000C04E9" w:rsidRDefault="009932D4" w:rsidP="00082FF8">
      <w:pPr>
        <w:tabs>
          <w:tab w:val="left" w:pos="709"/>
          <w:tab w:val="left" w:pos="993"/>
        </w:tabs>
        <w:jc w:val="both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2428875</wp:posOffset>
                </wp:positionH>
                <wp:positionV relativeFrom="paragraph">
                  <wp:posOffset>19050</wp:posOffset>
                </wp:positionV>
                <wp:extent cx="563245" cy="497205"/>
                <wp:effectExtent l="13970" t="9525" r="51435" b="55245"/>
                <wp:wrapNone/>
                <wp:docPr id="1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3245" cy="49720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91.25pt;margin-top:1.5pt;width:44.35pt;height:3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" strokecolor="red" strokeweight="1.5pt">
                <v:stroke endarrow="block"/>
              </v:shape>
            </w:pict>
          </mc:Fallback>
        </mc:AlternateContent>
      </w:r>
    </w:p>
    <w:p w:rsidR="000C04E9" w:rsidRDefault="00906D75" w:rsidP="00082FF8">
      <w:pPr>
        <w:tabs>
          <w:tab w:val="left" w:pos="709"/>
          <w:tab w:val="left" w:pos="993"/>
        </w:tabs>
        <w:jc w:val="both"/>
        <w:rPr>
          <w:b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789D5BF2" wp14:editId="47DD5C1C">
            <wp:simplePos x="0" y="0"/>
            <wp:positionH relativeFrom="column">
              <wp:posOffset>18415</wp:posOffset>
            </wp:positionH>
            <wp:positionV relativeFrom="paragraph">
              <wp:posOffset>49530</wp:posOffset>
            </wp:positionV>
            <wp:extent cx="5720080" cy="1003300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253" b="76041"/>
                    <a:stretch/>
                  </pic:blipFill>
                  <pic:spPr bwMode="auto">
                    <a:xfrm>
                      <a:off x="0" y="0"/>
                      <a:ext cx="5720080" cy="1003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04E9" w:rsidRDefault="009932D4" w:rsidP="00082FF8">
      <w:pPr>
        <w:tabs>
          <w:tab w:val="left" w:pos="709"/>
          <w:tab w:val="left" w:pos="993"/>
        </w:tabs>
        <w:jc w:val="both"/>
        <w:rPr>
          <w:b/>
        </w:rPr>
      </w:pP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2896870</wp:posOffset>
                </wp:positionH>
                <wp:positionV relativeFrom="paragraph">
                  <wp:posOffset>144145</wp:posOffset>
                </wp:positionV>
                <wp:extent cx="292735" cy="160655"/>
                <wp:effectExtent l="15240" t="11430" r="15875" b="18415"/>
                <wp:wrapNone/>
                <wp:docPr id="1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2735" cy="1606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228.1pt;margin-top:11.35pt;width:23.05pt;height:12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" strokecolor="red" strokeweight="1.5pt">
                <v:fill opacity="0"/>
              </v:roundrect>
            </w:pict>
          </mc:Fallback>
        </mc:AlternateContent>
      </w:r>
    </w:p>
    <w:p w:rsidR="000C04E9" w:rsidRDefault="009932D4" w:rsidP="00082FF8">
      <w:pPr>
        <w:tabs>
          <w:tab w:val="left" w:pos="709"/>
          <w:tab w:val="left" w:pos="993"/>
        </w:tabs>
        <w:jc w:val="both"/>
        <w:rPr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3444875</wp:posOffset>
                </wp:positionH>
                <wp:positionV relativeFrom="paragraph">
                  <wp:posOffset>118745</wp:posOffset>
                </wp:positionV>
                <wp:extent cx="300355" cy="168275"/>
                <wp:effectExtent l="10795" t="10160" r="12700" b="12065"/>
                <wp:wrapNone/>
                <wp:docPr id="1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355" cy="1682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8" o:spid="_x0000_s1026" style="position:absolute;margin-left:271.25pt;margin-top:9.35pt;width:23.65pt;height:13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" strokecolor="red" strokeweight="1.5pt">
                <v:fill opacity="0"/>
              </v:roundrect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3101340</wp:posOffset>
                </wp:positionH>
                <wp:positionV relativeFrom="paragraph">
                  <wp:posOffset>118745</wp:posOffset>
                </wp:positionV>
                <wp:extent cx="300355" cy="168275"/>
                <wp:effectExtent l="10160" t="10160" r="13335" b="12065"/>
                <wp:wrapNone/>
                <wp:docPr id="1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355" cy="1682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7" o:spid="_x0000_s1026" style="position:absolute;margin-left:244.2pt;margin-top:9.35pt;width:23.65pt;height:13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" strokecolor="red" strokeweight="1.5pt">
                <v:fill opacity="0"/>
              </v:roundrect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2706370</wp:posOffset>
                </wp:positionH>
                <wp:positionV relativeFrom="paragraph">
                  <wp:posOffset>118745</wp:posOffset>
                </wp:positionV>
                <wp:extent cx="394970" cy="168275"/>
                <wp:effectExtent l="15240" t="10160" r="18415" b="12065"/>
                <wp:wrapNone/>
                <wp:docPr id="10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4970" cy="1682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6" o:spid="_x0000_s1026" style="position:absolute;margin-left:213.1pt;margin-top:9.35pt;width:31.1pt;height:1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" strokecolor="red" strokeweight="1.5pt">
                <v:fill opacity="0"/>
              </v:roundrect>
            </w:pict>
          </mc:Fallback>
        </mc:AlternateContent>
      </w:r>
    </w:p>
    <w:p w:rsidR="000C04E9" w:rsidRDefault="009932D4" w:rsidP="00082FF8">
      <w:pPr>
        <w:tabs>
          <w:tab w:val="left" w:pos="709"/>
          <w:tab w:val="left" w:pos="993"/>
        </w:tabs>
        <w:jc w:val="both"/>
        <w:rPr>
          <w:b/>
        </w:rPr>
      </w:pP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3692525</wp:posOffset>
                </wp:positionH>
                <wp:positionV relativeFrom="paragraph">
                  <wp:posOffset>137795</wp:posOffset>
                </wp:positionV>
                <wp:extent cx="476885" cy="673100"/>
                <wp:effectExtent l="58420" t="53340" r="17145" b="16510"/>
                <wp:wrapNone/>
                <wp:docPr id="9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76885" cy="67310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6" type="#_x0000_t32" style="position:absolute;margin-left:290.75pt;margin-top:10.85pt;width:37.55pt;height:53pt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" strokecolor="red" strokeweight="1.5pt">
                <v:stroke endarrow="block"/>
              </v:shape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3189605</wp:posOffset>
                </wp:positionH>
                <wp:positionV relativeFrom="paragraph">
                  <wp:posOffset>137795</wp:posOffset>
                </wp:positionV>
                <wp:extent cx="65405" cy="629285"/>
                <wp:effectExtent l="12700" t="24765" r="64770" b="12700"/>
                <wp:wrapNone/>
                <wp:docPr id="8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5405" cy="62928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32" style="position:absolute;margin-left:251.15pt;margin-top:10.85pt;width:5.15pt;height:49.5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" strokecolor="red" strokeweight="1.5pt">
                <v:stroke endarrow="block"/>
              </v:shape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1936750</wp:posOffset>
                </wp:positionH>
                <wp:positionV relativeFrom="paragraph">
                  <wp:posOffset>137795</wp:posOffset>
                </wp:positionV>
                <wp:extent cx="767715" cy="629285"/>
                <wp:effectExtent l="17145" t="53340" r="53340" b="12700"/>
                <wp:wrapNone/>
                <wp:docPr id="7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67715" cy="62928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6" type="#_x0000_t32" style="position:absolute;margin-left:152.5pt;margin-top:10.85pt;width:60.45pt;height:49.5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" strokecolor="red" strokeweight="1.5pt">
                <v:stroke endarrow="block"/>
              </v:shape>
            </w:pict>
          </mc:Fallback>
        </mc:AlternateContent>
      </w:r>
    </w:p>
    <w:p w:rsidR="000C04E9" w:rsidRDefault="009932D4" w:rsidP="00082FF8">
      <w:pPr>
        <w:tabs>
          <w:tab w:val="left" w:pos="709"/>
          <w:tab w:val="left" w:pos="993"/>
        </w:tabs>
        <w:jc w:val="both"/>
        <w:rPr>
          <w:b/>
        </w:rPr>
      </w:pP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680085</wp:posOffset>
                </wp:positionH>
                <wp:positionV relativeFrom="paragraph">
                  <wp:posOffset>68580</wp:posOffset>
                </wp:positionV>
                <wp:extent cx="307340" cy="512445"/>
                <wp:effectExtent l="17780" t="46355" r="55880" b="12700"/>
                <wp:wrapNone/>
                <wp:docPr id="6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07340" cy="51244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32" style="position:absolute;margin-left:53.55pt;margin-top:5.4pt;width:24.2pt;height:40.35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" strokecolor="red" strokeweight="1.5pt">
                <v:stroke endarrow="block"/>
              </v:shape>
            </w:pict>
          </mc:Fallback>
        </mc:AlternateContent>
      </w:r>
    </w:p>
    <w:p w:rsidR="000C04E9" w:rsidRDefault="000C04E9" w:rsidP="00082FF8">
      <w:pPr>
        <w:tabs>
          <w:tab w:val="left" w:pos="709"/>
          <w:tab w:val="left" w:pos="993"/>
        </w:tabs>
        <w:jc w:val="both"/>
        <w:rPr>
          <w:b/>
        </w:rPr>
      </w:pPr>
    </w:p>
    <w:p w:rsidR="000C04E9" w:rsidRDefault="000C04E9" w:rsidP="00082FF8">
      <w:pPr>
        <w:tabs>
          <w:tab w:val="left" w:pos="709"/>
          <w:tab w:val="left" w:pos="993"/>
        </w:tabs>
        <w:jc w:val="both"/>
        <w:rPr>
          <w:b/>
        </w:rPr>
      </w:pPr>
    </w:p>
    <w:p w:rsidR="00906D75" w:rsidRDefault="005816CF" w:rsidP="00082FF8">
      <w:pPr>
        <w:tabs>
          <w:tab w:val="left" w:pos="709"/>
          <w:tab w:val="left" w:pos="993"/>
        </w:tabs>
        <w:jc w:val="both"/>
      </w:pPr>
      <w:r>
        <w:t xml:space="preserve">        celkem</w:t>
      </w:r>
      <w:r w:rsidR="00906D75">
        <w:tab/>
      </w:r>
      <w:r w:rsidR="00906D75">
        <w:tab/>
      </w:r>
      <w:r w:rsidR="00906D75" w:rsidRPr="00906D75">
        <w:t>formát čísla</w:t>
      </w:r>
      <w:r w:rsidR="00906D75">
        <w:tab/>
      </w:r>
      <w:r w:rsidR="00906D75">
        <w:tab/>
        <w:t>přidat/odebrat</w:t>
      </w:r>
      <w:r w:rsidR="00906D75">
        <w:tab/>
        <w:t>zmenšit/zvětšit</w:t>
      </w:r>
    </w:p>
    <w:p w:rsidR="00906D75" w:rsidRPr="00906D75" w:rsidRDefault="00906D75" w:rsidP="00082FF8">
      <w:pPr>
        <w:tabs>
          <w:tab w:val="left" w:pos="709"/>
          <w:tab w:val="left" w:pos="993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desetinné místo</w:t>
      </w:r>
      <w:r>
        <w:tab/>
        <w:t>odsazení</w:t>
      </w:r>
    </w:p>
    <w:p w:rsidR="000C04E9" w:rsidRDefault="000C04E9" w:rsidP="00082FF8">
      <w:pPr>
        <w:tabs>
          <w:tab w:val="left" w:pos="709"/>
          <w:tab w:val="left" w:pos="993"/>
        </w:tabs>
        <w:jc w:val="both"/>
        <w:rPr>
          <w:b/>
        </w:rPr>
      </w:pPr>
    </w:p>
    <w:p w:rsidR="005816CF" w:rsidRPr="00DB079C" w:rsidRDefault="00DB079C" w:rsidP="00082FF8">
      <w:pPr>
        <w:tabs>
          <w:tab w:val="left" w:pos="709"/>
          <w:tab w:val="left" w:pos="993"/>
        </w:tabs>
        <w:jc w:val="both"/>
      </w:pPr>
      <w:r w:rsidRPr="00DB079C">
        <w:t xml:space="preserve">Vzhledem k tomu, že práce </w:t>
      </w:r>
      <w:r>
        <w:t xml:space="preserve">s </w:t>
      </w:r>
      <w:r w:rsidRPr="00B1314D">
        <w:t>OpenOffice.org</w:t>
      </w:r>
      <w:r>
        <w:t xml:space="preserve"> Calc je velmi podobná tomu, co již znáte, nebudeme se dále vysvětlováním a popisem práce v </w:t>
      </w:r>
      <w:r w:rsidRPr="00B1314D">
        <w:t>OpenOffice.org</w:t>
      </w:r>
      <w:r>
        <w:t xml:space="preserve"> Calc zabývat a vše si rovnou vyzkoušíme na úkolech.</w:t>
      </w:r>
    </w:p>
    <w:p w:rsidR="005816CF" w:rsidRDefault="005816CF" w:rsidP="00082FF8">
      <w:pPr>
        <w:tabs>
          <w:tab w:val="left" w:pos="709"/>
          <w:tab w:val="left" w:pos="993"/>
        </w:tabs>
        <w:jc w:val="both"/>
        <w:rPr>
          <w:b/>
        </w:rPr>
      </w:pPr>
    </w:p>
    <w:p w:rsidR="00DB079C" w:rsidRDefault="00DB079C" w:rsidP="00082FF8">
      <w:pPr>
        <w:tabs>
          <w:tab w:val="left" w:pos="709"/>
          <w:tab w:val="left" w:pos="993"/>
        </w:tabs>
        <w:jc w:val="both"/>
        <w:rPr>
          <w:b/>
        </w:rPr>
      </w:pPr>
      <w:r>
        <w:rPr>
          <w:b/>
        </w:rPr>
        <w:t xml:space="preserve">Úkol: </w:t>
      </w:r>
      <w:r w:rsidR="00A73662">
        <w:rPr>
          <w:b/>
        </w:rPr>
        <w:t>podle předlohy vytvoř tabulku Dovoz aut v roce 2011, která bude sloužit k porovnání dovozu aut z jednotlivých zemí a ke stanovení pořadí podle počtu dovezených aut</w:t>
      </w:r>
    </w:p>
    <w:p w:rsidR="00DB079C" w:rsidRDefault="00DB079C" w:rsidP="00082FF8">
      <w:pPr>
        <w:tabs>
          <w:tab w:val="left" w:pos="709"/>
          <w:tab w:val="left" w:pos="993"/>
        </w:tabs>
        <w:jc w:val="both"/>
        <w:rPr>
          <w:b/>
        </w:rPr>
      </w:pPr>
    </w:p>
    <w:p w:rsidR="0016083A" w:rsidRDefault="00DB079C" w:rsidP="00DB079C">
      <w:pPr>
        <w:tabs>
          <w:tab w:val="left" w:pos="851"/>
          <w:tab w:val="left" w:pos="1134"/>
        </w:tabs>
        <w:jc w:val="both"/>
      </w:pPr>
      <w:r w:rsidRPr="00DB079C">
        <w:rPr>
          <w:b/>
        </w:rPr>
        <w:t>Postup:</w:t>
      </w:r>
      <w:r w:rsidR="0016083A">
        <w:t xml:space="preserve"> </w:t>
      </w:r>
      <w:r w:rsidR="0016083A">
        <w:tab/>
        <w:t xml:space="preserve">1. </w:t>
      </w:r>
      <w:r w:rsidR="00F773A0">
        <w:tab/>
      </w:r>
      <w:r w:rsidR="0016083A">
        <w:t>Při zapínání počítače spusť alternativní operační systém Linux a přihlas se.</w:t>
      </w:r>
    </w:p>
    <w:p w:rsidR="00E85303" w:rsidRDefault="0016083A" w:rsidP="00DB079C">
      <w:pPr>
        <w:tabs>
          <w:tab w:val="left" w:pos="851"/>
          <w:tab w:val="left" w:pos="1134"/>
        </w:tabs>
        <w:jc w:val="both"/>
      </w:pPr>
      <w:r>
        <w:tab/>
        <w:t xml:space="preserve">2. </w:t>
      </w:r>
      <w:r w:rsidR="00F773A0">
        <w:tab/>
      </w:r>
      <w:r>
        <w:t xml:space="preserve">Na ploše najdi ikonu </w:t>
      </w:r>
      <w:r w:rsidR="00F773A0">
        <w:t xml:space="preserve">programu </w:t>
      </w:r>
      <w:r w:rsidRPr="0016083A">
        <w:t>OpenOffice.org</w:t>
      </w:r>
      <w:r>
        <w:t xml:space="preserve"> a spusť jej.</w:t>
      </w:r>
      <w:r w:rsidR="00082FF8">
        <w:t xml:space="preserve"> Otevři </w:t>
      </w:r>
      <w:r w:rsidR="00DB079C">
        <w:t xml:space="preserve">tabulkový </w:t>
      </w:r>
      <w:r w:rsidR="00082FF8">
        <w:br/>
      </w:r>
      <w:r w:rsidR="00082FF8">
        <w:tab/>
      </w:r>
      <w:r w:rsidR="00082FF8">
        <w:tab/>
      </w:r>
      <w:r w:rsidR="00DB079C">
        <w:t>kalkulátor (sešit)</w:t>
      </w:r>
      <w:r w:rsidR="00082FF8">
        <w:t>.</w:t>
      </w:r>
    </w:p>
    <w:p w:rsidR="0016083A" w:rsidRDefault="00F773A0" w:rsidP="00DB079C">
      <w:pPr>
        <w:tabs>
          <w:tab w:val="left" w:pos="851"/>
          <w:tab w:val="left" w:pos="1134"/>
        </w:tabs>
        <w:jc w:val="both"/>
      </w:pPr>
      <w:r>
        <w:tab/>
        <w:t>3.</w:t>
      </w:r>
      <w:r>
        <w:tab/>
      </w:r>
      <w:r w:rsidR="00A73662">
        <w:t>Vytvoř tabulku podle předlohy. Jeden sloupec tvoří země, druhý počet</w:t>
      </w:r>
      <w:r w:rsidR="00A73662">
        <w:br/>
        <w:t xml:space="preserve"> </w:t>
      </w:r>
      <w:r w:rsidR="00A73662">
        <w:tab/>
      </w:r>
      <w:r w:rsidR="00A73662">
        <w:tab/>
        <w:t xml:space="preserve">dovezených aut a třetí určí pořadí zemí </w:t>
      </w:r>
      <w:r w:rsidR="00A73662" w:rsidRPr="00A73662">
        <w:t>podle počtu dovezených aut</w:t>
      </w:r>
      <w:r w:rsidR="00A73662">
        <w:t>.</w:t>
      </w:r>
      <w:r w:rsidR="00CC6B16">
        <w:t xml:space="preserve"> Nadpis</w:t>
      </w:r>
      <w:r w:rsidR="00CC6B16">
        <w:br/>
      </w:r>
      <w:r w:rsidR="00CC6B16">
        <w:tab/>
      </w:r>
      <w:r w:rsidR="00CC6B16">
        <w:tab/>
        <w:t>napiš velikostí 16 tučně.</w:t>
      </w:r>
    </w:p>
    <w:p w:rsidR="00F773A0" w:rsidRDefault="00F773A0" w:rsidP="00DB079C">
      <w:pPr>
        <w:tabs>
          <w:tab w:val="left" w:pos="851"/>
          <w:tab w:val="left" w:pos="1134"/>
        </w:tabs>
        <w:jc w:val="both"/>
      </w:pPr>
      <w:r>
        <w:tab/>
        <w:t>4.</w:t>
      </w:r>
      <w:r>
        <w:tab/>
      </w:r>
      <w:r w:rsidR="00A73662">
        <w:t>Do posledního řádku tabulky vlož vzorec, který vypočte celkový počet</w:t>
      </w:r>
      <w:r w:rsidR="00A73662">
        <w:br/>
      </w:r>
      <w:r w:rsidR="00A73662">
        <w:tab/>
      </w:r>
      <w:r w:rsidR="00A73662">
        <w:tab/>
        <w:t>dovezených aut.</w:t>
      </w:r>
    </w:p>
    <w:p w:rsidR="00F25486" w:rsidRDefault="00F25486" w:rsidP="00DB079C">
      <w:pPr>
        <w:tabs>
          <w:tab w:val="left" w:pos="851"/>
          <w:tab w:val="left" w:pos="1134"/>
        </w:tabs>
        <w:jc w:val="both"/>
      </w:pPr>
      <w:r>
        <w:tab/>
        <w:t>5.</w:t>
      </w:r>
      <w:r>
        <w:tab/>
      </w:r>
      <w:r w:rsidR="00A73662">
        <w:t xml:space="preserve">Do třetího sloupce vlož vzorce, které určí pořadí jednotlivých zemí </w:t>
      </w:r>
      <w:r w:rsidR="00A73662" w:rsidRPr="00A73662">
        <w:t>podle počtu</w:t>
      </w:r>
      <w:r w:rsidR="00A73662">
        <w:br/>
      </w:r>
      <w:r w:rsidR="00A73662">
        <w:tab/>
      </w:r>
      <w:r w:rsidR="00A73662">
        <w:tab/>
      </w:r>
      <w:r w:rsidR="00A73662" w:rsidRPr="00A73662">
        <w:t>dovezených aut</w:t>
      </w:r>
      <w:r w:rsidR="00A73662">
        <w:t xml:space="preserve"> (funkce RANK</w:t>
      </w:r>
      <w:r w:rsidR="005659D3">
        <w:t xml:space="preserve"> – do 1. řádku dialogového okna napište označení</w:t>
      </w:r>
      <w:r w:rsidR="007573FB">
        <w:br/>
      </w:r>
      <w:r w:rsidR="007573FB">
        <w:tab/>
      </w:r>
      <w:r w:rsidR="007573FB">
        <w:tab/>
      </w:r>
      <w:r w:rsidR="005659D3">
        <w:t xml:space="preserve">buňky, ve které je zadaná číselná hodnota pro Francii, do 2. řádku </w:t>
      </w:r>
      <w:r w:rsidR="007573FB">
        <w:t>označení všech</w:t>
      </w:r>
      <w:r w:rsidR="007573FB">
        <w:br/>
      </w:r>
      <w:r w:rsidR="007573FB">
        <w:tab/>
      </w:r>
      <w:r w:rsidR="007573FB">
        <w:tab/>
        <w:t>buněk, ve kterých jsou porovnávané číselné hodnoty – píše se označení první</w:t>
      </w:r>
      <w:r w:rsidR="007573FB">
        <w:br/>
      </w:r>
      <w:r w:rsidR="007573FB">
        <w:tab/>
      </w:r>
      <w:r w:rsidR="007573FB">
        <w:tab/>
        <w:t>buňky, dvojtečka a označení poslední buňky, 3. řádek nechej prázdný. Stejný</w:t>
      </w:r>
      <w:r w:rsidR="007573FB">
        <w:br/>
      </w:r>
      <w:r w:rsidR="007573FB">
        <w:tab/>
      </w:r>
      <w:r w:rsidR="007573FB">
        <w:tab/>
        <w:t>postup zopakuj i v ostatních řádcích</w:t>
      </w:r>
      <w:r w:rsidR="00A73662">
        <w:t>).</w:t>
      </w:r>
      <w:r w:rsidR="007573FB">
        <w:t xml:space="preserve"> Celý sloupec zarovnej na střed a písmo</w:t>
      </w:r>
      <w:r w:rsidR="007573FB">
        <w:br/>
      </w:r>
      <w:r w:rsidR="007573FB">
        <w:tab/>
      </w:r>
      <w:r w:rsidR="007573FB">
        <w:tab/>
        <w:t>změň na modrou tučnou kurzívu.</w:t>
      </w:r>
    </w:p>
    <w:p w:rsidR="006141DC" w:rsidRDefault="00F25486" w:rsidP="00DB079C">
      <w:pPr>
        <w:tabs>
          <w:tab w:val="left" w:pos="851"/>
          <w:tab w:val="left" w:pos="1134"/>
        </w:tabs>
        <w:jc w:val="both"/>
      </w:pPr>
      <w:r>
        <w:tab/>
        <w:t>6.</w:t>
      </w:r>
      <w:r>
        <w:tab/>
      </w:r>
      <w:r w:rsidR="006141DC">
        <w:t>V tabulce nastav takový formát buněk, který bude u čísel oddělovat mezerou</w:t>
      </w:r>
      <w:r w:rsidR="006141DC">
        <w:br/>
      </w:r>
      <w:r w:rsidR="006141DC">
        <w:tab/>
      </w:r>
      <w:r w:rsidR="006141DC">
        <w:tab/>
        <w:t>tisíce.</w:t>
      </w:r>
    </w:p>
    <w:p w:rsidR="00EB3472" w:rsidRDefault="006141DC" w:rsidP="00DB079C">
      <w:pPr>
        <w:tabs>
          <w:tab w:val="left" w:pos="851"/>
          <w:tab w:val="left" w:pos="1134"/>
        </w:tabs>
        <w:jc w:val="both"/>
      </w:pPr>
      <w:r>
        <w:tab/>
        <w:t>7.</w:t>
      </w:r>
      <w:r>
        <w:tab/>
        <w:t>Šířku sloupců uprav tak, aby žádný text ve sloupci nebyl delší než šířka sloupce.</w:t>
      </w:r>
    </w:p>
    <w:p w:rsidR="00CF2819" w:rsidRDefault="00CF2819" w:rsidP="00DB079C">
      <w:pPr>
        <w:tabs>
          <w:tab w:val="left" w:pos="851"/>
          <w:tab w:val="left" w:pos="1134"/>
        </w:tabs>
        <w:jc w:val="both"/>
      </w:pPr>
      <w:r>
        <w:tab/>
      </w:r>
      <w:r w:rsidR="00EB3472">
        <w:t>8</w:t>
      </w:r>
      <w:r w:rsidR="006141DC">
        <w:t>.</w:t>
      </w:r>
      <w:r w:rsidR="006141DC">
        <w:tab/>
        <w:t xml:space="preserve">První a poslední řádek tabulky podbarvi libovolnou světlou pastelovou barvou – </w:t>
      </w:r>
      <w:r w:rsidR="006141DC">
        <w:br/>
      </w:r>
      <w:r w:rsidR="006141DC">
        <w:tab/>
      </w:r>
      <w:r w:rsidR="006141DC">
        <w:tab/>
        <w:t>jinou barvou první a jinou poslední</w:t>
      </w:r>
      <w:r w:rsidR="00BD1409">
        <w:t xml:space="preserve"> řádek</w:t>
      </w:r>
      <w:r w:rsidR="006141DC">
        <w:t>.</w:t>
      </w:r>
    </w:p>
    <w:p w:rsidR="00CF2819" w:rsidRPr="00BD1409" w:rsidRDefault="00CF2819" w:rsidP="00DB079C">
      <w:pPr>
        <w:tabs>
          <w:tab w:val="left" w:pos="851"/>
          <w:tab w:val="left" w:pos="1134"/>
        </w:tabs>
        <w:jc w:val="both"/>
      </w:pPr>
      <w:r>
        <w:tab/>
      </w:r>
      <w:r w:rsidR="00EB3472">
        <w:t>9</w:t>
      </w:r>
      <w:r w:rsidR="006141DC">
        <w:t>.</w:t>
      </w:r>
      <w:r w:rsidR="006141DC">
        <w:tab/>
        <w:t xml:space="preserve">Pod tabulkou vytvoř </w:t>
      </w:r>
      <w:r w:rsidR="00CC6B16">
        <w:t xml:space="preserve">za použití 1. a 2. sloupce </w:t>
      </w:r>
      <w:r w:rsidR="00A94582">
        <w:t xml:space="preserve">(bez záhlaví) </w:t>
      </w:r>
      <w:r w:rsidR="006141DC">
        <w:t xml:space="preserve">trojrozměrný válcový </w:t>
      </w:r>
      <w:r w:rsidR="00A94582">
        <w:tab/>
      </w:r>
      <w:r w:rsidR="00A94582">
        <w:tab/>
      </w:r>
      <w:r w:rsidR="006141DC">
        <w:t>graf se</w:t>
      </w:r>
      <w:r w:rsidR="00A94582">
        <w:t xml:space="preserve"> </w:t>
      </w:r>
      <w:r w:rsidR="006141DC">
        <w:t>zobrazenými hodnotami (tzn.</w:t>
      </w:r>
      <w:r w:rsidR="00BD1409">
        <w:t>,</w:t>
      </w:r>
      <w:r w:rsidR="00CC6B16">
        <w:t xml:space="preserve"> </w:t>
      </w:r>
      <w:r w:rsidR="006141DC">
        <w:t>že u každého sloupce bude číselná hodnota</w:t>
      </w:r>
      <w:r w:rsidR="00A94582">
        <w:br/>
      </w:r>
      <w:r w:rsidR="00A94582">
        <w:tab/>
      </w:r>
      <w:r w:rsidR="00A94582">
        <w:tab/>
      </w:r>
      <w:r w:rsidR="006141DC">
        <w:t>–</w:t>
      </w:r>
      <w:r w:rsidR="00A94582">
        <w:t xml:space="preserve"> </w:t>
      </w:r>
      <w:r w:rsidR="006141DC">
        <w:t>počet dovezených aut)</w:t>
      </w:r>
      <w:r w:rsidR="00BD1409">
        <w:t>, legendou</w:t>
      </w:r>
      <w:r w:rsidR="00CC6B16">
        <w:t xml:space="preserve"> </w:t>
      </w:r>
      <w:r w:rsidR="00BD1409">
        <w:t>(názvy států u vodorovné osy a číselné</w:t>
      </w:r>
      <w:r w:rsidR="00A94582">
        <w:br/>
      </w:r>
      <w:r w:rsidR="00A94582">
        <w:tab/>
      </w:r>
      <w:r w:rsidR="00A94582">
        <w:tab/>
      </w:r>
      <w:r w:rsidR="00BD1409">
        <w:t>hodnoty</w:t>
      </w:r>
      <w:r w:rsidR="00A94582">
        <w:t xml:space="preserve"> </w:t>
      </w:r>
      <w:r w:rsidR="00BD1409">
        <w:t>u svislé</w:t>
      </w:r>
      <w:r w:rsidR="00CC6B16">
        <w:t xml:space="preserve"> osy) </w:t>
      </w:r>
      <w:r w:rsidR="00BD1409">
        <w:t xml:space="preserve">a popisem osy </w:t>
      </w:r>
      <w:r w:rsidR="00BD1409" w:rsidRPr="00BD1409">
        <w:rPr>
          <w:i/>
        </w:rPr>
        <w:t>x</w:t>
      </w:r>
      <w:r w:rsidR="00BD1409">
        <w:t xml:space="preserve"> a </w:t>
      </w:r>
      <w:r w:rsidR="00BD1409" w:rsidRPr="00BD1409">
        <w:rPr>
          <w:i/>
        </w:rPr>
        <w:t>y</w:t>
      </w:r>
      <w:r w:rsidR="00CC6B16">
        <w:t xml:space="preserve"> </w:t>
      </w:r>
      <w:r w:rsidR="00BD1409">
        <w:t>(x – Počet dovezených automobilů, y –</w:t>
      </w:r>
      <w:r w:rsidR="00A94582">
        <w:br/>
      </w:r>
      <w:r w:rsidR="00A94582">
        <w:tab/>
      </w:r>
      <w:r w:rsidR="00A94582">
        <w:tab/>
      </w:r>
      <w:r w:rsidR="00BD1409">
        <w:t>Státy</w:t>
      </w:r>
      <w:r w:rsidR="00A94582">
        <w:t xml:space="preserve"> </w:t>
      </w:r>
      <w:r w:rsidR="00BD1409">
        <w:t>dovážející auta).</w:t>
      </w:r>
      <w:r w:rsidR="00716325">
        <w:t xml:space="preserve"> </w:t>
      </w:r>
    </w:p>
    <w:p w:rsidR="00BD1409" w:rsidRDefault="00CF2819" w:rsidP="00DB079C">
      <w:pPr>
        <w:tabs>
          <w:tab w:val="left" w:pos="709"/>
          <w:tab w:val="left" w:pos="851"/>
          <w:tab w:val="left" w:pos="1134"/>
        </w:tabs>
        <w:jc w:val="both"/>
      </w:pPr>
      <w:r>
        <w:tab/>
      </w:r>
      <w:r w:rsidR="00EB3472">
        <w:t>10</w:t>
      </w:r>
      <w:r>
        <w:t>.</w:t>
      </w:r>
      <w:r>
        <w:tab/>
      </w:r>
      <w:r w:rsidR="00BD1409">
        <w:t>Vpravo mezi tabulku a g</w:t>
      </w:r>
      <w:r w:rsidR="00A94582">
        <w:t>raf vlož vhodný obrázek (auto) např. z internetu (nejprve</w:t>
      </w:r>
      <w:r w:rsidR="00A94582">
        <w:br/>
      </w:r>
      <w:r w:rsidR="00A94582">
        <w:tab/>
      </w:r>
      <w:r w:rsidR="00A94582">
        <w:tab/>
      </w:r>
      <w:r w:rsidR="00A94582">
        <w:tab/>
        <w:t>jej musíš uložit do svého počítače a pak teprve do své práce)</w:t>
      </w:r>
      <w:r w:rsidR="00BD1409">
        <w:t>. Nezapomeň</w:t>
      </w:r>
      <w:r w:rsidR="00A94582">
        <w:br/>
      </w:r>
      <w:r w:rsidR="00A94582">
        <w:tab/>
      </w:r>
      <w:r w:rsidR="00A94582">
        <w:tab/>
      </w:r>
      <w:r w:rsidR="00A94582">
        <w:tab/>
      </w:r>
      <w:r w:rsidR="00BD1409">
        <w:t>obrázek vhodně upravit (velikost, umístění, obtékání).</w:t>
      </w:r>
    </w:p>
    <w:p w:rsidR="00CF2819" w:rsidRDefault="00BD1409" w:rsidP="00DB079C">
      <w:pPr>
        <w:tabs>
          <w:tab w:val="left" w:pos="709"/>
          <w:tab w:val="left" w:pos="851"/>
          <w:tab w:val="left" w:pos="1134"/>
        </w:tabs>
        <w:jc w:val="both"/>
      </w:pPr>
      <w:r>
        <w:tab/>
        <w:t>11.</w:t>
      </w:r>
      <w:r>
        <w:tab/>
        <w:t>Sešit</w:t>
      </w:r>
      <w:r w:rsidR="00CF2819">
        <w:t xml:space="preserve"> pojmenuj svým jménem a ulož na server</w:t>
      </w:r>
      <w:r>
        <w:t xml:space="preserve"> do složky s názvem úkolu</w:t>
      </w:r>
      <w:r w:rsidR="00CF2819">
        <w:t>.</w:t>
      </w:r>
    </w:p>
    <w:p w:rsidR="00CF2819" w:rsidRDefault="00CF2819" w:rsidP="00DB079C">
      <w:pPr>
        <w:tabs>
          <w:tab w:val="left" w:pos="709"/>
          <w:tab w:val="left" w:pos="851"/>
          <w:tab w:val="left" w:pos="1134"/>
        </w:tabs>
        <w:jc w:val="both"/>
      </w:pPr>
      <w:r>
        <w:lastRenderedPageBreak/>
        <w:tab/>
        <w:t>1</w:t>
      </w:r>
      <w:r w:rsidR="00A94582">
        <w:t>2</w:t>
      </w:r>
      <w:r>
        <w:t>.</w:t>
      </w:r>
      <w:r>
        <w:tab/>
        <w:t>Hotovou práci si zkontroluj.</w:t>
      </w:r>
      <w:r>
        <w:tab/>
      </w:r>
    </w:p>
    <w:p w:rsidR="0016083A" w:rsidRDefault="0016083A" w:rsidP="005A4DF7">
      <w:pPr>
        <w:spacing w:after="200"/>
        <w:jc w:val="both"/>
      </w:pPr>
    </w:p>
    <w:p w:rsidR="00CF2819" w:rsidRDefault="00CC6B16" w:rsidP="005A4DF7">
      <w:pPr>
        <w:spacing w:after="200"/>
        <w:jc w:val="both"/>
        <w:rPr>
          <w:b/>
        </w:rPr>
      </w:pPr>
      <w:r w:rsidRPr="00CC6B16">
        <w:rPr>
          <w:b/>
        </w:rPr>
        <w:t>Předloha:</w:t>
      </w:r>
    </w:p>
    <w:p w:rsidR="005659D3" w:rsidRPr="005659D3" w:rsidRDefault="005659D3" w:rsidP="005659D3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5659D3">
        <w:rPr>
          <w:rFonts w:ascii="Arial" w:eastAsia="Times New Roman" w:hAnsi="Arial" w:cs="Arial"/>
          <w:b/>
          <w:bCs/>
          <w:color w:val="000000"/>
          <w:sz w:val="27"/>
          <w:szCs w:val="27"/>
          <w:lang w:eastAsia="cs-CZ"/>
        </w:rPr>
        <w:t>Dovoz aut v roce 2011</w:t>
      </w:r>
    </w:p>
    <w:p w:rsidR="00CC6B16" w:rsidRPr="00CC6B16" w:rsidRDefault="00CC6B16" w:rsidP="005659D3">
      <w:pPr>
        <w:jc w:val="both"/>
        <w:rPr>
          <w:b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85"/>
        <w:gridCol w:w="2070"/>
        <w:gridCol w:w="1290"/>
      </w:tblGrid>
      <w:tr w:rsidR="005659D3" w:rsidRPr="005659D3" w:rsidTr="005659D3">
        <w:trPr>
          <w:trHeight w:val="735"/>
          <w:tblCellSpacing w:w="0" w:type="dxa"/>
        </w:trPr>
        <w:tc>
          <w:tcPr>
            <w:tcW w:w="148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FFFF99"/>
            <w:vAlign w:val="center"/>
            <w:hideMark/>
          </w:tcPr>
          <w:p w:rsidR="005659D3" w:rsidRPr="005659D3" w:rsidRDefault="005659D3" w:rsidP="005659D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5659D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Cs w:val="24"/>
                <w:lang w:eastAsia="cs-CZ"/>
              </w:rPr>
              <w:t>Země</w:t>
            </w:r>
          </w:p>
        </w:tc>
        <w:tc>
          <w:tcPr>
            <w:tcW w:w="2070" w:type="dxa"/>
            <w:tcBorders>
              <w:top w:val="single" w:sz="18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FFFF99"/>
            <w:vAlign w:val="center"/>
            <w:hideMark/>
          </w:tcPr>
          <w:p w:rsidR="005659D3" w:rsidRPr="005659D3" w:rsidRDefault="005659D3" w:rsidP="005659D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5659D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Cs w:val="24"/>
                <w:lang w:eastAsia="cs-CZ"/>
              </w:rPr>
              <w:t>Počet dovezených aut</w:t>
            </w:r>
          </w:p>
        </w:tc>
        <w:tc>
          <w:tcPr>
            <w:tcW w:w="1290" w:type="dxa"/>
            <w:tcBorders>
              <w:top w:val="single" w:sz="18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shd w:val="clear" w:color="auto" w:fill="FFFF99"/>
            <w:vAlign w:val="center"/>
            <w:hideMark/>
          </w:tcPr>
          <w:p w:rsidR="005659D3" w:rsidRPr="005659D3" w:rsidRDefault="005659D3" w:rsidP="005659D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5659D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Cs w:val="24"/>
                <w:lang w:eastAsia="cs-CZ"/>
              </w:rPr>
              <w:t>Pořadí</w:t>
            </w:r>
          </w:p>
        </w:tc>
      </w:tr>
      <w:tr w:rsidR="005659D3" w:rsidRPr="005659D3" w:rsidTr="005659D3">
        <w:trPr>
          <w:trHeight w:val="39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59D3" w:rsidRPr="005659D3" w:rsidRDefault="005659D3" w:rsidP="005659D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5659D3">
              <w:rPr>
                <w:rFonts w:ascii="Arial" w:eastAsia="Times New Roman" w:hAnsi="Arial" w:cs="Arial"/>
                <w:color w:val="000000"/>
                <w:szCs w:val="24"/>
                <w:lang w:eastAsia="cs-CZ"/>
              </w:rPr>
              <w:t>Francie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59D3" w:rsidRPr="005659D3" w:rsidRDefault="005659D3" w:rsidP="005659D3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5659D3">
              <w:rPr>
                <w:rFonts w:ascii="Arial" w:eastAsia="Times New Roman" w:hAnsi="Arial" w:cs="Arial"/>
                <w:color w:val="000000"/>
                <w:szCs w:val="24"/>
                <w:lang w:eastAsia="cs-CZ"/>
              </w:rPr>
              <w:t>23845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  <w:hideMark/>
          </w:tcPr>
          <w:p w:rsidR="005659D3" w:rsidRPr="005659D3" w:rsidRDefault="005659D3" w:rsidP="005659D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5659D3" w:rsidRPr="005659D3" w:rsidTr="005659D3">
        <w:trPr>
          <w:trHeight w:val="39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59D3" w:rsidRPr="005659D3" w:rsidRDefault="005659D3" w:rsidP="005659D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5659D3">
              <w:rPr>
                <w:rFonts w:ascii="Arial" w:eastAsia="Times New Roman" w:hAnsi="Arial" w:cs="Arial"/>
                <w:color w:val="000000"/>
                <w:szCs w:val="24"/>
                <w:lang w:eastAsia="cs-CZ"/>
              </w:rPr>
              <w:t>Itálie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59D3" w:rsidRPr="005659D3" w:rsidRDefault="005659D3" w:rsidP="005659D3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5659D3">
              <w:rPr>
                <w:rFonts w:ascii="Arial" w:eastAsia="Times New Roman" w:hAnsi="Arial" w:cs="Arial"/>
                <w:color w:val="000000"/>
                <w:szCs w:val="24"/>
                <w:lang w:eastAsia="cs-CZ"/>
              </w:rPr>
              <w:t>5149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  <w:hideMark/>
          </w:tcPr>
          <w:p w:rsidR="005659D3" w:rsidRPr="005659D3" w:rsidRDefault="005659D3" w:rsidP="005659D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5659D3" w:rsidRPr="005659D3" w:rsidTr="005659D3">
        <w:trPr>
          <w:trHeight w:val="39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59D3" w:rsidRPr="005659D3" w:rsidRDefault="005659D3" w:rsidP="005659D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5659D3">
              <w:rPr>
                <w:rFonts w:ascii="Arial" w:eastAsia="Times New Roman" w:hAnsi="Arial" w:cs="Arial"/>
                <w:color w:val="000000"/>
                <w:szCs w:val="24"/>
                <w:lang w:eastAsia="cs-CZ"/>
              </w:rPr>
              <w:t>Japonsko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59D3" w:rsidRPr="005659D3" w:rsidRDefault="005659D3" w:rsidP="005659D3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5659D3">
              <w:rPr>
                <w:rFonts w:ascii="Arial" w:eastAsia="Times New Roman" w:hAnsi="Arial" w:cs="Arial"/>
                <w:color w:val="000000"/>
                <w:szCs w:val="24"/>
                <w:lang w:eastAsia="cs-CZ"/>
              </w:rPr>
              <w:t>8792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  <w:hideMark/>
          </w:tcPr>
          <w:p w:rsidR="005659D3" w:rsidRPr="005659D3" w:rsidRDefault="005659D3" w:rsidP="005659D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5659D3" w:rsidRPr="005659D3" w:rsidTr="005659D3">
        <w:trPr>
          <w:trHeight w:val="39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59D3" w:rsidRPr="005659D3" w:rsidRDefault="005659D3" w:rsidP="00A9458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5659D3">
              <w:rPr>
                <w:rFonts w:ascii="Arial" w:eastAsia="Times New Roman" w:hAnsi="Arial" w:cs="Arial"/>
                <w:color w:val="000000"/>
                <w:szCs w:val="24"/>
                <w:lang w:eastAsia="cs-CZ"/>
              </w:rPr>
              <w:t>Jižní Korea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59D3" w:rsidRPr="005659D3" w:rsidRDefault="005659D3" w:rsidP="005659D3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5659D3">
              <w:rPr>
                <w:rFonts w:ascii="Arial" w:eastAsia="Times New Roman" w:hAnsi="Arial" w:cs="Arial"/>
                <w:color w:val="000000"/>
                <w:szCs w:val="24"/>
                <w:lang w:eastAsia="cs-CZ"/>
              </w:rPr>
              <w:t>6825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  <w:hideMark/>
          </w:tcPr>
          <w:p w:rsidR="005659D3" w:rsidRPr="005659D3" w:rsidRDefault="005659D3" w:rsidP="005659D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5659D3" w:rsidRPr="005659D3" w:rsidTr="005659D3">
        <w:trPr>
          <w:trHeight w:val="39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59D3" w:rsidRPr="005659D3" w:rsidRDefault="005659D3" w:rsidP="005659D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5659D3">
              <w:rPr>
                <w:rFonts w:ascii="Arial" w:eastAsia="Times New Roman" w:hAnsi="Arial" w:cs="Arial"/>
                <w:color w:val="000000"/>
                <w:szCs w:val="24"/>
                <w:lang w:eastAsia="cs-CZ"/>
              </w:rPr>
              <w:t>Německo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59D3" w:rsidRPr="005659D3" w:rsidRDefault="005659D3" w:rsidP="005659D3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5659D3">
              <w:rPr>
                <w:rFonts w:ascii="Arial" w:eastAsia="Times New Roman" w:hAnsi="Arial" w:cs="Arial"/>
                <w:color w:val="000000"/>
                <w:szCs w:val="24"/>
                <w:lang w:eastAsia="cs-CZ"/>
              </w:rPr>
              <w:t>18367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  <w:hideMark/>
          </w:tcPr>
          <w:p w:rsidR="005659D3" w:rsidRPr="005659D3" w:rsidRDefault="005659D3" w:rsidP="005659D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5659D3" w:rsidRPr="005659D3" w:rsidTr="005659D3">
        <w:trPr>
          <w:trHeight w:val="39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59D3" w:rsidRPr="005659D3" w:rsidRDefault="005659D3" w:rsidP="005659D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5659D3">
              <w:rPr>
                <w:rFonts w:ascii="Arial" w:eastAsia="Times New Roman" w:hAnsi="Arial" w:cs="Arial"/>
                <w:color w:val="000000"/>
                <w:szCs w:val="24"/>
                <w:lang w:eastAsia="cs-CZ"/>
              </w:rPr>
              <w:t>Španělsko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59D3" w:rsidRPr="005659D3" w:rsidRDefault="005659D3" w:rsidP="005659D3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5659D3">
              <w:rPr>
                <w:rFonts w:ascii="Arial" w:eastAsia="Times New Roman" w:hAnsi="Arial" w:cs="Arial"/>
                <w:color w:val="000000"/>
                <w:szCs w:val="24"/>
                <w:lang w:eastAsia="cs-CZ"/>
              </w:rPr>
              <w:t>3649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5659D3" w:rsidRPr="005659D3" w:rsidRDefault="005659D3" w:rsidP="005659D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5659D3" w:rsidRPr="005659D3" w:rsidTr="005659D3">
        <w:trPr>
          <w:trHeight w:val="390"/>
          <w:tblCellSpacing w:w="0" w:type="dxa"/>
        </w:trPr>
        <w:tc>
          <w:tcPr>
            <w:tcW w:w="0" w:type="auto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CCFFFF"/>
            <w:vAlign w:val="center"/>
            <w:hideMark/>
          </w:tcPr>
          <w:p w:rsidR="005659D3" w:rsidRPr="005659D3" w:rsidRDefault="005659D3" w:rsidP="005659D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5659D3">
              <w:rPr>
                <w:rFonts w:ascii="Arial" w:eastAsia="Times New Roman" w:hAnsi="Arial" w:cs="Arial"/>
                <w:b/>
                <w:bCs/>
                <w:color w:val="000000"/>
                <w:szCs w:val="24"/>
                <w:lang w:eastAsia="cs-CZ"/>
              </w:rPr>
              <w:t>Celkem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shd w:val="clear" w:color="auto" w:fill="CCFFFF"/>
            <w:vAlign w:val="center"/>
            <w:hideMark/>
          </w:tcPr>
          <w:p w:rsidR="005659D3" w:rsidRPr="005659D3" w:rsidRDefault="005659D3" w:rsidP="005659D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5659D3" w:rsidRPr="005659D3" w:rsidRDefault="005659D3" w:rsidP="005659D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</w:tbl>
    <w:p w:rsidR="005659D3" w:rsidRDefault="005659D3" w:rsidP="005659D3">
      <w:pPr>
        <w:jc w:val="both"/>
      </w:pPr>
    </w:p>
    <w:p w:rsidR="005659D3" w:rsidRDefault="005659D3" w:rsidP="005A4DF7">
      <w:pPr>
        <w:spacing w:after="200"/>
        <w:jc w:val="both"/>
      </w:pPr>
    </w:p>
    <w:p w:rsidR="00CF2819" w:rsidRDefault="00CF2819" w:rsidP="00A94582">
      <w:pPr>
        <w:spacing w:after="200"/>
      </w:pPr>
      <w:r>
        <w:t>Ukázka jedné z možností správného řešení:</w:t>
      </w:r>
      <w:r w:rsidR="00A94582" w:rsidRPr="00A94582">
        <w:rPr>
          <w:noProof/>
          <w:lang w:eastAsia="cs-CZ"/>
        </w:rPr>
        <w:t xml:space="preserve"> </w:t>
      </w:r>
    </w:p>
    <w:p w:rsidR="00BD1409" w:rsidRDefault="009932D4" w:rsidP="00BD1409">
      <w:pPr>
        <w:jc w:val="both"/>
      </w:pPr>
      <w:r>
        <w:rPr>
          <w:noProof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24</wp:posOffset>
            </wp:positionV>
            <wp:extent cx="3579962" cy="4037605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432" t="22401" r="37781" b="25867"/>
                    <a:stretch/>
                  </pic:blipFill>
                  <pic:spPr bwMode="auto">
                    <a:xfrm>
                      <a:off x="0" y="0"/>
                      <a:ext cx="3579962" cy="4037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4582" w:rsidRDefault="00A94582" w:rsidP="00BD1409">
      <w:pPr>
        <w:jc w:val="both"/>
      </w:pPr>
    </w:p>
    <w:p w:rsidR="00A94582" w:rsidRDefault="00A94582" w:rsidP="00BD1409">
      <w:pPr>
        <w:jc w:val="both"/>
      </w:pPr>
    </w:p>
    <w:p w:rsidR="00A94582" w:rsidRDefault="00A94582" w:rsidP="00BD1409">
      <w:pPr>
        <w:jc w:val="both"/>
      </w:pPr>
    </w:p>
    <w:p w:rsidR="00A94582" w:rsidRDefault="00A94582" w:rsidP="00BD1409">
      <w:pPr>
        <w:jc w:val="both"/>
      </w:pPr>
    </w:p>
    <w:p w:rsidR="00A94582" w:rsidRDefault="00A94582" w:rsidP="00BD1409">
      <w:pPr>
        <w:jc w:val="both"/>
      </w:pPr>
    </w:p>
    <w:p w:rsidR="00A94582" w:rsidRDefault="00A94582" w:rsidP="00BD1409">
      <w:pPr>
        <w:jc w:val="both"/>
      </w:pPr>
    </w:p>
    <w:p w:rsidR="00A94582" w:rsidRDefault="00A94582" w:rsidP="00BD1409">
      <w:pPr>
        <w:jc w:val="both"/>
      </w:pPr>
    </w:p>
    <w:p w:rsidR="00A94582" w:rsidRDefault="00A94582" w:rsidP="00BD1409">
      <w:pPr>
        <w:jc w:val="both"/>
      </w:pPr>
    </w:p>
    <w:p w:rsidR="00A94582" w:rsidRDefault="00A94582" w:rsidP="00BD1409">
      <w:pPr>
        <w:jc w:val="both"/>
      </w:pPr>
    </w:p>
    <w:p w:rsidR="00A94582" w:rsidRDefault="00A94582" w:rsidP="00BD1409">
      <w:pPr>
        <w:jc w:val="both"/>
      </w:pPr>
      <w:bookmarkStart w:id="0" w:name="_GoBack"/>
      <w:bookmarkEnd w:id="0"/>
    </w:p>
    <w:p w:rsidR="00A94582" w:rsidRDefault="00A94582" w:rsidP="00BD1409">
      <w:pPr>
        <w:jc w:val="both"/>
      </w:pPr>
    </w:p>
    <w:p w:rsidR="00A94582" w:rsidRDefault="00A94582" w:rsidP="00BD1409">
      <w:pPr>
        <w:jc w:val="both"/>
      </w:pPr>
    </w:p>
    <w:p w:rsidR="00A94582" w:rsidRDefault="00A94582" w:rsidP="00BD1409">
      <w:pPr>
        <w:jc w:val="both"/>
      </w:pPr>
    </w:p>
    <w:p w:rsidR="00A94582" w:rsidRDefault="00A94582" w:rsidP="00BD1409">
      <w:pPr>
        <w:jc w:val="both"/>
      </w:pPr>
    </w:p>
    <w:p w:rsidR="00A94582" w:rsidRDefault="00A94582" w:rsidP="00BD1409">
      <w:pPr>
        <w:jc w:val="both"/>
      </w:pPr>
    </w:p>
    <w:p w:rsidR="00A94582" w:rsidRDefault="00A94582" w:rsidP="00BD1409">
      <w:pPr>
        <w:jc w:val="both"/>
      </w:pPr>
    </w:p>
    <w:p w:rsidR="00A94582" w:rsidRDefault="00A94582" w:rsidP="00BD1409">
      <w:pPr>
        <w:jc w:val="both"/>
      </w:pPr>
    </w:p>
    <w:p w:rsidR="00A94582" w:rsidRDefault="00A94582" w:rsidP="00BD1409">
      <w:pPr>
        <w:jc w:val="both"/>
      </w:pPr>
    </w:p>
    <w:p w:rsidR="00A94582" w:rsidRDefault="00A94582" w:rsidP="00BD1409">
      <w:pPr>
        <w:jc w:val="both"/>
      </w:pPr>
    </w:p>
    <w:p w:rsidR="00A94582" w:rsidRDefault="00A94582" w:rsidP="00BD1409">
      <w:pPr>
        <w:jc w:val="both"/>
      </w:pPr>
    </w:p>
    <w:p w:rsidR="00A94582" w:rsidRDefault="00A94582" w:rsidP="00BD1409">
      <w:pPr>
        <w:jc w:val="both"/>
      </w:pPr>
    </w:p>
    <w:p w:rsidR="00CF2819" w:rsidRDefault="00BD1409" w:rsidP="00BD1409">
      <w:pPr>
        <w:jc w:val="both"/>
      </w:pPr>
      <w:r>
        <w:t>Zdroj:</w:t>
      </w:r>
    </w:p>
    <w:p w:rsidR="00BD1409" w:rsidRDefault="00BD1409" w:rsidP="005A4DF7">
      <w:pPr>
        <w:spacing w:after="200"/>
        <w:jc w:val="both"/>
      </w:pPr>
      <w:r w:rsidRPr="00BD1409">
        <w:t>CIBULEC, Miloš. 30 příkladů v Excelu - 2. díl. Vydání první. Prostějov: Computer Media, 2004. 144 s. ISBN 80-86686-18-3.</w:t>
      </w:r>
    </w:p>
    <w:p w:rsidR="00CF2819" w:rsidRDefault="00CF2819" w:rsidP="005A4DF7">
      <w:pPr>
        <w:spacing w:after="200"/>
        <w:jc w:val="both"/>
      </w:pPr>
    </w:p>
    <w:p w:rsidR="00FC172B" w:rsidRDefault="00FC172B" w:rsidP="00E17949">
      <w:pPr>
        <w:spacing w:after="200"/>
        <w:jc w:val="both"/>
      </w:pPr>
    </w:p>
    <w:p w:rsidR="006F1BA1" w:rsidRDefault="006F1BA1" w:rsidP="006F1BA1">
      <w:r>
        <w:t xml:space="preserve">Škola: </w:t>
      </w:r>
      <w:r>
        <w:tab/>
      </w:r>
      <w:r>
        <w:tab/>
      </w:r>
      <w:r>
        <w:tab/>
      </w:r>
      <w:r>
        <w:tab/>
        <w:t>Základní škola Trávníky Otrokovice, příspěvková organizace</w:t>
      </w:r>
    </w:p>
    <w:p w:rsidR="006F1BA1" w:rsidRDefault="006F1BA1" w:rsidP="006F1BA1">
      <w:r>
        <w:t xml:space="preserve">Číslo projektu: </w:t>
      </w:r>
      <w:r>
        <w:tab/>
      </w:r>
      <w:r>
        <w:tab/>
      </w:r>
      <w:r w:rsidRPr="00F90BCE">
        <w:t>CZ.1.07/1.4.00/21.2637</w:t>
      </w:r>
    </w:p>
    <w:p w:rsidR="00066410" w:rsidRDefault="00066410" w:rsidP="00066410">
      <w:r>
        <w:t xml:space="preserve">Název výukového materiálu: </w:t>
      </w:r>
      <w:r w:rsidR="006F1BA1">
        <w:t>OpenOffice</w:t>
      </w:r>
      <w:r w:rsidR="00284F33">
        <w:t>.org</w:t>
      </w:r>
      <w:r w:rsidR="00342934">
        <w:t xml:space="preserve"> Calc</w:t>
      </w:r>
    </w:p>
    <w:p w:rsidR="00066410" w:rsidRDefault="00066410" w:rsidP="00066410">
      <w:r>
        <w:t xml:space="preserve">Autor: </w:t>
      </w:r>
      <w:r w:rsidR="006F1BA1">
        <w:tab/>
      </w:r>
      <w:r w:rsidR="006F1BA1">
        <w:tab/>
      </w:r>
      <w:r w:rsidR="006F1BA1">
        <w:tab/>
      </w:r>
      <w:r w:rsidR="006F1BA1">
        <w:tab/>
      </w:r>
      <w:r>
        <w:t>Mgr. Eva Horňáková</w:t>
      </w:r>
    </w:p>
    <w:p w:rsidR="00066410" w:rsidRDefault="00066410" w:rsidP="00066410">
      <w:r>
        <w:t xml:space="preserve">Vytvořeno: </w:t>
      </w:r>
      <w:r w:rsidR="006F1BA1">
        <w:tab/>
      </w:r>
      <w:r w:rsidR="006F1BA1">
        <w:tab/>
      </w:r>
      <w:r w:rsidR="006F1BA1">
        <w:tab/>
      </w:r>
      <w:r w:rsidR="00342934">
        <w:t>17. 6. 2012</w:t>
      </w:r>
    </w:p>
    <w:p w:rsidR="00066410" w:rsidRDefault="00066410" w:rsidP="00066410">
      <w:r>
        <w:t>Ročník:</w:t>
      </w:r>
      <w:r w:rsidR="006F1BA1">
        <w:tab/>
      </w:r>
      <w:r w:rsidR="006F1BA1">
        <w:tab/>
      </w:r>
      <w:r w:rsidR="006F1BA1">
        <w:tab/>
      </w:r>
      <w:r w:rsidR="00342934">
        <w:t>9</w:t>
      </w:r>
      <w:r>
        <w:t>.</w:t>
      </w:r>
    </w:p>
    <w:p w:rsidR="00066410" w:rsidRDefault="00066410" w:rsidP="00066410">
      <w:r>
        <w:t xml:space="preserve">Vzdělávací oblast: </w:t>
      </w:r>
      <w:r w:rsidR="006F1BA1">
        <w:tab/>
      </w:r>
      <w:r w:rsidR="006F1BA1">
        <w:tab/>
      </w:r>
      <w:r>
        <w:t>Informační a komunikační technologie</w:t>
      </w:r>
    </w:p>
    <w:p w:rsidR="00066410" w:rsidRDefault="00066410" w:rsidP="00066410">
      <w:r>
        <w:t>Vzdělávací obor:</w:t>
      </w:r>
      <w:r w:rsidR="006F1BA1">
        <w:tab/>
      </w:r>
      <w:r w:rsidR="006F1BA1">
        <w:tab/>
      </w:r>
      <w:r>
        <w:t>Základy informatiky</w:t>
      </w:r>
    </w:p>
    <w:p w:rsidR="00066410" w:rsidRDefault="00066410" w:rsidP="00066410">
      <w:r>
        <w:t xml:space="preserve">Tematický okruh: </w:t>
      </w:r>
      <w:r w:rsidR="006F1BA1">
        <w:tab/>
      </w:r>
      <w:r w:rsidR="006F1BA1">
        <w:tab/>
      </w:r>
      <w:r>
        <w:t>Zpracování a využití informací</w:t>
      </w:r>
    </w:p>
    <w:p w:rsidR="00066410" w:rsidRDefault="00066410" w:rsidP="00066410">
      <w:r>
        <w:t xml:space="preserve">Téma: </w:t>
      </w:r>
      <w:r w:rsidR="006F1BA1">
        <w:tab/>
      </w:r>
      <w:r w:rsidR="006F1BA1">
        <w:tab/>
      </w:r>
      <w:r w:rsidR="006F1BA1">
        <w:tab/>
      </w:r>
      <w:r w:rsidR="006F1BA1">
        <w:tab/>
      </w:r>
      <w:r>
        <w:t>Práce s</w:t>
      </w:r>
      <w:r w:rsidR="00F30FD1">
        <w:t> tabulkovým kalkulátorem</w:t>
      </w:r>
    </w:p>
    <w:p w:rsidR="00066410" w:rsidRDefault="00066410" w:rsidP="00066410">
      <w:r>
        <w:t xml:space="preserve">Pomůcky: </w:t>
      </w:r>
      <w:r w:rsidR="006F1BA1">
        <w:tab/>
      </w:r>
      <w:r w:rsidR="006F1BA1">
        <w:tab/>
      </w:r>
      <w:r w:rsidR="006F1BA1">
        <w:tab/>
      </w:r>
      <w:r>
        <w:t>počítač, dataprojekt</w:t>
      </w:r>
      <w:r w:rsidR="006F1BA1">
        <w:t>or</w:t>
      </w:r>
    </w:p>
    <w:p w:rsidR="00066410" w:rsidRDefault="00066410" w:rsidP="006F1BA1">
      <w:pPr>
        <w:ind w:left="2835" w:hanging="2835"/>
        <w:jc w:val="both"/>
      </w:pPr>
      <w:r>
        <w:t xml:space="preserve">Anotace: </w:t>
      </w:r>
      <w:r w:rsidR="006F1BA1">
        <w:tab/>
      </w:r>
      <w:r>
        <w:t>Pracovní list seznamuje žáky s</w:t>
      </w:r>
      <w:r w:rsidR="00DB079C">
        <w:t> tabulkovým kalkulátorem</w:t>
      </w:r>
      <w:r w:rsidR="00F773A0">
        <w:t xml:space="preserve"> </w:t>
      </w:r>
      <w:r w:rsidR="00F773A0" w:rsidRPr="00F773A0">
        <w:t>OpenOffice.org</w:t>
      </w:r>
      <w:r w:rsidR="00500F66">
        <w:t xml:space="preserve"> </w:t>
      </w:r>
      <w:r w:rsidR="00DB079C">
        <w:t>Calc</w:t>
      </w:r>
      <w:r w:rsidR="00F773A0">
        <w:t xml:space="preserve">, s jeho </w:t>
      </w:r>
      <w:r w:rsidR="00500F66">
        <w:t>možnostmi</w:t>
      </w:r>
      <w:r w:rsidR="00F773A0">
        <w:t xml:space="preserve"> a funkcemi. Ukazuje tento program jako bezplatnou alternativu k programu </w:t>
      </w:r>
      <w:r w:rsidR="00311368">
        <w:t xml:space="preserve">MS </w:t>
      </w:r>
      <w:r w:rsidR="00DB079C">
        <w:t>Excel</w:t>
      </w:r>
      <w:r w:rsidR="001D7FDC">
        <w:t xml:space="preserve">, poukazuje na společné znaky i odlišnosti mezi oběma programy. </w:t>
      </w:r>
      <w:r w:rsidR="00311368">
        <w:t xml:space="preserve">Žáci </w:t>
      </w:r>
      <w:r w:rsidR="001D7FDC">
        <w:t>se zde také učí pracovat v alternativním operačním systému</w:t>
      </w:r>
      <w:r w:rsidR="00311368">
        <w:t xml:space="preserve"> Linux.</w:t>
      </w:r>
      <w:r w:rsidR="00E17949">
        <w:t xml:space="preserve"> Součástí pracovního listu j</w:t>
      </w:r>
      <w:r w:rsidR="00DB079C">
        <w:t>e</w:t>
      </w:r>
      <w:r w:rsidR="00E17949">
        <w:t xml:space="preserve"> i úko</w:t>
      </w:r>
      <w:r w:rsidR="00D64E1C">
        <w:t>l</w:t>
      </w:r>
      <w:r w:rsidR="00E17949">
        <w:t xml:space="preserve"> na procvičení tohoto učiva včetně ukázky možného správného řešení.</w:t>
      </w:r>
    </w:p>
    <w:p w:rsidR="00311368" w:rsidRDefault="00311368" w:rsidP="006F1BA1">
      <w:pPr>
        <w:ind w:left="2835" w:hanging="2835"/>
        <w:jc w:val="both"/>
      </w:pPr>
    </w:p>
    <w:p w:rsidR="00311368" w:rsidRPr="00311368" w:rsidRDefault="00311368" w:rsidP="00311368">
      <w:pPr>
        <w:contextualSpacing/>
        <w:jc w:val="both"/>
      </w:pPr>
      <w:r w:rsidRPr="00311368">
        <w:t>Tato práce je šířena pod licencí CC BY-SA 3.0. Odkazy a citace jsou platné k datu vytvoření této práce.</w:t>
      </w:r>
    </w:p>
    <w:p w:rsidR="00311368" w:rsidRPr="00311368" w:rsidRDefault="00311368" w:rsidP="00311368">
      <w:pPr>
        <w:contextualSpacing/>
        <w:jc w:val="both"/>
        <w:rPr>
          <w:rFonts w:cstheme="minorHAnsi"/>
        </w:rPr>
      </w:pPr>
      <w:r w:rsidRPr="00311368">
        <w:rPr>
          <w:rFonts w:cstheme="minorHAnsi"/>
        </w:rPr>
        <w:t>Texty jsou vlastní originální tvorbou autora.</w:t>
      </w:r>
    </w:p>
    <w:p w:rsidR="00543473" w:rsidRPr="00FC172B" w:rsidRDefault="00311368" w:rsidP="00FC172B">
      <w:pPr>
        <w:contextualSpacing/>
        <w:jc w:val="both"/>
        <w:rPr>
          <w:rFonts w:cstheme="minorHAnsi"/>
        </w:rPr>
      </w:pPr>
      <w:r w:rsidRPr="00311368">
        <w:t xml:space="preserve">Všechny objekty použité k vytvoření tohoto materiálu jsou součástí softwaru </w:t>
      </w:r>
      <w:r>
        <w:t>Open</w:t>
      </w:r>
      <w:r w:rsidRPr="00311368">
        <w:rPr>
          <w:rFonts w:cstheme="minorHAnsi"/>
          <w:szCs w:val="24"/>
        </w:rPr>
        <w:t>Office</w:t>
      </w:r>
      <w:r w:rsidRPr="00311368">
        <w:rPr>
          <w:rFonts w:cstheme="minorHAnsi"/>
        </w:rPr>
        <w:t>.</w:t>
      </w:r>
      <w:r>
        <w:rPr>
          <w:rFonts w:cstheme="minorHAnsi"/>
        </w:rPr>
        <w:t>org.</w:t>
      </w:r>
    </w:p>
    <w:sectPr w:rsidR="00543473" w:rsidRPr="00FC172B" w:rsidSect="00543473"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7FB" w:rsidRDefault="001B37FB" w:rsidP="00B603E9">
      <w:r>
        <w:separator/>
      </w:r>
    </w:p>
  </w:endnote>
  <w:endnote w:type="continuationSeparator" w:id="0">
    <w:p w:rsidR="001B37FB" w:rsidRDefault="001B37FB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VY_32_INOVACE_1</w:t>
    </w:r>
    <w:r w:rsidR="002539F1">
      <w:rPr>
        <w:sz w:val="20"/>
        <w:szCs w:val="20"/>
      </w:rPr>
      <w:t>8</w:t>
    </w:r>
    <w:r>
      <w:rPr>
        <w:sz w:val="20"/>
        <w:szCs w:val="20"/>
      </w:rPr>
      <w:t>_</w:t>
    </w:r>
    <w:r w:rsidR="006F1BA1">
      <w:rPr>
        <w:sz w:val="20"/>
        <w:szCs w:val="20"/>
      </w:rPr>
      <w:t>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410" w:rsidRPr="00525517" w:rsidRDefault="006F1BA1" w:rsidP="00066410">
    <w:pPr>
      <w:pStyle w:val="Zpat"/>
      <w:rPr>
        <w:sz w:val="20"/>
        <w:szCs w:val="20"/>
      </w:rPr>
    </w:pPr>
    <w:r>
      <w:rPr>
        <w:sz w:val="20"/>
        <w:szCs w:val="20"/>
      </w:rPr>
      <w:t>VY_32_INOVACE_1</w:t>
    </w:r>
    <w:r w:rsidR="002539F1">
      <w:rPr>
        <w:sz w:val="20"/>
        <w:szCs w:val="20"/>
      </w:rPr>
      <w:t>8</w:t>
    </w:r>
    <w:r w:rsidR="00066410">
      <w:rPr>
        <w:sz w:val="20"/>
        <w:szCs w:val="20"/>
      </w:rPr>
      <w:t>_</w:t>
    </w:r>
    <w:r>
      <w:rPr>
        <w:sz w:val="20"/>
        <w:szCs w:val="20"/>
      </w:rPr>
      <w:t>15</w:t>
    </w:r>
  </w:p>
  <w:p w:rsidR="00066410" w:rsidRDefault="0006641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7FB" w:rsidRDefault="001B37FB" w:rsidP="00B603E9">
      <w:r>
        <w:separator/>
      </w:r>
    </w:p>
  </w:footnote>
  <w:footnote w:type="continuationSeparator" w:id="0">
    <w:p w:rsidR="001B37FB" w:rsidRDefault="001B37FB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7649">
      <o:colormenu v:ext="edit" strokecolor="re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3E9"/>
    <w:rsid w:val="00034144"/>
    <w:rsid w:val="00056B04"/>
    <w:rsid w:val="00066410"/>
    <w:rsid w:val="00082FF8"/>
    <w:rsid w:val="000B5063"/>
    <w:rsid w:val="000C04E9"/>
    <w:rsid w:val="00142EBB"/>
    <w:rsid w:val="0016083A"/>
    <w:rsid w:val="001B37FB"/>
    <w:rsid w:val="001B3CC4"/>
    <w:rsid w:val="001D7FDC"/>
    <w:rsid w:val="00247074"/>
    <w:rsid w:val="002539F1"/>
    <w:rsid w:val="00284F33"/>
    <w:rsid w:val="002B5649"/>
    <w:rsid w:val="00311368"/>
    <w:rsid w:val="00342934"/>
    <w:rsid w:val="00356E99"/>
    <w:rsid w:val="00383F95"/>
    <w:rsid w:val="00397651"/>
    <w:rsid w:val="003A23B8"/>
    <w:rsid w:val="00435AD8"/>
    <w:rsid w:val="00443DD9"/>
    <w:rsid w:val="00460F10"/>
    <w:rsid w:val="004B5104"/>
    <w:rsid w:val="004C56B3"/>
    <w:rsid w:val="00500F66"/>
    <w:rsid w:val="00525517"/>
    <w:rsid w:val="00543473"/>
    <w:rsid w:val="005659D3"/>
    <w:rsid w:val="005816CF"/>
    <w:rsid w:val="005A4DF7"/>
    <w:rsid w:val="005B45BE"/>
    <w:rsid w:val="006028C6"/>
    <w:rsid w:val="006141DC"/>
    <w:rsid w:val="0066629A"/>
    <w:rsid w:val="006F1BA1"/>
    <w:rsid w:val="00716325"/>
    <w:rsid w:val="007573FB"/>
    <w:rsid w:val="00772376"/>
    <w:rsid w:val="007B731A"/>
    <w:rsid w:val="007E79E9"/>
    <w:rsid w:val="008466B7"/>
    <w:rsid w:val="00893DF2"/>
    <w:rsid w:val="00906D75"/>
    <w:rsid w:val="009932D4"/>
    <w:rsid w:val="009A49BE"/>
    <w:rsid w:val="00A72AFE"/>
    <w:rsid w:val="00A73662"/>
    <w:rsid w:val="00A94582"/>
    <w:rsid w:val="00AA2110"/>
    <w:rsid w:val="00B1314D"/>
    <w:rsid w:val="00B603E9"/>
    <w:rsid w:val="00BA2823"/>
    <w:rsid w:val="00BD1409"/>
    <w:rsid w:val="00C60CED"/>
    <w:rsid w:val="00C62942"/>
    <w:rsid w:val="00C739EE"/>
    <w:rsid w:val="00C90131"/>
    <w:rsid w:val="00CA0612"/>
    <w:rsid w:val="00CC6B16"/>
    <w:rsid w:val="00CF2819"/>
    <w:rsid w:val="00D56DA0"/>
    <w:rsid w:val="00D64E1C"/>
    <w:rsid w:val="00DB079C"/>
    <w:rsid w:val="00DC366F"/>
    <w:rsid w:val="00DD2745"/>
    <w:rsid w:val="00E17949"/>
    <w:rsid w:val="00E66C8C"/>
    <w:rsid w:val="00E808A0"/>
    <w:rsid w:val="00E85303"/>
    <w:rsid w:val="00EB3472"/>
    <w:rsid w:val="00F25486"/>
    <w:rsid w:val="00F30FD1"/>
    <w:rsid w:val="00F773A0"/>
    <w:rsid w:val="00FB42CF"/>
    <w:rsid w:val="00FC172B"/>
    <w:rsid w:val="00FC7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>
      <o:colormenu v:ext="edit" strokecolor="red"/>
    </o:shapedefaults>
    <o:shapelayout v:ext="edit">
      <o:idmap v:ext="edit" data="1"/>
      <o:rules v:ext="edit">
        <o:r id="V:Rule9" type="connector" idref="#_x0000_s1027"/>
        <o:r id="V:Rule10" type="connector" idref="#_x0000_s1038"/>
        <o:r id="V:Rule11" type="connector" idref="#_x0000_s1029"/>
        <o:r id="V:Rule12" type="connector" idref="#_x0000_s1034"/>
        <o:r id="V:Rule13" type="connector" idref="#_x0000_s1035"/>
        <o:r id="V:Rule14" type="connector" idref="#_x0000_s1033"/>
        <o:r id="V:Rule15" type="connector" idref="#_x0000_s1037"/>
        <o:r id="V:Rule16" type="connector" idref="#_x0000_s103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3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DD4192-DE72-4C1E-9E86-25FCDB884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700</Words>
  <Characters>4134</Characters>
  <Application>Microsoft Office Word</Application>
  <DocSecurity>4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4825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hornakova</cp:lastModifiedBy>
  <cp:revision>2</cp:revision>
  <dcterms:created xsi:type="dcterms:W3CDTF">2013-01-06T15:00:00Z</dcterms:created>
  <dcterms:modified xsi:type="dcterms:W3CDTF">2013-01-06T15:00:00Z</dcterms:modified>
</cp:coreProperties>
</file>