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9F" w:rsidRDefault="002D039F" w:rsidP="002D039F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2D039F" w:rsidRDefault="002D039F" w:rsidP="002D039F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 xml:space="preserve">Vendulka </w:t>
      </w:r>
      <w:proofErr w:type="spellStart"/>
      <w:r w:rsidRPr="00E7276C">
        <w:rPr>
          <w:bCs/>
          <w:sz w:val="28"/>
          <w:szCs w:val="28"/>
        </w:rPr>
        <w:t>Kudlíková</w:t>
      </w:r>
      <w:proofErr w:type="spellEnd"/>
    </w:p>
    <w:p w:rsidR="002D039F" w:rsidRDefault="002D039F" w:rsidP="002D039F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2D039F" w:rsidRPr="00E7276C" w:rsidRDefault="002D039F" w:rsidP="002D039F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_04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Tísňová_volání_a_zásady_první_pomoci_vk2</w:t>
      </w:r>
    </w:p>
    <w:p w:rsidR="002D039F" w:rsidRPr="00E7276C" w:rsidRDefault="002D039F" w:rsidP="002D039F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2D039F" w:rsidRPr="00E7276C" w:rsidRDefault="002D039F" w:rsidP="002D039F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2D039F" w:rsidRDefault="002D039F" w:rsidP="002D039F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 w:rsidR="00D33D6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. 5. 2013</w:t>
      </w:r>
    </w:p>
    <w:p w:rsidR="002D039F" w:rsidRPr="00880F36" w:rsidRDefault="002D039F" w:rsidP="002D039F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tísňová volání, zásady první pomoci</w:t>
      </w:r>
    </w:p>
    <w:p w:rsidR="002D039F" w:rsidRPr="00E7276C" w:rsidRDefault="002D039F" w:rsidP="002D039F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>. Žáci si osvojí</w:t>
      </w:r>
      <w:r w:rsidR="00C85D88">
        <w:rPr>
          <w:bCs/>
          <w:sz w:val="28"/>
          <w:szCs w:val="28"/>
        </w:rPr>
        <w:t xml:space="preserve"> dovednosti zásad první pomoci a tísňového volání</w:t>
      </w:r>
      <w:r>
        <w:rPr>
          <w:bCs/>
          <w:sz w:val="28"/>
          <w:szCs w:val="28"/>
        </w:rPr>
        <w:t xml:space="preserve"> Materiál je doprovázen doplňováním dané látky v textu.</w:t>
      </w:r>
    </w:p>
    <w:p w:rsidR="002D039F" w:rsidRDefault="002D039F">
      <w:r>
        <w:br w:type="page"/>
      </w:r>
    </w:p>
    <w:p w:rsidR="00D33D6B" w:rsidRDefault="002D039F" w:rsidP="00EB5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správně tabulku:</w:t>
      </w:r>
    </w:p>
    <w:tbl>
      <w:tblPr>
        <w:tblStyle w:val="Mkatabulky"/>
        <w:tblW w:w="9214" w:type="dxa"/>
        <w:tblInd w:w="108" w:type="dxa"/>
        <w:tblLook w:val="04A0"/>
      </w:tblPr>
      <w:tblGrid>
        <w:gridCol w:w="4678"/>
        <w:gridCol w:w="4536"/>
      </w:tblGrid>
      <w:tr w:rsidR="002D039F" w:rsidTr="00FB314B">
        <w:trPr>
          <w:trHeight w:val="556"/>
        </w:trPr>
        <w:tc>
          <w:tcPr>
            <w:tcW w:w="4678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D039F" w:rsidRDefault="002644F1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Hasiči</w:t>
            </w: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Default="002644F1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155</w:t>
            </w:r>
          </w:p>
        </w:tc>
        <w:tc>
          <w:tcPr>
            <w:tcW w:w="4536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D039F" w:rsidRDefault="002D039F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158</w:t>
            </w: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D039F" w:rsidRDefault="002644F1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112</w:t>
            </w: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Default="002D039F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</w:tc>
        <w:tc>
          <w:tcPr>
            <w:tcW w:w="4536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D039F" w:rsidRDefault="002D039F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Linka bezpečí dětí a mládeže</w:t>
            </w:r>
          </w:p>
        </w:tc>
      </w:tr>
      <w:tr w:rsidR="002D039F" w:rsidTr="00FB314B">
        <w:trPr>
          <w:trHeight w:val="530"/>
        </w:trPr>
        <w:tc>
          <w:tcPr>
            <w:tcW w:w="4678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D039F" w:rsidRDefault="002644F1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Internetová linka bezpečí</w:t>
            </w:r>
          </w:p>
        </w:tc>
      </w:tr>
      <w:tr w:rsidR="002D039F" w:rsidTr="00FB314B">
        <w:trPr>
          <w:trHeight w:val="556"/>
        </w:trPr>
        <w:tc>
          <w:tcPr>
            <w:tcW w:w="4678" w:type="dxa"/>
          </w:tcPr>
          <w:p w:rsidR="002D039F" w:rsidRDefault="002644F1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Rodičovská linka</w:t>
            </w:r>
          </w:p>
        </w:tc>
        <w:tc>
          <w:tcPr>
            <w:tcW w:w="4536" w:type="dxa"/>
          </w:tcPr>
          <w:p w:rsidR="002D039F" w:rsidRPr="002644F1" w:rsidRDefault="002D039F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039F" w:rsidRDefault="002D039F" w:rsidP="00EB5C99">
      <w:pPr>
        <w:rPr>
          <w:rFonts w:ascii="Times New Roman" w:hAnsi="Times New Roman" w:cs="Times New Roman"/>
          <w:b/>
          <w:sz w:val="28"/>
          <w:szCs w:val="28"/>
        </w:rPr>
      </w:pPr>
    </w:p>
    <w:p w:rsidR="002644F1" w:rsidRDefault="002644F1" w:rsidP="00EB5C9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zásady první pomoci:</w:t>
      </w:r>
    </w:p>
    <w:p w:rsidR="002644F1" w:rsidRDefault="00EB5C99" w:rsidP="00EB5C99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644F1" w:rsidRDefault="00EB5C99" w:rsidP="00EB5C99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644F1" w:rsidRDefault="00EB5C99" w:rsidP="00EB5C99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644F1" w:rsidRDefault="00EB5C99" w:rsidP="00EB5C99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644F1" w:rsidRDefault="00EB5C99" w:rsidP="00EB5C99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2644F1" w:rsidRDefault="00EB5C99" w:rsidP="00EB5C99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2644F1" w:rsidRDefault="00EB5C99" w:rsidP="00EB5C99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2644F1" w:rsidRDefault="00EB5C99" w:rsidP="00EB5C99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</w:t>
      </w:r>
    </w:p>
    <w:p w:rsidR="00EB5C99" w:rsidRDefault="00EB5C99" w:rsidP="00EB5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B5C99" w:rsidRDefault="00EB5C99" w:rsidP="00EB5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B5C99" w:rsidRDefault="00EB5C99" w:rsidP="00EB5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správně tabulku:</w:t>
      </w:r>
    </w:p>
    <w:tbl>
      <w:tblPr>
        <w:tblStyle w:val="Mkatabulky"/>
        <w:tblW w:w="9214" w:type="dxa"/>
        <w:tblInd w:w="108" w:type="dxa"/>
        <w:tblLook w:val="04A0"/>
      </w:tblPr>
      <w:tblGrid>
        <w:gridCol w:w="4626"/>
        <w:gridCol w:w="4588"/>
      </w:tblGrid>
      <w:tr w:rsidR="00EB5C99" w:rsidTr="00FB314B">
        <w:trPr>
          <w:trHeight w:val="556"/>
        </w:trPr>
        <w:tc>
          <w:tcPr>
            <w:tcW w:w="4626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4588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Hasiči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155</w:t>
            </w:r>
          </w:p>
        </w:tc>
        <w:tc>
          <w:tcPr>
            <w:tcW w:w="4588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Zdravotnická záchranná služba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Policie</w:t>
            </w:r>
          </w:p>
        </w:tc>
        <w:tc>
          <w:tcPr>
            <w:tcW w:w="4588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158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Jednotné evropské číslo tísňového volání</w:t>
            </w:r>
          </w:p>
        </w:tc>
        <w:tc>
          <w:tcPr>
            <w:tcW w:w="4588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112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</w:tc>
        <w:tc>
          <w:tcPr>
            <w:tcW w:w="4588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Městská policie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4588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Linka bezpečí dětí a mládeže</w:t>
            </w:r>
          </w:p>
        </w:tc>
      </w:tr>
      <w:tr w:rsidR="00EB5C99" w:rsidTr="00FB314B">
        <w:trPr>
          <w:trHeight w:val="530"/>
        </w:trPr>
        <w:tc>
          <w:tcPr>
            <w:tcW w:w="4626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chat.linkabezpeci.cz</w:t>
            </w:r>
          </w:p>
        </w:tc>
        <w:tc>
          <w:tcPr>
            <w:tcW w:w="4588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Internetová linka bezpečí</w:t>
            </w:r>
          </w:p>
        </w:tc>
      </w:tr>
      <w:tr w:rsidR="00EB5C99" w:rsidTr="00FB314B">
        <w:trPr>
          <w:trHeight w:val="556"/>
        </w:trPr>
        <w:tc>
          <w:tcPr>
            <w:tcW w:w="4626" w:type="dxa"/>
          </w:tcPr>
          <w:p w:rsidR="00EB5C99" w:rsidRDefault="00EB5C99" w:rsidP="00EB5C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Rodičovská linka</w:t>
            </w:r>
          </w:p>
        </w:tc>
        <w:tc>
          <w:tcPr>
            <w:tcW w:w="4588" w:type="dxa"/>
          </w:tcPr>
          <w:p w:rsidR="00EB5C99" w:rsidRPr="002644F1" w:rsidRDefault="00EB5C99" w:rsidP="00EB5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4F1">
              <w:rPr>
                <w:rFonts w:ascii="Times New Roman" w:hAnsi="Times New Roman" w:cs="Times New Roman"/>
                <w:sz w:val="28"/>
                <w:szCs w:val="28"/>
              </w:rPr>
              <w:t>800 111 234</w:t>
            </w:r>
          </w:p>
        </w:tc>
      </w:tr>
    </w:tbl>
    <w:p w:rsidR="00EB5C99" w:rsidRDefault="00EB5C99" w:rsidP="00EB5C99">
      <w:pPr>
        <w:rPr>
          <w:rFonts w:ascii="Times New Roman" w:hAnsi="Times New Roman" w:cs="Times New Roman"/>
          <w:b/>
          <w:sz w:val="28"/>
          <w:szCs w:val="28"/>
        </w:rPr>
      </w:pPr>
    </w:p>
    <w:p w:rsidR="00EB5C99" w:rsidRDefault="00EB5C99" w:rsidP="00EB5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zásady první pomoci:</w:t>
      </w:r>
    </w:p>
    <w:p w:rsidR="00EB5C99" w:rsidRPr="00ED49B6" w:rsidRDefault="00EB5C99" w:rsidP="00ED49B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D49B6">
        <w:rPr>
          <w:rFonts w:ascii="Times New Roman" w:hAnsi="Times New Roman" w:cs="Times New Roman"/>
          <w:sz w:val="28"/>
          <w:szCs w:val="28"/>
        </w:rPr>
        <w:t xml:space="preserve">Zachovat klid, </w:t>
      </w:r>
      <w:r w:rsidR="00D33D6B" w:rsidRPr="00ED49B6">
        <w:rPr>
          <w:rFonts w:ascii="Times New Roman" w:hAnsi="Times New Roman" w:cs="Times New Roman"/>
          <w:sz w:val="28"/>
          <w:szCs w:val="28"/>
        </w:rPr>
        <w:t xml:space="preserve">důležitá </w:t>
      </w:r>
      <w:r w:rsidRPr="00ED49B6">
        <w:rPr>
          <w:rFonts w:ascii="Times New Roman" w:hAnsi="Times New Roman" w:cs="Times New Roman"/>
          <w:sz w:val="28"/>
          <w:szCs w:val="28"/>
        </w:rPr>
        <w:t>orientace v místě a čase</w:t>
      </w:r>
    </w:p>
    <w:p w:rsidR="00EB5C99" w:rsidRDefault="00EB5C99" w:rsidP="00ED49B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Zabezpečit místo nehody proti další nehodě</w:t>
      </w:r>
    </w:p>
    <w:p w:rsidR="00EB5C99" w:rsidRDefault="00EB5C99" w:rsidP="00ED49B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Snažit se získat pomoc kolemjedoucích nebo jdoucích</w:t>
      </w:r>
    </w:p>
    <w:p w:rsidR="00EB5C99" w:rsidRDefault="00EB5C99" w:rsidP="00ED49B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volání o pomoc, uveď:</w:t>
      </w:r>
    </w:p>
    <w:p w:rsidR="00EB5C99" w:rsidRDefault="00EB5C99" w:rsidP="00EB5C9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se nacházíš</w:t>
      </w:r>
    </w:p>
    <w:p w:rsidR="00EB5C99" w:rsidRDefault="00EB5C99" w:rsidP="00EB5C9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se stalo- popis události</w:t>
      </w:r>
    </w:p>
    <w:p w:rsidR="00EB5C99" w:rsidRDefault="00EB5C99" w:rsidP="00EB5C9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je zraněných</w:t>
      </w:r>
    </w:p>
    <w:p w:rsidR="00EB5C99" w:rsidRPr="002644F1" w:rsidRDefault="00EB5C99" w:rsidP="00EB5C9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volá (jméno volajícího, odkud volá, kdo pomáhá, případně zdravotní kvalifikace</w:t>
      </w:r>
      <w:r w:rsidR="00D33D6B">
        <w:rPr>
          <w:rFonts w:ascii="Times New Roman" w:hAnsi="Times New Roman" w:cs="Times New Roman"/>
          <w:sz w:val="28"/>
          <w:szCs w:val="28"/>
        </w:rPr>
        <w:t>)</w:t>
      </w:r>
    </w:p>
    <w:sectPr w:rsidR="00EB5C99" w:rsidRPr="002644F1" w:rsidSect="00E323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097" w:rsidRDefault="00605097" w:rsidP="002D039F">
      <w:pPr>
        <w:spacing w:after="0" w:line="240" w:lineRule="auto"/>
      </w:pPr>
      <w:r>
        <w:separator/>
      </w:r>
    </w:p>
  </w:endnote>
  <w:endnote w:type="continuationSeparator" w:id="0">
    <w:p w:rsidR="00605097" w:rsidRDefault="00605097" w:rsidP="002D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39F" w:rsidRPr="00E7593A" w:rsidRDefault="002D039F" w:rsidP="002D039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Vendulka </w:t>
    </w:r>
    <w:proofErr w:type="spellStart"/>
    <w:r>
      <w:rPr>
        <w:rFonts w:cstheme="minorHAnsi"/>
        <w:i/>
        <w:sz w:val="16"/>
        <w:szCs w:val="16"/>
      </w:rPr>
      <w:t>Kudlíková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2D039F" w:rsidRPr="002D039F" w:rsidRDefault="002D039F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097" w:rsidRDefault="00605097" w:rsidP="002D039F">
      <w:pPr>
        <w:spacing w:after="0" w:line="240" w:lineRule="auto"/>
      </w:pPr>
      <w:r>
        <w:separator/>
      </w:r>
    </w:p>
  </w:footnote>
  <w:footnote w:type="continuationSeparator" w:id="0">
    <w:p w:rsidR="00605097" w:rsidRDefault="00605097" w:rsidP="002D0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8FE"/>
    <w:multiLevelType w:val="hybridMultilevel"/>
    <w:tmpl w:val="308CF54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2D16B12"/>
    <w:multiLevelType w:val="hybridMultilevel"/>
    <w:tmpl w:val="9BCA1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50BB6"/>
    <w:multiLevelType w:val="hybridMultilevel"/>
    <w:tmpl w:val="CFFEEC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39F"/>
    <w:rsid w:val="0016033B"/>
    <w:rsid w:val="00197D09"/>
    <w:rsid w:val="002644F1"/>
    <w:rsid w:val="002D039F"/>
    <w:rsid w:val="00605097"/>
    <w:rsid w:val="006472C5"/>
    <w:rsid w:val="006E6CE6"/>
    <w:rsid w:val="00C85D88"/>
    <w:rsid w:val="00D33D6B"/>
    <w:rsid w:val="00E3238B"/>
    <w:rsid w:val="00EB5C99"/>
    <w:rsid w:val="00ED49B6"/>
    <w:rsid w:val="00FB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3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39F"/>
  </w:style>
  <w:style w:type="paragraph" w:styleId="Zpat">
    <w:name w:val="footer"/>
    <w:basedOn w:val="Normln"/>
    <w:link w:val="ZpatChar"/>
    <w:uiPriority w:val="99"/>
    <w:unhideWhenUsed/>
    <w:rsid w:val="002D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39F"/>
  </w:style>
  <w:style w:type="paragraph" w:styleId="Textbubliny">
    <w:name w:val="Balloon Text"/>
    <w:basedOn w:val="Normln"/>
    <w:link w:val="TextbublinyChar"/>
    <w:uiPriority w:val="99"/>
    <w:semiHidden/>
    <w:unhideWhenUsed/>
    <w:rsid w:val="002D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3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D0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4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3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39F"/>
  </w:style>
  <w:style w:type="paragraph" w:styleId="Zpat">
    <w:name w:val="footer"/>
    <w:basedOn w:val="Normln"/>
    <w:link w:val="ZpatChar"/>
    <w:uiPriority w:val="99"/>
    <w:unhideWhenUsed/>
    <w:rsid w:val="002D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39F"/>
  </w:style>
  <w:style w:type="paragraph" w:styleId="Textbubliny">
    <w:name w:val="Balloon Text"/>
    <w:basedOn w:val="Normln"/>
    <w:link w:val="TextbublinyChar"/>
    <w:uiPriority w:val="99"/>
    <w:semiHidden/>
    <w:unhideWhenUsed/>
    <w:rsid w:val="002D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3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D0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44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Maazi</cp:lastModifiedBy>
  <cp:revision>4</cp:revision>
  <dcterms:created xsi:type="dcterms:W3CDTF">2013-05-12T17:56:00Z</dcterms:created>
  <dcterms:modified xsi:type="dcterms:W3CDTF">2013-05-12T17:58:00Z</dcterms:modified>
</cp:coreProperties>
</file>