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1F3C96" w:rsidRDefault="0025431D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5777AF">
        <w:rPr>
          <w:sz w:val="28"/>
          <w:szCs w:val="28"/>
        </w:rPr>
        <w:t>ázev materiálu: VY_12_INOVACE_17</w:t>
      </w:r>
      <w:r w:rsidRPr="00520636">
        <w:rPr>
          <w:sz w:val="28"/>
          <w:szCs w:val="28"/>
        </w:rPr>
        <w:t>_POVĚST_</w:t>
      </w:r>
      <w:r w:rsidR="005D58EF" w:rsidRPr="00520636">
        <w:rPr>
          <w:sz w:val="28"/>
          <w:szCs w:val="28"/>
        </w:rPr>
        <w:t>O_</w:t>
      </w:r>
      <w:r w:rsidR="005777AF">
        <w:rPr>
          <w:sz w:val="28"/>
          <w:szCs w:val="28"/>
        </w:rPr>
        <w:t>BRUNCVÍKOVI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5777AF">
        <w:rPr>
          <w:sz w:val="28"/>
          <w:szCs w:val="28"/>
        </w:rPr>
        <w:t xml:space="preserve"> 25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AC56E3" w:rsidRDefault="00AC56E3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93541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DC7EA5">
        <w:rPr>
          <w:sz w:val="28"/>
          <w:szCs w:val="28"/>
        </w:rPr>
        <w:t>Pracovní list zaměřený na č</w:t>
      </w:r>
      <w:r w:rsidR="00520636">
        <w:rPr>
          <w:sz w:val="28"/>
          <w:szCs w:val="28"/>
        </w:rPr>
        <w:t xml:space="preserve">tení s porozuměním, </w:t>
      </w:r>
      <w:r w:rsidR="003A4123">
        <w:rPr>
          <w:sz w:val="28"/>
          <w:szCs w:val="28"/>
        </w:rPr>
        <w:t xml:space="preserve">na </w:t>
      </w:r>
      <w:r w:rsidR="00520636">
        <w:rPr>
          <w:sz w:val="28"/>
          <w:szCs w:val="28"/>
        </w:rPr>
        <w:t>vyhledávání v textu, doplňování vhodných výrazů do vět</w:t>
      </w:r>
      <w:r w:rsidR="00957B3E">
        <w:rPr>
          <w:sz w:val="28"/>
          <w:szCs w:val="28"/>
        </w:rPr>
        <w:t xml:space="preserve"> a luštění tajenky</w:t>
      </w:r>
      <w:r w:rsidR="00520636">
        <w:rPr>
          <w:sz w:val="28"/>
          <w:szCs w:val="28"/>
        </w:rPr>
        <w:t>. Prostřednictvím pověsti se žáci seznámí</w:t>
      </w:r>
      <w:r w:rsidR="00520636" w:rsidRPr="00924D34">
        <w:rPr>
          <w:sz w:val="28"/>
          <w:szCs w:val="28"/>
        </w:rPr>
        <w:t xml:space="preserve"> </w:t>
      </w:r>
      <w:r w:rsidR="00520636">
        <w:rPr>
          <w:sz w:val="28"/>
          <w:szCs w:val="28"/>
        </w:rPr>
        <w:t>s kulturním dědictvím naší země.</w:t>
      </w:r>
    </w:p>
    <w:p w:rsidR="000E1AEE" w:rsidRDefault="00520636" w:rsidP="009354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957B3E" w:rsidRPr="00957B3E">
        <w:rPr>
          <w:sz w:val="28"/>
          <w:szCs w:val="28"/>
        </w:rPr>
        <w:t xml:space="preserve"> </w:t>
      </w:r>
      <w:r w:rsidR="00957B3E" w:rsidRPr="00924D34">
        <w:rPr>
          <w:sz w:val="28"/>
          <w:szCs w:val="28"/>
        </w:rPr>
        <w:t>pro učitele</w:t>
      </w:r>
    </w:p>
    <w:p w:rsidR="00F3633E" w:rsidRDefault="00F3633E" w:rsidP="009F0B71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4B4A" w:rsidRDefault="008F4B4A" w:rsidP="009F0B7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8F4B4A" w:rsidRDefault="008F4B4A" w:rsidP="009F0B7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3A4123">
        <w:rPr>
          <w:sz w:val="28"/>
          <w:szCs w:val="28"/>
        </w:rPr>
        <w:t>ěrně, bývá často úplně vymyšlen</w:t>
      </w:r>
      <w:r w:rsidR="00445785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5777AF" w:rsidRDefault="005777AF" w:rsidP="00833B40">
      <w:pPr>
        <w:spacing w:before="48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Pověst o Bruncvíkovi</w:t>
      </w:r>
    </w:p>
    <w:p w:rsidR="005777AF" w:rsidRDefault="00CD23B4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V dávných dobách panoval v Čechách kníže Bruncvík, ten se rozhodl, že se vypraví do světa, aby získal lepší znamení do svého erbu. Se ženou si vyměnil prsten a rozloučil se těmito slovy: „ Nikomu nevěř, dokud neuvidíš </w:t>
      </w:r>
      <w:r w:rsidR="001557BD">
        <w:rPr>
          <w:sz w:val="28"/>
          <w:szCs w:val="28"/>
        </w:rPr>
        <w:t>svůj</w:t>
      </w:r>
      <w:r>
        <w:rPr>
          <w:sz w:val="28"/>
          <w:szCs w:val="28"/>
        </w:rPr>
        <w:t xml:space="preserve"> prsten</w:t>
      </w:r>
      <w:r w:rsidR="003A4123">
        <w:rPr>
          <w:sz w:val="28"/>
          <w:szCs w:val="28"/>
        </w:rPr>
        <w:t>. K</w:t>
      </w:r>
      <w:r>
        <w:rPr>
          <w:sz w:val="28"/>
          <w:szCs w:val="28"/>
        </w:rPr>
        <w:t>dybych se do</w:t>
      </w:r>
      <w:r w:rsidR="001557BD">
        <w:rPr>
          <w:sz w:val="28"/>
          <w:szCs w:val="28"/>
        </w:rPr>
        <w:t xml:space="preserve"> sedmi let nevrátil, tak jsem mrtev.“ Pak v čele své družiny vyrazil do světa za dobrodružstvím.</w:t>
      </w:r>
    </w:p>
    <w:p w:rsidR="001557BD" w:rsidRDefault="001557BD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Projeli mnoho cizích zemí, až dorazili na břeh moře, tam se nalodili a vypluli. Dostali se do bouře, která je zavála až k Jantarové hoře. Mnohokrát se marně pokoušeli z tohoto začarovaného ostrova odplout, byli zde uvězněni dlouhé tři roky</w:t>
      </w:r>
      <w:r w:rsidR="00357F65">
        <w:rPr>
          <w:sz w:val="28"/>
          <w:szCs w:val="28"/>
        </w:rPr>
        <w:t>. Došly jim zásoby a museli sníst i své koně,</w:t>
      </w:r>
      <w:r>
        <w:rPr>
          <w:sz w:val="28"/>
          <w:szCs w:val="28"/>
        </w:rPr>
        <w:t xml:space="preserve"> až zůstal naživu pouze Bruncvík s jedním starým rytířem.</w:t>
      </w:r>
    </w:p>
    <w:p w:rsidR="00357F65" w:rsidRDefault="00357F65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„ Vím, jak se odtud můžeš dostat,“ pravil starý rytíř, „každý rok touto dobou přilétá na ostrov obrovský pták Noh. Zašiju tě do koňské kůže a on tě odnese na pevninu. Já už jsem starý a stejně dlouho žít nebudu.“ Jak se domluvili, tak udělali. </w:t>
      </w:r>
    </w:p>
    <w:p w:rsidR="000C751E" w:rsidRDefault="00357F65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Pták chytil pařáty koňskou kůži, letěl tři dny přes moře a kořist shodil svým mláďatům do hnízda na vysoké hoře</w:t>
      </w:r>
      <w:r w:rsidR="000C751E">
        <w:rPr>
          <w:sz w:val="28"/>
          <w:szCs w:val="28"/>
        </w:rPr>
        <w:t>. Když mláďata kůži r</w:t>
      </w:r>
      <w:r w:rsidR="003A4123">
        <w:rPr>
          <w:sz w:val="28"/>
          <w:szCs w:val="28"/>
        </w:rPr>
        <w:t>ozsápala, Bruncvík je mečem pobi</w:t>
      </w:r>
      <w:r w:rsidR="000C751E">
        <w:rPr>
          <w:sz w:val="28"/>
          <w:szCs w:val="28"/>
        </w:rPr>
        <w:t xml:space="preserve">l a slezl z hory do údolí. Cestou uslyšel divý řev, </w:t>
      </w:r>
      <w:r w:rsidR="003D51A2">
        <w:rPr>
          <w:sz w:val="28"/>
          <w:szCs w:val="28"/>
        </w:rPr>
        <w:t xml:space="preserve">za </w:t>
      </w:r>
      <w:r w:rsidR="000C751E">
        <w:rPr>
          <w:sz w:val="28"/>
          <w:szCs w:val="28"/>
        </w:rPr>
        <w:t>skálou tam zápasil o život lev s devítihlavou saní. Bruncvík se přidal na stranu lva a společnými silami zvítězili. Od té chvíle lev Bruncvíka všude doprovázel.</w:t>
      </w:r>
    </w:p>
    <w:p w:rsidR="003D51A2" w:rsidRDefault="003D51A2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B0122">
        <w:rPr>
          <w:sz w:val="28"/>
          <w:szCs w:val="28"/>
        </w:rPr>
        <w:t xml:space="preserve">Na svých cestách se dostali také do říše krále </w:t>
      </w:r>
      <w:proofErr w:type="spellStart"/>
      <w:r w:rsidR="00BB0122">
        <w:rPr>
          <w:sz w:val="28"/>
          <w:szCs w:val="28"/>
        </w:rPr>
        <w:t>Olibria</w:t>
      </w:r>
      <w:proofErr w:type="spellEnd"/>
      <w:r w:rsidR="00BB0122">
        <w:rPr>
          <w:sz w:val="28"/>
          <w:szCs w:val="28"/>
        </w:rPr>
        <w:t>, který odmít</w:t>
      </w:r>
      <w:r w:rsidR="00C916CC">
        <w:rPr>
          <w:sz w:val="28"/>
          <w:szCs w:val="28"/>
        </w:rPr>
        <w:t>a</w:t>
      </w:r>
      <w:r w:rsidR="00BB0122">
        <w:rPr>
          <w:sz w:val="28"/>
          <w:szCs w:val="28"/>
        </w:rPr>
        <w:t>l Bruncvíka propustit, dokud neosvobodí jeho dceru ze spárů draka Baziliška. Přestože princeznu zachránil, král jej věznil dál, dokonce mu nutil svou dceru za manže</w:t>
      </w:r>
      <w:r w:rsidR="00C916CC">
        <w:rPr>
          <w:sz w:val="28"/>
          <w:szCs w:val="28"/>
        </w:rPr>
        <w:t xml:space="preserve">lku. Ze zajetí se dostal pomocí kouzelného meče, který našel </w:t>
      </w:r>
      <w:r w:rsidR="00BB0122">
        <w:rPr>
          <w:sz w:val="28"/>
          <w:szCs w:val="28"/>
        </w:rPr>
        <w:t xml:space="preserve">ve sklepení </w:t>
      </w:r>
      <w:r w:rsidR="00C916CC">
        <w:rPr>
          <w:sz w:val="28"/>
          <w:szCs w:val="28"/>
        </w:rPr>
        <w:t>králova hradu. Stačilo meč zvednout nad hlavu a zvolat: „ Všem nepřátelům hlavy dolů!“</w:t>
      </w:r>
    </w:p>
    <w:p w:rsidR="00DC7EA5" w:rsidRDefault="00C916CC" w:rsidP="00DC7E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3223B">
        <w:rPr>
          <w:sz w:val="28"/>
          <w:szCs w:val="28"/>
        </w:rPr>
        <w:t>C</w:t>
      </w:r>
      <w:r>
        <w:rPr>
          <w:sz w:val="28"/>
          <w:szCs w:val="28"/>
        </w:rPr>
        <w:t>est</w:t>
      </w:r>
      <w:r w:rsidR="0093223B">
        <w:rPr>
          <w:sz w:val="28"/>
          <w:szCs w:val="28"/>
        </w:rPr>
        <w:t>ou</w:t>
      </w:r>
      <w:r>
        <w:rPr>
          <w:sz w:val="28"/>
          <w:szCs w:val="28"/>
        </w:rPr>
        <w:t xml:space="preserve"> domů p</w:t>
      </w:r>
      <w:r w:rsidR="0093223B">
        <w:rPr>
          <w:sz w:val="28"/>
          <w:szCs w:val="28"/>
        </w:rPr>
        <w:t>řekonal</w:t>
      </w:r>
      <w:r>
        <w:rPr>
          <w:sz w:val="28"/>
          <w:szCs w:val="28"/>
        </w:rPr>
        <w:t xml:space="preserve"> ještě mnoh</w:t>
      </w:r>
      <w:r w:rsidR="0093223B">
        <w:rPr>
          <w:sz w:val="28"/>
          <w:szCs w:val="28"/>
        </w:rPr>
        <w:t xml:space="preserve">á dobrodružství a nebezpečí pomocí kouzelného meče. Do Prahy se vracel přesně po sedmi letech oděný </w:t>
      </w:r>
      <w:r w:rsidR="0093223B" w:rsidRPr="0093223B">
        <w:rPr>
          <w:sz w:val="28"/>
          <w:szCs w:val="28"/>
        </w:rPr>
        <w:t>do</w:t>
      </w:r>
      <w:r w:rsidR="0093223B">
        <w:rPr>
          <w:sz w:val="28"/>
          <w:szCs w:val="28"/>
        </w:rPr>
        <w:t xml:space="preserve"> </w:t>
      </w:r>
      <w:r w:rsidR="0093223B" w:rsidRPr="0093223B">
        <w:rPr>
          <w:sz w:val="28"/>
          <w:szCs w:val="28"/>
        </w:rPr>
        <w:t>po</w:t>
      </w:r>
      <w:r w:rsidR="0093223B">
        <w:rPr>
          <w:sz w:val="28"/>
          <w:szCs w:val="28"/>
        </w:rPr>
        <w:t>u</w:t>
      </w:r>
      <w:r w:rsidR="0093223B" w:rsidRPr="0093223B">
        <w:rPr>
          <w:sz w:val="28"/>
          <w:szCs w:val="28"/>
        </w:rPr>
        <w:t>stevnického hávu</w:t>
      </w:r>
      <w:r w:rsidR="0093223B">
        <w:rPr>
          <w:sz w:val="28"/>
          <w:szCs w:val="28"/>
        </w:rPr>
        <w:t>, aniž se dal poznat. Právě se slavila svatba jeho manželky.</w:t>
      </w:r>
      <w:r w:rsidR="00A20257">
        <w:rPr>
          <w:sz w:val="28"/>
          <w:szCs w:val="28"/>
        </w:rPr>
        <w:t xml:space="preserve"> Přitočil se k číšníkovi, který nesl pohár nevěstě a v nestřeženém okamžiku do něj pustil prsten.</w:t>
      </w:r>
      <w:r w:rsidR="0093223B">
        <w:rPr>
          <w:sz w:val="28"/>
          <w:szCs w:val="28"/>
        </w:rPr>
        <w:t xml:space="preserve"> </w:t>
      </w:r>
    </w:p>
    <w:p w:rsidR="00833B40" w:rsidRDefault="00A20257" w:rsidP="00833B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Velká byla radost jeho ženy, ale nemenší vztek ženicha</w:t>
      </w:r>
      <w:r w:rsidR="0027171E">
        <w:rPr>
          <w:sz w:val="28"/>
          <w:szCs w:val="28"/>
        </w:rPr>
        <w:t>. S</w:t>
      </w:r>
      <w:r>
        <w:rPr>
          <w:sz w:val="28"/>
          <w:szCs w:val="28"/>
        </w:rPr>
        <w:t xml:space="preserve"> ním </w:t>
      </w:r>
      <w:r w:rsidR="00DC0EB6">
        <w:rPr>
          <w:sz w:val="28"/>
          <w:szCs w:val="28"/>
        </w:rPr>
        <w:t>a jeho d</w:t>
      </w:r>
      <w:r w:rsidR="003A4123">
        <w:rPr>
          <w:sz w:val="28"/>
          <w:szCs w:val="28"/>
        </w:rPr>
        <w:t>ružinou se Bruncvík vypořádal pomocí</w:t>
      </w:r>
      <w:r w:rsidR="0027171E">
        <w:rPr>
          <w:sz w:val="28"/>
          <w:szCs w:val="28"/>
        </w:rPr>
        <w:t xml:space="preserve"> kouzelného</w:t>
      </w:r>
      <w:r w:rsidR="00DC0EB6">
        <w:rPr>
          <w:sz w:val="28"/>
          <w:szCs w:val="28"/>
        </w:rPr>
        <w:t xml:space="preserve"> meče. Vládl dlouho a na památku svých dobrodružství si dal do znaku bílého lva na červeném poli.</w:t>
      </w:r>
      <w:r w:rsidR="0027171E">
        <w:rPr>
          <w:sz w:val="28"/>
          <w:szCs w:val="28"/>
        </w:rPr>
        <w:t xml:space="preserve"> </w:t>
      </w:r>
    </w:p>
    <w:p w:rsidR="00833B40" w:rsidRDefault="00833B40" w:rsidP="00833B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C0EB6" w:rsidRDefault="0027171E" w:rsidP="00833B4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Lev žil oddaně s ním a po jeho smrti zemřel na jeho hrobě.</w:t>
      </w:r>
    </w:p>
    <w:p w:rsidR="0027171E" w:rsidRDefault="0027171E" w:rsidP="00286500">
      <w:pPr>
        <w:spacing w:after="60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Bruncvíkovu sochu najdete na pilíři Karlova mostu v Praze, podle legendy je do mostu zazděn i kouzelný meč. Ten se prý objeví, až bude v Čechách nejhůře a po mostu pojedou na pomoc blaničtí rytíři v čele se svatým Václavem.</w:t>
      </w:r>
    </w:p>
    <w:p w:rsidR="009F0B71" w:rsidRDefault="009F0B71" w:rsidP="00E468D2">
      <w:pPr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Vypiš názvy zvířat, se kterými se Bruncvík v pověsti</w:t>
      </w:r>
      <w:r w:rsidRPr="009F0B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setkal:</w:t>
      </w:r>
    </w:p>
    <w:tbl>
      <w:tblPr>
        <w:tblStyle w:val="Mkatabulky"/>
        <w:tblW w:w="0" w:type="auto"/>
        <w:tblLook w:val="04A0"/>
      </w:tblPr>
      <w:tblGrid>
        <w:gridCol w:w="567"/>
        <w:gridCol w:w="8472"/>
      </w:tblGrid>
      <w:tr w:rsidR="009F0B71" w:rsidTr="009F0B71">
        <w:trPr>
          <w:trHeight w:val="560"/>
        </w:trPr>
        <w:tc>
          <w:tcPr>
            <w:tcW w:w="567" w:type="dxa"/>
          </w:tcPr>
          <w:p w:rsidR="009F0B71" w:rsidRDefault="009F0B71" w:rsidP="00FE7CB3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472" w:type="dxa"/>
          </w:tcPr>
          <w:p w:rsidR="009F0B71" w:rsidRDefault="009F0B71" w:rsidP="00FE7CB3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9F0B71" w:rsidTr="009F0B71">
        <w:trPr>
          <w:trHeight w:val="560"/>
        </w:trPr>
        <w:tc>
          <w:tcPr>
            <w:tcW w:w="567" w:type="dxa"/>
          </w:tcPr>
          <w:p w:rsidR="009F0B71" w:rsidRDefault="009F0B71" w:rsidP="00FE7CB3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472" w:type="dxa"/>
          </w:tcPr>
          <w:p w:rsidR="009F0B71" w:rsidRDefault="009F0B71" w:rsidP="00FE7CB3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9F0B71" w:rsidTr="009F0B71">
        <w:trPr>
          <w:trHeight w:val="560"/>
        </w:trPr>
        <w:tc>
          <w:tcPr>
            <w:tcW w:w="567" w:type="dxa"/>
          </w:tcPr>
          <w:p w:rsidR="009F0B71" w:rsidRDefault="009F0B71" w:rsidP="00FE7CB3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472" w:type="dxa"/>
          </w:tcPr>
          <w:p w:rsidR="009F0B71" w:rsidRDefault="009F0B71" w:rsidP="00FE7CB3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9F0B71" w:rsidTr="009F0B71">
        <w:trPr>
          <w:trHeight w:val="560"/>
        </w:trPr>
        <w:tc>
          <w:tcPr>
            <w:tcW w:w="567" w:type="dxa"/>
          </w:tcPr>
          <w:p w:rsidR="009F0B71" w:rsidRDefault="009F0B71" w:rsidP="00FE7CB3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472" w:type="dxa"/>
          </w:tcPr>
          <w:p w:rsidR="009F0B71" w:rsidRDefault="009F0B71" w:rsidP="00FE7CB3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9F0B71" w:rsidRDefault="009F0B71" w:rsidP="00B21598">
      <w:pPr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do vět vhodná slova:</w:t>
      </w:r>
    </w:p>
    <w:p w:rsidR="009F0B71" w:rsidRDefault="009F0B71" w:rsidP="0080420C">
      <w:pPr>
        <w:tabs>
          <w:tab w:val="center" w:pos="5954"/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V Čechách panoval kní</w:t>
      </w:r>
      <w:r w:rsidR="0080420C">
        <w:rPr>
          <w:sz w:val="28"/>
          <w:szCs w:val="28"/>
        </w:rPr>
        <w:t>že</w:t>
      </w:r>
      <w:r w:rsidR="0080420C" w:rsidRPr="0080420C"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  <w:r w:rsidR="00A33591">
        <w:rPr>
          <w:sz w:val="28"/>
          <w:szCs w:val="28"/>
        </w:rPr>
        <w:t xml:space="preserve"> Bouře je zavál</w:t>
      </w:r>
      <w:r w:rsidR="0080420C">
        <w:rPr>
          <w:sz w:val="28"/>
          <w:szCs w:val="28"/>
        </w:rPr>
        <w:t xml:space="preserve">a až k </w:t>
      </w:r>
      <w:r w:rsidR="0080420C" w:rsidRPr="0080420C">
        <w:rPr>
          <w:sz w:val="28"/>
          <w:szCs w:val="28"/>
          <w:u w:val="single"/>
        </w:rPr>
        <w:tab/>
      </w:r>
    </w:p>
    <w:p w:rsidR="00A33591" w:rsidRDefault="00A33591" w:rsidP="00B21598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hoře. Bruncvíka z ostrova odnesl </w:t>
      </w:r>
      <w:r w:rsidR="0080420C">
        <w:rPr>
          <w:sz w:val="28"/>
          <w:szCs w:val="28"/>
          <w:u w:val="single"/>
        </w:rPr>
        <w:tab/>
      </w:r>
      <w:r w:rsidR="0080420C">
        <w:rPr>
          <w:sz w:val="28"/>
          <w:szCs w:val="28"/>
        </w:rPr>
        <w:t>.</w:t>
      </w:r>
    </w:p>
    <w:p w:rsidR="00A33591" w:rsidRDefault="00A33591" w:rsidP="0080420C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Lev </w:t>
      </w:r>
      <w:proofErr w:type="gramStart"/>
      <w:r>
        <w:rPr>
          <w:sz w:val="28"/>
          <w:szCs w:val="28"/>
        </w:rPr>
        <w:t>bojoval</w:t>
      </w:r>
      <w:proofErr w:type="gramEnd"/>
      <w:r>
        <w:rPr>
          <w:sz w:val="28"/>
          <w:szCs w:val="28"/>
        </w:rPr>
        <w:t xml:space="preserve"> s</w:t>
      </w:r>
      <w:r w:rsidR="0009054D">
        <w:rPr>
          <w:sz w:val="28"/>
          <w:szCs w:val="28"/>
        </w:rPr>
        <w:t xml:space="preserve"> </w:t>
      </w:r>
      <w:r w:rsidR="0080420C">
        <w:rPr>
          <w:sz w:val="28"/>
          <w:szCs w:val="28"/>
          <w:u w:val="single"/>
        </w:rPr>
        <w:tab/>
      </w:r>
      <w:r w:rsidR="0009054D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Musel</w:t>
      </w:r>
      <w:proofErr w:type="gramEnd"/>
      <w:r>
        <w:rPr>
          <w:sz w:val="28"/>
          <w:szCs w:val="28"/>
        </w:rPr>
        <w:t xml:space="preserve"> osvobodit </w:t>
      </w:r>
      <w:proofErr w:type="spellStart"/>
      <w:r>
        <w:rPr>
          <w:sz w:val="28"/>
          <w:szCs w:val="28"/>
        </w:rPr>
        <w:t>Olibriovu</w:t>
      </w:r>
      <w:proofErr w:type="spellEnd"/>
    </w:p>
    <w:p w:rsidR="00A33591" w:rsidRDefault="0080420C" w:rsidP="0080420C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 w:rsidR="00A33591">
        <w:rPr>
          <w:sz w:val="28"/>
          <w:szCs w:val="28"/>
        </w:rPr>
        <w:t>. Po návratu domů ho poznala manželka podl</w:t>
      </w:r>
      <w:r>
        <w:rPr>
          <w:sz w:val="28"/>
          <w:szCs w:val="28"/>
        </w:rPr>
        <w:t>e</w:t>
      </w:r>
    </w:p>
    <w:p w:rsidR="0080420C" w:rsidRDefault="0080420C" w:rsidP="0080420C">
      <w:pPr>
        <w:tabs>
          <w:tab w:val="decimal" w:pos="3119"/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</w:t>
      </w:r>
      <w:r w:rsidR="00B21598">
        <w:rPr>
          <w:sz w:val="28"/>
          <w:szCs w:val="28"/>
        </w:rPr>
        <w:t>k</w:t>
      </w:r>
      <w:r w:rsidR="00935411">
        <w:rPr>
          <w:sz w:val="28"/>
          <w:szCs w:val="28"/>
        </w:rPr>
        <w:t>terý jí</w:t>
      </w:r>
      <w:r w:rsidR="00A33591">
        <w:rPr>
          <w:sz w:val="28"/>
          <w:szCs w:val="28"/>
        </w:rPr>
        <w:t xml:space="preserve"> vhodil </w:t>
      </w:r>
      <w:proofErr w:type="gramStart"/>
      <w:r w:rsidR="00A33591">
        <w:rPr>
          <w:sz w:val="28"/>
          <w:szCs w:val="28"/>
        </w:rPr>
        <w:t>do</w:t>
      </w:r>
      <w:proofErr w:type="gramEnd"/>
      <w:r w:rsidR="00A33591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 w:rsidR="00A33591">
        <w:rPr>
          <w:sz w:val="28"/>
          <w:szCs w:val="28"/>
        </w:rPr>
        <w:t>.</w:t>
      </w:r>
    </w:p>
    <w:p w:rsidR="00F3633E" w:rsidRPr="0080420C" w:rsidRDefault="00A33591" w:rsidP="0080420C">
      <w:pPr>
        <w:tabs>
          <w:tab w:val="decimal" w:pos="4820"/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Kouzelný meč je zazděn </w:t>
      </w:r>
      <w:proofErr w:type="gramStart"/>
      <w:r>
        <w:rPr>
          <w:sz w:val="28"/>
          <w:szCs w:val="28"/>
        </w:rPr>
        <w:t>do</w:t>
      </w:r>
      <w:proofErr w:type="gramEnd"/>
      <w:r w:rsidR="00B00D72">
        <w:rPr>
          <w:sz w:val="28"/>
          <w:szCs w:val="28"/>
        </w:rPr>
        <w:t xml:space="preserve"> </w:t>
      </w:r>
      <w:r w:rsidR="00B00D72">
        <w:rPr>
          <w:sz w:val="28"/>
          <w:szCs w:val="28"/>
          <w:u w:val="single"/>
        </w:rPr>
        <w:tab/>
      </w:r>
      <w:r w:rsidR="00B00D72">
        <w:rPr>
          <w:sz w:val="28"/>
          <w:szCs w:val="28"/>
          <w:u w:val="single"/>
        </w:rPr>
        <w:tab/>
      </w:r>
      <w:r w:rsidR="0080420C">
        <w:rPr>
          <w:sz w:val="28"/>
          <w:szCs w:val="28"/>
        </w:rPr>
        <w:t>.</w:t>
      </w:r>
    </w:p>
    <w:p w:rsidR="00286500" w:rsidRPr="00286500" w:rsidRDefault="003B6DB6" w:rsidP="00B21598">
      <w:pPr>
        <w:spacing w:before="36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Vylušti </w:t>
      </w:r>
      <w:r w:rsidR="00833B40">
        <w:rPr>
          <w:b/>
          <w:sz w:val="28"/>
          <w:szCs w:val="28"/>
        </w:rPr>
        <w:t>tajenku</w:t>
      </w:r>
      <w:r w:rsidR="00286500">
        <w:rPr>
          <w:b/>
          <w:sz w:val="28"/>
          <w:szCs w:val="28"/>
        </w:rPr>
        <w:t>:</w:t>
      </w:r>
    </w:p>
    <w:p w:rsidR="00B21598" w:rsidRDefault="00A94508" w:rsidP="00B21598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286500">
        <w:rPr>
          <w:b/>
          <w:sz w:val="28"/>
          <w:szCs w:val="28"/>
        </w:rPr>
        <w:t xml:space="preserve">Socha Bruncvíka stojí u Karlova </w:t>
      </w:r>
      <w:r w:rsidRPr="00286500">
        <w:rPr>
          <w:b/>
          <w:sz w:val="28"/>
          <w:szCs w:val="28"/>
          <w:u w:val="single"/>
        </w:rPr>
        <w:tab/>
      </w:r>
      <w:r w:rsidR="00286500" w:rsidRPr="00286500">
        <w:rPr>
          <w:b/>
          <w:sz w:val="28"/>
          <w:szCs w:val="28"/>
        </w:rPr>
        <w:t>.</w:t>
      </w:r>
    </w:p>
    <w:p w:rsidR="00B21598" w:rsidRPr="00B21598" w:rsidRDefault="00B21598" w:rsidP="00B21598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  <w:sectPr w:rsidR="00B21598" w:rsidRPr="00B21598" w:rsidSect="00DC7EA5">
          <w:headerReference w:type="default" r:id="rId7"/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3B6DB6" w:rsidRDefault="003B6DB6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 cest si Bruncvík přinesl …</w:t>
      </w:r>
    </w:p>
    <w:p w:rsidR="003B6DB6" w:rsidRDefault="003B6DB6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Obrovský pták se jmenoval …</w:t>
      </w:r>
    </w:p>
    <w:p w:rsidR="003B6DB6" w:rsidRDefault="003B6DB6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Společně se lvem přemohli</w:t>
      </w:r>
      <w:r w:rsidR="00833B40"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</w:p>
    <w:p w:rsidR="00833B40" w:rsidRDefault="00833B4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 poháru vhodil …</w:t>
      </w:r>
    </w:p>
    <w:p w:rsidR="00A94508" w:rsidRDefault="00A94508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Lev </w:t>
      </w:r>
      <w:r w:rsidR="00957B3E">
        <w:rPr>
          <w:sz w:val="28"/>
          <w:szCs w:val="28"/>
        </w:rPr>
        <w:t>se stal</w:t>
      </w:r>
      <w:r>
        <w:rPr>
          <w:sz w:val="28"/>
          <w:szCs w:val="28"/>
        </w:rPr>
        <w:t xml:space="preserve"> znamením na jeho …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E468D2" w:rsidTr="00E468D2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468D2" w:rsidRPr="001C5CE2" w:rsidRDefault="00E468D2" w:rsidP="001C5CE2"/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</w:tr>
      <w:tr w:rsidR="00E468D2" w:rsidRPr="001C5CE2" w:rsidTr="00E468D2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468D2" w:rsidRP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color w:val="DBE5F1" w:themeColor="accent1" w:themeTint="33"/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</w:tr>
      <w:tr w:rsidR="00E468D2" w:rsidTr="00E468D2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468D2" w:rsidRP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color w:val="DBE5F1" w:themeColor="accent1" w:themeTint="33"/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</w:tr>
      <w:tr w:rsidR="00833B40" w:rsidTr="00E468D2">
        <w:trPr>
          <w:trHeight w:val="567"/>
        </w:trPr>
        <w:tc>
          <w:tcPr>
            <w:tcW w:w="567" w:type="dxa"/>
          </w:tcPr>
          <w:p w:rsidR="00833B40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33B40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33B40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833B40" w:rsidRPr="00E468D2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color w:val="DBE5F1" w:themeColor="accent1" w:themeTint="33"/>
                <w:sz w:val="28"/>
                <w:szCs w:val="28"/>
              </w:rPr>
            </w:pPr>
          </w:p>
        </w:tc>
        <w:tc>
          <w:tcPr>
            <w:tcW w:w="567" w:type="dxa"/>
          </w:tcPr>
          <w:p w:rsidR="00833B40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33B40" w:rsidRDefault="00833B40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</w:tr>
      <w:tr w:rsidR="00E468D2" w:rsidTr="00E468D2">
        <w:trPr>
          <w:trHeight w:val="567"/>
        </w:trPr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468D2" w:rsidRP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color w:val="DBE5F1" w:themeColor="accent1" w:themeTint="33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468D2" w:rsidRDefault="00E468D2" w:rsidP="00E468D2">
            <w:pPr>
              <w:spacing w:before="100" w:beforeAutospacing="1" w:after="100" w:afterAutospacing="1"/>
              <w:ind w:left="567" w:right="567"/>
              <w:jc w:val="both"/>
              <w:rPr>
                <w:sz w:val="28"/>
                <w:szCs w:val="28"/>
              </w:rPr>
            </w:pPr>
          </w:p>
        </w:tc>
      </w:tr>
    </w:tbl>
    <w:p w:rsidR="00A94508" w:rsidRDefault="00A94508" w:rsidP="00A94508">
      <w:pPr>
        <w:spacing w:after="0" w:line="240" w:lineRule="auto"/>
        <w:jc w:val="both"/>
        <w:rPr>
          <w:sz w:val="28"/>
          <w:szCs w:val="28"/>
        </w:rPr>
        <w:sectPr w:rsidR="00A94508" w:rsidSect="00A94508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286500" w:rsidRDefault="00286500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833B40" w:rsidRDefault="00286500" w:rsidP="00A94508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286500" w:rsidRDefault="00286500" w:rsidP="00286500">
      <w:pPr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Vypiš názvy zvířat, se kterými se Bruncvík v pověsti</w:t>
      </w:r>
      <w:r w:rsidRPr="009F0B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setkal:</w:t>
      </w:r>
    </w:p>
    <w:tbl>
      <w:tblPr>
        <w:tblStyle w:val="Mkatabulky"/>
        <w:tblW w:w="0" w:type="auto"/>
        <w:tblLook w:val="04A0"/>
      </w:tblPr>
      <w:tblGrid>
        <w:gridCol w:w="567"/>
        <w:gridCol w:w="3085"/>
      </w:tblGrid>
      <w:tr w:rsidR="00286500" w:rsidTr="00957B3E">
        <w:trPr>
          <w:trHeight w:val="560"/>
        </w:trPr>
        <w:tc>
          <w:tcPr>
            <w:tcW w:w="567" w:type="dxa"/>
          </w:tcPr>
          <w:p w:rsidR="00286500" w:rsidRDefault="00286500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85" w:type="dxa"/>
          </w:tcPr>
          <w:p w:rsidR="00286500" w:rsidRDefault="0009054D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pták Noh</w:t>
            </w:r>
          </w:p>
        </w:tc>
      </w:tr>
      <w:tr w:rsidR="00286500" w:rsidTr="00957B3E">
        <w:trPr>
          <w:trHeight w:val="560"/>
        </w:trPr>
        <w:tc>
          <w:tcPr>
            <w:tcW w:w="567" w:type="dxa"/>
          </w:tcPr>
          <w:p w:rsidR="00286500" w:rsidRDefault="00286500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85" w:type="dxa"/>
          </w:tcPr>
          <w:p w:rsidR="00286500" w:rsidRDefault="0009054D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devítihlavá saň</w:t>
            </w:r>
          </w:p>
        </w:tc>
      </w:tr>
      <w:tr w:rsidR="00286500" w:rsidTr="00957B3E">
        <w:trPr>
          <w:trHeight w:val="560"/>
        </w:trPr>
        <w:tc>
          <w:tcPr>
            <w:tcW w:w="567" w:type="dxa"/>
          </w:tcPr>
          <w:p w:rsidR="00286500" w:rsidRDefault="00286500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85" w:type="dxa"/>
          </w:tcPr>
          <w:p w:rsidR="00286500" w:rsidRDefault="0009054D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</w:t>
            </w:r>
          </w:p>
        </w:tc>
      </w:tr>
      <w:tr w:rsidR="00286500" w:rsidTr="00957B3E">
        <w:trPr>
          <w:trHeight w:val="560"/>
        </w:trPr>
        <w:tc>
          <w:tcPr>
            <w:tcW w:w="567" w:type="dxa"/>
          </w:tcPr>
          <w:p w:rsidR="00286500" w:rsidRDefault="00286500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085" w:type="dxa"/>
          </w:tcPr>
          <w:p w:rsidR="00286500" w:rsidRDefault="0009054D" w:rsidP="0009054D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drak Bazilišek</w:t>
            </w:r>
          </w:p>
        </w:tc>
      </w:tr>
    </w:tbl>
    <w:p w:rsidR="00286500" w:rsidRDefault="00286500" w:rsidP="00935411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do vět vhodná slova:</w:t>
      </w:r>
    </w:p>
    <w:p w:rsidR="00B21598" w:rsidRPr="00B21598" w:rsidRDefault="00B21598" w:rsidP="00935411">
      <w:pPr>
        <w:tabs>
          <w:tab w:val="center" w:pos="5954"/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 Čechách panoval kníže</w:t>
      </w:r>
      <w:r>
        <w:rPr>
          <w:b/>
          <w:sz w:val="28"/>
          <w:szCs w:val="28"/>
        </w:rPr>
        <w:t xml:space="preserve"> Bruncvík</w:t>
      </w:r>
      <w:r>
        <w:rPr>
          <w:sz w:val="28"/>
          <w:szCs w:val="28"/>
        </w:rPr>
        <w:t>. Bouře je zavála až k </w:t>
      </w:r>
      <w:r>
        <w:rPr>
          <w:b/>
          <w:sz w:val="28"/>
          <w:szCs w:val="28"/>
        </w:rPr>
        <w:t xml:space="preserve">Jantarové </w:t>
      </w:r>
      <w:r>
        <w:rPr>
          <w:sz w:val="28"/>
          <w:szCs w:val="28"/>
        </w:rPr>
        <w:t xml:space="preserve">hoře. Bruncvíka z ostrova odnesl </w:t>
      </w:r>
      <w:r>
        <w:rPr>
          <w:b/>
          <w:sz w:val="28"/>
          <w:szCs w:val="28"/>
        </w:rPr>
        <w:t>pták Noh</w:t>
      </w:r>
      <w:r>
        <w:rPr>
          <w:sz w:val="28"/>
          <w:szCs w:val="28"/>
        </w:rPr>
        <w:t>. Lev bojoval s</w:t>
      </w:r>
      <w:r w:rsidR="009354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devítihlavou saní</w:t>
      </w:r>
      <w:r>
        <w:rPr>
          <w:sz w:val="28"/>
          <w:szCs w:val="28"/>
        </w:rPr>
        <w:t>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Musel osvobodit </w:t>
      </w:r>
      <w:proofErr w:type="spellStart"/>
      <w:r>
        <w:rPr>
          <w:sz w:val="28"/>
          <w:szCs w:val="28"/>
        </w:rPr>
        <w:t>Olibriovu</w:t>
      </w:r>
      <w:proofErr w:type="spellEnd"/>
      <w:r>
        <w:rPr>
          <w:b/>
          <w:sz w:val="28"/>
          <w:szCs w:val="28"/>
        </w:rPr>
        <w:t xml:space="preserve"> dceru</w:t>
      </w:r>
      <w:r>
        <w:rPr>
          <w:sz w:val="28"/>
          <w:szCs w:val="28"/>
        </w:rPr>
        <w:t xml:space="preserve">. Po návratu domů ho poznala manželka podle </w:t>
      </w:r>
      <w:r>
        <w:rPr>
          <w:b/>
          <w:sz w:val="28"/>
          <w:szCs w:val="28"/>
        </w:rPr>
        <w:t>prstenu</w:t>
      </w:r>
      <w:r w:rsidR="00935411">
        <w:rPr>
          <w:sz w:val="28"/>
          <w:szCs w:val="28"/>
        </w:rPr>
        <w:t>, který jí</w:t>
      </w:r>
      <w:r>
        <w:rPr>
          <w:sz w:val="28"/>
          <w:szCs w:val="28"/>
        </w:rPr>
        <w:t xml:space="preserve"> vhodil do </w:t>
      </w:r>
      <w:r>
        <w:rPr>
          <w:b/>
          <w:sz w:val="28"/>
          <w:szCs w:val="28"/>
        </w:rPr>
        <w:t>poháru</w:t>
      </w:r>
      <w:r>
        <w:rPr>
          <w:sz w:val="28"/>
          <w:szCs w:val="28"/>
        </w:rPr>
        <w:t>.</w:t>
      </w:r>
      <w:r w:rsidR="00090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Kouzelný meč je zazděn do </w:t>
      </w:r>
      <w:r w:rsidR="0009054D">
        <w:rPr>
          <w:b/>
          <w:sz w:val="28"/>
          <w:szCs w:val="28"/>
        </w:rPr>
        <w:t>Karlova mostu</w:t>
      </w:r>
      <w:r>
        <w:rPr>
          <w:sz w:val="28"/>
          <w:szCs w:val="28"/>
        </w:rPr>
        <w:t>.</w:t>
      </w:r>
    </w:p>
    <w:p w:rsidR="00286500" w:rsidRPr="00286500" w:rsidRDefault="00286500" w:rsidP="0064246C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Vylušti tajenku:</w:t>
      </w:r>
    </w:p>
    <w:p w:rsidR="00286500" w:rsidRPr="00286500" w:rsidRDefault="00286500" w:rsidP="0009054D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09054D">
        <w:rPr>
          <w:sz w:val="28"/>
          <w:szCs w:val="28"/>
        </w:rPr>
        <w:t>Socha Bruncvíka stojí u Karlova</w:t>
      </w:r>
      <w:r w:rsidRPr="00286500">
        <w:rPr>
          <w:b/>
          <w:sz w:val="28"/>
          <w:szCs w:val="28"/>
        </w:rPr>
        <w:t xml:space="preserve"> </w:t>
      </w:r>
      <w:r w:rsidR="0009054D" w:rsidRPr="0009054D">
        <w:rPr>
          <w:b/>
          <w:sz w:val="28"/>
          <w:szCs w:val="28"/>
          <w:u w:val="single"/>
        </w:rPr>
        <w:t>mostu</w:t>
      </w:r>
      <w:r w:rsidR="0009054D">
        <w:rPr>
          <w:sz w:val="28"/>
          <w:szCs w:val="28"/>
        </w:rPr>
        <w:t>.</w:t>
      </w:r>
    </w:p>
    <w:p w:rsidR="00286500" w:rsidRDefault="00286500" w:rsidP="0009054D">
      <w:pPr>
        <w:spacing w:before="120" w:after="120" w:line="240" w:lineRule="auto"/>
        <w:jc w:val="both"/>
        <w:rPr>
          <w:sz w:val="28"/>
          <w:szCs w:val="28"/>
        </w:rPr>
      </w:pPr>
    </w:p>
    <w:p w:rsidR="0009054D" w:rsidRDefault="0009054D" w:rsidP="0009054D">
      <w:pPr>
        <w:spacing w:before="120" w:after="120" w:line="240" w:lineRule="auto"/>
        <w:jc w:val="both"/>
        <w:rPr>
          <w:sz w:val="28"/>
          <w:szCs w:val="28"/>
        </w:rPr>
        <w:sectPr w:rsidR="0009054D" w:rsidSect="00286500">
          <w:headerReference w:type="default" r:id="rId10"/>
          <w:footerReference w:type="defaul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286500" w:rsidRDefault="0028650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 cest si Bruncvík přinesl …</w:t>
      </w:r>
    </w:p>
    <w:p w:rsidR="00286500" w:rsidRDefault="0028650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Obrovský pták se jmenoval …</w:t>
      </w:r>
    </w:p>
    <w:p w:rsidR="00286500" w:rsidRDefault="0028650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Společně se lvem přemohli …</w:t>
      </w:r>
    </w:p>
    <w:p w:rsidR="00286500" w:rsidRDefault="0028650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 poháru vhodil …</w:t>
      </w:r>
    </w:p>
    <w:p w:rsidR="00286500" w:rsidRDefault="00286500" w:rsidP="00842CE6">
      <w:pPr>
        <w:spacing w:before="280" w:after="2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Lev </w:t>
      </w:r>
      <w:r w:rsidR="0064246C">
        <w:rPr>
          <w:sz w:val="28"/>
          <w:szCs w:val="28"/>
        </w:rPr>
        <w:t>se stal</w:t>
      </w:r>
      <w:r>
        <w:rPr>
          <w:sz w:val="28"/>
          <w:szCs w:val="28"/>
        </w:rPr>
        <w:t xml:space="preserve"> znamením na jeho …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286500" w:rsidTr="0064246C">
        <w:trPr>
          <w:trHeight w:val="567"/>
          <w:jc w:val="center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286500" w:rsidRPr="001C5CE2" w:rsidRDefault="00286500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86500" w:rsidRPr="001C5CE2" w:rsidRDefault="001C5CE2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1C5CE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286500" w:rsidRPr="001C5CE2" w:rsidRDefault="001C5CE2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1C5CE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</w:tr>
      <w:tr w:rsidR="00286500" w:rsidRPr="00E468D2" w:rsidTr="0064246C">
        <w:trPr>
          <w:trHeight w:val="567"/>
          <w:jc w:val="center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286500" w:rsidRPr="001C5CE2" w:rsidRDefault="00286500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right w:val="nil"/>
            </w:tcBorders>
          </w:tcPr>
          <w:p w:rsidR="00286500" w:rsidRPr="001C5CE2" w:rsidRDefault="00286500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286500" w:rsidTr="0064246C">
        <w:trPr>
          <w:trHeight w:val="567"/>
          <w:jc w:val="center"/>
        </w:trPr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286500" w:rsidRPr="001C5CE2" w:rsidRDefault="00286500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</w:tr>
      <w:tr w:rsidR="00286500" w:rsidTr="0064246C">
        <w:trPr>
          <w:trHeight w:val="567"/>
          <w:jc w:val="center"/>
        </w:trPr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286500" w:rsidTr="0064246C">
        <w:trPr>
          <w:trHeight w:val="567"/>
          <w:jc w:val="center"/>
        </w:trPr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286500" w:rsidRPr="001C5CE2" w:rsidRDefault="0064246C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286500" w:rsidRPr="001C5CE2" w:rsidRDefault="00286500" w:rsidP="00935411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</w:tbl>
    <w:p w:rsidR="00286500" w:rsidRDefault="00286500" w:rsidP="00286500">
      <w:pPr>
        <w:spacing w:after="0" w:line="240" w:lineRule="auto"/>
        <w:jc w:val="both"/>
        <w:rPr>
          <w:sz w:val="28"/>
          <w:szCs w:val="28"/>
        </w:rPr>
        <w:sectPr w:rsidR="00286500" w:rsidSect="00A94508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286500" w:rsidRDefault="00286500" w:rsidP="00935411">
      <w:pPr>
        <w:rPr>
          <w:sz w:val="28"/>
          <w:szCs w:val="28"/>
        </w:rPr>
      </w:pPr>
    </w:p>
    <w:sectPr w:rsidR="00286500" w:rsidSect="00A94508"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11F" w:rsidRDefault="00BA311F" w:rsidP="00564763">
      <w:pPr>
        <w:spacing w:after="0" w:line="240" w:lineRule="auto"/>
      </w:pPr>
      <w:r>
        <w:separator/>
      </w:r>
    </w:p>
  </w:endnote>
  <w:endnote w:type="continuationSeparator" w:id="0">
    <w:p w:rsidR="00BA311F" w:rsidRDefault="00BA311F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71E" w:rsidRPr="00C9413B" w:rsidRDefault="0027171E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27171E" w:rsidRPr="00C9413B" w:rsidRDefault="0027171E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142AD1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27171E" w:rsidRDefault="0027171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EA5" w:rsidRPr="00C9413B" w:rsidRDefault="00DC7EA5" w:rsidP="00DC7EA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DC7EA5" w:rsidRPr="00C9413B" w:rsidRDefault="00DC7EA5" w:rsidP="00DC7EA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142AD1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DC7EA5" w:rsidRDefault="00DC7EA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500" w:rsidRPr="00C9413B" w:rsidRDefault="00286500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286500" w:rsidRPr="00C9413B" w:rsidRDefault="00286500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286500" w:rsidRDefault="0028650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500" w:rsidRPr="00C9413B" w:rsidRDefault="00286500" w:rsidP="00DC7EA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286500" w:rsidRPr="00C9413B" w:rsidRDefault="00286500" w:rsidP="00DC7EA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286500" w:rsidRDefault="0028650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11F" w:rsidRDefault="00BA311F" w:rsidP="00564763">
      <w:pPr>
        <w:spacing w:after="0" w:line="240" w:lineRule="auto"/>
      </w:pPr>
      <w:r>
        <w:separator/>
      </w:r>
    </w:p>
  </w:footnote>
  <w:footnote w:type="continuationSeparator" w:id="0">
    <w:p w:rsidR="00BA311F" w:rsidRDefault="00BA311F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17018"/>
      <w:docPartObj>
        <w:docPartGallery w:val="Page Numbers (Top of Page)"/>
        <w:docPartUnique/>
      </w:docPartObj>
    </w:sdtPr>
    <w:sdtContent>
      <w:p w:rsidR="0027171E" w:rsidRDefault="007D79C1" w:rsidP="00DC7EA5">
        <w:pPr>
          <w:pStyle w:val="Zhlav"/>
          <w:ind w:left="4524" w:firstLine="3972"/>
          <w:jc w:val="center"/>
        </w:pPr>
        <w:fldSimple w:instr=" PAGE   \* MERGEFORMAT ">
          <w:r w:rsidR="00842CE6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17022"/>
      <w:docPartObj>
        <w:docPartGallery w:val="Page Numbers (Top of Page)"/>
        <w:docPartUnique/>
      </w:docPartObj>
    </w:sdtPr>
    <w:sdtContent>
      <w:p w:rsidR="00286500" w:rsidRDefault="00957B3E" w:rsidP="00DC7EA5">
        <w:pPr>
          <w:pStyle w:val="Zhlav"/>
          <w:ind w:left="4524" w:firstLine="3972"/>
          <w:jc w:val="center"/>
        </w:pPr>
        <w:r>
          <w:t>3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9054D"/>
    <w:rsid w:val="000A0548"/>
    <w:rsid w:val="000C3FAB"/>
    <w:rsid w:val="000C751E"/>
    <w:rsid w:val="000D7F64"/>
    <w:rsid w:val="000E1AEE"/>
    <w:rsid w:val="000E4A4F"/>
    <w:rsid w:val="0010091A"/>
    <w:rsid w:val="00142AD1"/>
    <w:rsid w:val="00144EFD"/>
    <w:rsid w:val="001557BD"/>
    <w:rsid w:val="00192C44"/>
    <w:rsid w:val="001A3F4E"/>
    <w:rsid w:val="001B23A5"/>
    <w:rsid w:val="001C4779"/>
    <w:rsid w:val="001C5CE2"/>
    <w:rsid w:val="001F2816"/>
    <w:rsid w:val="001F344D"/>
    <w:rsid w:val="001F3C96"/>
    <w:rsid w:val="0025431D"/>
    <w:rsid w:val="0027171E"/>
    <w:rsid w:val="0027232C"/>
    <w:rsid w:val="00286500"/>
    <w:rsid w:val="002C7042"/>
    <w:rsid w:val="002E5456"/>
    <w:rsid w:val="002E6404"/>
    <w:rsid w:val="00316318"/>
    <w:rsid w:val="0033246D"/>
    <w:rsid w:val="003416A4"/>
    <w:rsid w:val="0034522B"/>
    <w:rsid w:val="00351D18"/>
    <w:rsid w:val="00357F65"/>
    <w:rsid w:val="003947BE"/>
    <w:rsid w:val="003A4123"/>
    <w:rsid w:val="003B6DB6"/>
    <w:rsid w:val="003C3DD9"/>
    <w:rsid w:val="003D51A2"/>
    <w:rsid w:val="00445785"/>
    <w:rsid w:val="00446414"/>
    <w:rsid w:val="00452756"/>
    <w:rsid w:val="004B508B"/>
    <w:rsid w:val="00520636"/>
    <w:rsid w:val="00522D34"/>
    <w:rsid w:val="0052526D"/>
    <w:rsid w:val="00534397"/>
    <w:rsid w:val="00564763"/>
    <w:rsid w:val="005777AF"/>
    <w:rsid w:val="00591AC3"/>
    <w:rsid w:val="005D58EF"/>
    <w:rsid w:val="005E2137"/>
    <w:rsid w:val="0064246C"/>
    <w:rsid w:val="00686DDE"/>
    <w:rsid w:val="006A1B91"/>
    <w:rsid w:val="006D6F21"/>
    <w:rsid w:val="00770639"/>
    <w:rsid w:val="007B24C3"/>
    <w:rsid w:val="007D7475"/>
    <w:rsid w:val="007D79C1"/>
    <w:rsid w:val="0080420C"/>
    <w:rsid w:val="00816C96"/>
    <w:rsid w:val="008172B5"/>
    <w:rsid w:val="00833B40"/>
    <w:rsid w:val="00842CE6"/>
    <w:rsid w:val="008667F2"/>
    <w:rsid w:val="00875832"/>
    <w:rsid w:val="00890B85"/>
    <w:rsid w:val="00893366"/>
    <w:rsid w:val="008A5F0E"/>
    <w:rsid w:val="008D4B58"/>
    <w:rsid w:val="008F4B4A"/>
    <w:rsid w:val="0093223B"/>
    <w:rsid w:val="00935411"/>
    <w:rsid w:val="009508BF"/>
    <w:rsid w:val="00957B3E"/>
    <w:rsid w:val="0096252E"/>
    <w:rsid w:val="009679A8"/>
    <w:rsid w:val="00983AD6"/>
    <w:rsid w:val="009C4259"/>
    <w:rsid w:val="009C5813"/>
    <w:rsid w:val="009F0B71"/>
    <w:rsid w:val="00A1578D"/>
    <w:rsid w:val="00A20257"/>
    <w:rsid w:val="00A24A52"/>
    <w:rsid w:val="00A33591"/>
    <w:rsid w:val="00A35F49"/>
    <w:rsid w:val="00A55E8A"/>
    <w:rsid w:val="00A6026D"/>
    <w:rsid w:val="00A610FC"/>
    <w:rsid w:val="00A6603E"/>
    <w:rsid w:val="00A93C3D"/>
    <w:rsid w:val="00A94508"/>
    <w:rsid w:val="00AA3FDE"/>
    <w:rsid w:val="00AC56E3"/>
    <w:rsid w:val="00AF1F78"/>
    <w:rsid w:val="00B00D72"/>
    <w:rsid w:val="00B04ED7"/>
    <w:rsid w:val="00B0772C"/>
    <w:rsid w:val="00B07EAA"/>
    <w:rsid w:val="00B21598"/>
    <w:rsid w:val="00B91D23"/>
    <w:rsid w:val="00BA311F"/>
    <w:rsid w:val="00BB0122"/>
    <w:rsid w:val="00BD2ACC"/>
    <w:rsid w:val="00C14C1A"/>
    <w:rsid w:val="00C47126"/>
    <w:rsid w:val="00C77BF4"/>
    <w:rsid w:val="00C916CC"/>
    <w:rsid w:val="00CA1785"/>
    <w:rsid w:val="00CD23B4"/>
    <w:rsid w:val="00D30D4D"/>
    <w:rsid w:val="00D414BD"/>
    <w:rsid w:val="00DB300D"/>
    <w:rsid w:val="00DC0EB6"/>
    <w:rsid w:val="00DC7EA5"/>
    <w:rsid w:val="00DF6253"/>
    <w:rsid w:val="00E115DC"/>
    <w:rsid w:val="00E1647D"/>
    <w:rsid w:val="00E468D2"/>
    <w:rsid w:val="00EC153E"/>
    <w:rsid w:val="00EC4CB7"/>
    <w:rsid w:val="00EE6F84"/>
    <w:rsid w:val="00F3633E"/>
    <w:rsid w:val="00F44797"/>
    <w:rsid w:val="00FC40FB"/>
    <w:rsid w:val="00FE7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A726C-193E-49B4-A271-3EC7E4B1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666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28</cp:revision>
  <dcterms:created xsi:type="dcterms:W3CDTF">2012-07-25T11:05:00Z</dcterms:created>
  <dcterms:modified xsi:type="dcterms:W3CDTF">2012-08-21T07:20:00Z</dcterms:modified>
</cp:coreProperties>
</file>