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60F" w:rsidRDefault="00C7360F" w:rsidP="00C7360F">
      <w:pPr>
        <w:jc w:val="both"/>
        <w:rPr>
          <w:rFonts w:ascii="Comic Sans MS" w:hAnsi="Comic Sans MS"/>
          <w:color w:val="000080"/>
          <w:sz w:val="52"/>
          <w:szCs w:val="52"/>
        </w:rPr>
      </w:pPr>
      <w:r>
        <w:rPr>
          <w:rFonts w:ascii="Comic Sans MS" w:hAnsi="Comic Sans MS"/>
          <w:sz w:val="18"/>
          <w:szCs w:val="18"/>
        </w:rPr>
        <w:t xml:space="preserve">    </w:t>
      </w:r>
      <w:r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1285875" cy="1828800"/>
            <wp:effectExtent l="19050" t="0" r="9525" b="0"/>
            <wp:docPr id="3" name="obrázek 1" descr="MCj041237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412370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18"/>
          <w:szCs w:val="18"/>
        </w:rPr>
        <w:t xml:space="preserve">    </w:t>
      </w:r>
      <w:r>
        <w:rPr>
          <w:rFonts w:ascii="Comic Sans MS" w:hAnsi="Comic Sans MS"/>
          <w:color w:val="000080"/>
          <w:sz w:val="52"/>
          <w:szCs w:val="52"/>
        </w:rPr>
        <w:t>Co jsou minerály?</w:t>
      </w:r>
      <w:r>
        <w:rPr>
          <w:rFonts w:ascii="Comic Sans MS" w:hAnsi="Comic Sans MS"/>
          <w:sz w:val="18"/>
          <w:szCs w:val="18"/>
        </w:rPr>
        <w:t xml:space="preserve"> </w:t>
      </w:r>
      <w:r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1343025" cy="1714500"/>
            <wp:effectExtent l="19050" t="0" r="9525" b="0"/>
            <wp:docPr id="1" name="obrázek 2" descr="MCj0430051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430051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60F" w:rsidRDefault="00C7360F" w:rsidP="00C7360F">
      <w:pPr>
        <w:jc w:val="both"/>
        <w:rPr>
          <w:rFonts w:ascii="Comic Sans MS" w:hAnsi="Comic Sans MS"/>
          <w:sz w:val="28"/>
          <w:szCs w:val="28"/>
        </w:rPr>
      </w:pPr>
    </w:p>
    <w:p w:rsidR="00C7360F" w:rsidRDefault="00C7360F" w:rsidP="00C7360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color w:val="800000"/>
          <w:sz w:val="18"/>
          <w:szCs w:val="18"/>
        </w:rPr>
        <w:t>M</w:t>
      </w:r>
      <w:r>
        <w:rPr>
          <w:rFonts w:ascii="Comic Sans MS" w:hAnsi="Comic Sans MS"/>
          <w:sz w:val="18"/>
          <w:szCs w:val="18"/>
        </w:rPr>
        <w:t>inerál</w:t>
      </w:r>
      <w:r w:rsidR="00F14F89">
        <w:rPr>
          <w:rFonts w:ascii="Comic Sans MS" w:hAnsi="Comic Sans MS"/>
          <w:sz w:val="18"/>
          <w:szCs w:val="18"/>
        </w:rPr>
        <w:t>ní látky:</w:t>
      </w:r>
    </w:p>
    <w:p w:rsidR="00C7360F" w:rsidRDefault="00F1215C" w:rsidP="00C7360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V životě člověka hrají minerály řadu nezastupitelných rolí.</w:t>
      </w:r>
      <w:r w:rsidR="00E10E55">
        <w:rPr>
          <w:rFonts w:ascii="Comic Sans MS" w:hAnsi="Comic Sans MS"/>
          <w:sz w:val="18"/>
          <w:szCs w:val="18"/>
        </w:rPr>
        <w:t xml:space="preserve"> Bez vápníku bychom neměli zdravé zuby a lehce by se nám lámaly kosti a v pozdějším věku by mohlo dojít k poruchám hybnosti.</w:t>
      </w:r>
      <w:r w:rsidR="00873915">
        <w:rPr>
          <w:rFonts w:ascii="Comic Sans MS" w:hAnsi="Comic Sans MS"/>
          <w:sz w:val="18"/>
          <w:szCs w:val="18"/>
        </w:rPr>
        <w:t xml:space="preserve"> Na stavbě lidské kostry se podí</w:t>
      </w:r>
      <w:r w:rsidR="007D35C3">
        <w:rPr>
          <w:rFonts w:ascii="Comic Sans MS" w:hAnsi="Comic Sans MS"/>
          <w:sz w:val="18"/>
          <w:szCs w:val="18"/>
        </w:rPr>
        <w:t>lí i zinek, fosfor, hořčík a fl</w:t>
      </w:r>
      <w:r w:rsidR="00873915">
        <w:rPr>
          <w:rFonts w:ascii="Comic Sans MS" w:hAnsi="Comic Sans MS"/>
          <w:sz w:val="18"/>
          <w:szCs w:val="18"/>
        </w:rPr>
        <w:t>u</w:t>
      </w:r>
      <w:r w:rsidR="007D35C3">
        <w:rPr>
          <w:rFonts w:ascii="Comic Sans MS" w:hAnsi="Comic Sans MS"/>
          <w:sz w:val="18"/>
          <w:szCs w:val="18"/>
        </w:rPr>
        <w:t>o</w:t>
      </w:r>
      <w:r w:rsidR="00873915">
        <w:rPr>
          <w:rFonts w:ascii="Comic Sans MS" w:hAnsi="Comic Sans MS"/>
          <w:sz w:val="18"/>
          <w:szCs w:val="18"/>
        </w:rPr>
        <w:t>r.</w:t>
      </w:r>
      <w:r w:rsidR="00F90D0E">
        <w:rPr>
          <w:rFonts w:ascii="Comic Sans MS" w:hAnsi="Comic Sans MS"/>
          <w:sz w:val="18"/>
          <w:szCs w:val="18"/>
        </w:rPr>
        <w:t xml:space="preserve"> Nedostatek železa způsobuje malou tvorbu červených krvinek a tím i nedostatečné zásobení organismu okysličenou krví.</w:t>
      </w:r>
      <w:r w:rsidR="00C51B8C">
        <w:rPr>
          <w:rFonts w:ascii="Comic Sans MS" w:hAnsi="Comic Sans MS"/>
          <w:sz w:val="18"/>
          <w:szCs w:val="18"/>
        </w:rPr>
        <w:t xml:space="preserve"> Bez jódu nefunguje dobře štítná žláza a musí se pak denně brát podpůrné léky, které činnost štítné žlázy doplňují.</w:t>
      </w:r>
      <w:r w:rsidR="00824587">
        <w:rPr>
          <w:rFonts w:ascii="Comic Sans MS" w:hAnsi="Comic Sans MS"/>
          <w:sz w:val="18"/>
          <w:szCs w:val="18"/>
        </w:rPr>
        <w:t xml:space="preserve"> Lámou se ti nehty a vypadávají nadmíru vlasy? Pak máš nedostatek selenu.</w:t>
      </w:r>
      <w:r w:rsidR="00FA5D9C">
        <w:rPr>
          <w:rFonts w:ascii="Comic Sans MS" w:hAnsi="Comic Sans MS"/>
          <w:sz w:val="18"/>
          <w:szCs w:val="18"/>
        </w:rPr>
        <w:t xml:space="preserve"> Správný chod srdce zajišťuje mimo jiné chrom. Jeho dostatečná přítomnost v organismu zabraňuje také nadměrnému množství cholesterolu. Bez hořčíku často bolí hlava a svaly.</w:t>
      </w:r>
      <w:r w:rsidR="00A31877">
        <w:rPr>
          <w:rFonts w:ascii="Comic Sans MS" w:hAnsi="Comic Sans MS"/>
          <w:sz w:val="18"/>
          <w:szCs w:val="18"/>
        </w:rPr>
        <w:t xml:space="preserve"> Rovněž podporuje tvorbu hormonů.</w:t>
      </w:r>
      <w:r w:rsidR="00F0006F">
        <w:rPr>
          <w:rFonts w:ascii="Comic Sans MS" w:hAnsi="Comic Sans MS"/>
          <w:sz w:val="18"/>
          <w:szCs w:val="18"/>
        </w:rPr>
        <w:t xml:space="preserve"> Bez dostatečného množství deseti z osmnácti minerálů </w:t>
      </w:r>
      <w:r w:rsidR="00DB2B96">
        <w:rPr>
          <w:rFonts w:ascii="Comic Sans MS" w:hAnsi="Comic Sans MS"/>
          <w:sz w:val="18"/>
          <w:szCs w:val="18"/>
        </w:rPr>
        <w:t xml:space="preserve">nezbytných pro fungování organismu </w:t>
      </w:r>
      <w:r w:rsidR="00F0006F">
        <w:rPr>
          <w:rFonts w:ascii="Comic Sans MS" w:hAnsi="Comic Sans MS"/>
          <w:sz w:val="18"/>
          <w:szCs w:val="18"/>
        </w:rPr>
        <w:t>neumí lidské tělo ani dobře využívat vitamíny.</w:t>
      </w:r>
    </w:p>
    <w:p w:rsidR="005578C1" w:rsidRDefault="005578C1" w:rsidP="00C7360F">
      <w:pPr>
        <w:jc w:val="both"/>
        <w:rPr>
          <w:rFonts w:ascii="Comic Sans MS" w:hAnsi="Comic Sans MS"/>
          <w:sz w:val="18"/>
          <w:szCs w:val="18"/>
        </w:rPr>
      </w:pPr>
    </w:p>
    <w:p w:rsidR="00C7360F" w:rsidRPr="005578C1" w:rsidRDefault="005578C1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 w:rsidRPr="005578C1">
        <w:rPr>
          <w:rFonts w:ascii="Comic Sans MS" w:hAnsi="Comic Sans MS"/>
          <w:color w:val="800000"/>
          <w:sz w:val="22"/>
          <w:szCs w:val="18"/>
          <w:u w:val="single"/>
        </w:rPr>
        <w:t>Vápník</w:t>
      </w:r>
    </w:p>
    <w:p w:rsidR="005578C1" w:rsidRDefault="005578C1" w:rsidP="00C7360F">
      <w:pPr>
        <w:jc w:val="both"/>
        <w:rPr>
          <w:rFonts w:ascii="Comic Sans MS" w:hAnsi="Comic Sans MS"/>
          <w:color w:val="800000"/>
          <w:sz w:val="18"/>
          <w:szCs w:val="18"/>
          <w:u w:val="single"/>
        </w:rPr>
      </w:pPr>
    </w:p>
    <w:p w:rsidR="00D83CFC" w:rsidRDefault="00C7360F" w:rsidP="00C7360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Funkce: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D83CFC">
        <w:rPr>
          <w:rFonts w:ascii="Comic Sans MS" w:hAnsi="Comic Sans MS"/>
          <w:sz w:val="18"/>
          <w:szCs w:val="18"/>
        </w:rPr>
        <w:t>Tvoří kosti a zuby.</w:t>
      </w:r>
      <w:r>
        <w:rPr>
          <w:rFonts w:ascii="Comic Sans MS" w:hAnsi="Comic Sans MS"/>
          <w:sz w:val="18"/>
          <w:szCs w:val="18"/>
        </w:rPr>
        <w:t xml:space="preserve"> </w:t>
      </w:r>
      <w:r w:rsidR="00706ADC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714375" cy="487591"/>
            <wp:effectExtent l="0" t="0" r="0" b="0"/>
            <wp:docPr id="4" name="Obrázek 4" descr="C:\Users\heryanova\AppData\Local\Microsoft\Windows\Temporary Internet Files\Content.IE5\7SOPSEIQ\MC900090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7SOPSEIQ\MC90009036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878" cy="4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60F" w:rsidRDefault="006C453C" w:rsidP="00C7360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Ne</w:t>
      </w:r>
      <w:r w:rsidR="00C7360F">
        <w:rPr>
          <w:rFonts w:ascii="Comic Sans MS" w:hAnsi="Comic Sans MS"/>
          <w:b/>
          <w:color w:val="3366FF"/>
          <w:sz w:val="18"/>
          <w:szCs w:val="18"/>
        </w:rPr>
        <w:t>dostatek:</w:t>
      </w:r>
      <w:r w:rsidR="00C7360F">
        <w:rPr>
          <w:rFonts w:ascii="Comic Sans MS" w:hAnsi="Comic Sans MS"/>
          <w:color w:val="3366FF"/>
          <w:sz w:val="18"/>
          <w:szCs w:val="18"/>
        </w:rPr>
        <w:t xml:space="preserve"> </w:t>
      </w:r>
      <w:r w:rsidR="00D83CFC">
        <w:rPr>
          <w:rFonts w:ascii="Comic Sans MS" w:hAnsi="Comic Sans MS"/>
          <w:sz w:val="18"/>
          <w:szCs w:val="18"/>
        </w:rPr>
        <w:t xml:space="preserve">Vede k řídnutí kostí a v pozdějším věku </w:t>
      </w:r>
      <w:r w:rsidR="00C7360F">
        <w:rPr>
          <w:rFonts w:ascii="Comic Sans MS" w:hAnsi="Comic Sans MS"/>
          <w:sz w:val="18"/>
          <w:szCs w:val="18"/>
        </w:rPr>
        <w:t>k osteoporóze.</w:t>
      </w:r>
      <w:r w:rsidR="00CD643C">
        <w:rPr>
          <w:rFonts w:ascii="Comic Sans MS" w:hAnsi="Comic Sans MS"/>
          <w:sz w:val="18"/>
          <w:szCs w:val="18"/>
        </w:rPr>
        <w:t xml:space="preserve"> </w:t>
      </w:r>
      <w:r w:rsidR="00C3172E">
        <w:rPr>
          <w:rFonts w:ascii="Comic Sans MS" w:hAnsi="Comic Sans MS"/>
          <w:sz w:val="18"/>
          <w:szCs w:val="18"/>
        </w:rPr>
        <w:t>Ta může způsobit totální nepohyblivost, například v souvislosti s Parkinsonovou chorobou.</w:t>
      </w:r>
      <w:r w:rsidR="003B0D52">
        <w:rPr>
          <w:rFonts w:ascii="Comic Sans MS" w:hAnsi="Comic Sans MS"/>
          <w:sz w:val="18"/>
          <w:szCs w:val="18"/>
        </w:rPr>
        <w:t xml:space="preserve"> </w:t>
      </w:r>
      <w:r w:rsidR="00D83CFC">
        <w:rPr>
          <w:rFonts w:ascii="Comic Sans MS" w:hAnsi="Comic Sans MS"/>
          <w:sz w:val="18"/>
          <w:szCs w:val="18"/>
        </w:rPr>
        <w:t>Těhotným ženám jeho nedostatek zvýší kazivost zubů.</w:t>
      </w:r>
    </w:p>
    <w:p w:rsidR="00C7360F" w:rsidRDefault="006C453C" w:rsidP="00C7360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Na</w:t>
      </w:r>
      <w:r w:rsidR="00C7360F">
        <w:rPr>
          <w:rFonts w:ascii="Comic Sans MS" w:hAnsi="Comic Sans MS"/>
          <w:b/>
          <w:color w:val="3366FF"/>
          <w:sz w:val="18"/>
          <w:szCs w:val="18"/>
        </w:rPr>
        <w:t>dbytek:</w:t>
      </w:r>
      <w:r w:rsidR="00C3172E">
        <w:rPr>
          <w:rFonts w:ascii="Comic Sans MS" w:hAnsi="Comic Sans MS"/>
          <w:sz w:val="18"/>
          <w:szCs w:val="18"/>
        </w:rPr>
        <w:t xml:space="preserve"> Může vést ke zvýšené tvorbě ledvinových kamenů. Narušuje vstřebávání ostatních důležitých minerálů.</w:t>
      </w:r>
    </w:p>
    <w:p w:rsidR="00C7360F" w:rsidRDefault="006C453C" w:rsidP="00C7360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Denní dávka</w:t>
      </w:r>
      <w:r w:rsidR="00C7360F">
        <w:rPr>
          <w:rFonts w:ascii="Comic Sans MS" w:hAnsi="Comic Sans MS"/>
          <w:b/>
          <w:color w:val="3366FF"/>
          <w:sz w:val="18"/>
          <w:szCs w:val="18"/>
        </w:rPr>
        <w:t>:</w:t>
      </w:r>
      <w:r w:rsidR="00C7360F">
        <w:rPr>
          <w:rFonts w:ascii="Comic Sans MS" w:hAnsi="Comic Sans MS"/>
          <w:color w:val="3366FF"/>
          <w:sz w:val="18"/>
          <w:szCs w:val="18"/>
        </w:rPr>
        <w:t xml:space="preserve"> </w:t>
      </w:r>
      <w:r w:rsidR="00C7360F">
        <w:rPr>
          <w:rFonts w:ascii="Comic Sans MS" w:hAnsi="Comic Sans MS"/>
          <w:sz w:val="18"/>
          <w:szCs w:val="18"/>
        </w:rPr>
        <w:t>Muži i ženy 800 až 1000 mg.</w:t>
      </w:r>
      <w:r w:rsidR="00511013">
        <w:rPr>
          <w:rFonts w:ascii="Comic Sans MS" w:hAnsi="Comic Sans MS"/>
          <w:sz w:val="18"/>
          <w:szCs w:val="18"/>
        </w:rPr>
        <w:t xml:space="preserve"> </w:t>
      </w:r>
    </w:p>
    <w:p w:rsidR="00C7360F" w:rsidRDefault="006C453C" w:rsidP="00C7360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Zdroje</w:t>
      </w:r>
      <w:r w:rsidR="00C7360F">
        <w:rPr>
          <w:rFonts w:ascii="Comic Sans MS" w:hAnsi="Comic Sans MS"/>
          <w:b/>
          <w:color w:val="3366FF"/>
          <w:sz w:val="18"/>
          <w:szCs w:val="18"/>
        </w:rPr>
        <w:t>:</w:t>
      </w:r>
      <w:r w:rsidR="00C7360F">
        <w:rPr>
          <w:rFonts w:ascii="Comic Sans MS" w:hAnsi="Comic Sans MS"/>
          <w:color w:val="3366FF"/>
          <w:sz w:val="18"/>
          <w:szCs w:val="18"/>
        </w:rPr>
        <w:t xml:space="preserve"> </w:t>
      </w:r>
      <w:r w:rsidR="00511013">
        <w:rPr>
          <w:rFonts w:ascii="Comic Sans MS" w:hAnsi="Comic Sans MS"/>
          <w:sz w:val="18"/>
          <w:szCs w:val="18"/>
        </w:rPr>
        <w:t>Mléčné výrobky, mořské ryby. Pokud ho užíváme v tabletách,</w:t>
      </w:r>
      <w:r w:rsidR="00D327A3">
        <w:rPr>
          <w:rFonts w:ascii="Comic Sans MS" w:hAnsi="Comic Sans MS"/>
          <w:sz w:val="18"/>
          <w:szCs w:val="18"/>
        </w:rPr>
        <w:t xml:space="preserve"> účinněji </w:t>
      </w:r>
      <w:r w:rsidR="00F13134">
        <w:rPr>
          <w:rFonts w:ascii="Comic Sans MS" w:hAnsi="Comic Sans MS"/>
          <w:sz w:val="18"/>
          <w:szCs w:val="18"/>
        </w:rPr>
        <w:t>se vstřebá současně s jídlem.</w:t>
      </w:r>
    </w:p>
    <w:p w:rsidR="00534E73" w:rsidRDefault="00534E73" w:rsidP="00C7360F">
      <w:pPr>
        <w:jc w:val="both"/>
        <w:rPr>
          <w:rFonts w:ascii="Comic Sans MS" w:hAnsi="Comic Sans MS"/>
          <w:sz w:val="18"/>
          <w:szCs w:val="18"/>
        </w:rPr>
      </w:pPr>
    </w:p>
    <w:p w:rsidR="00C7360F" w:rsidRPr="005578C1" w:rsidRDefault="00C7360F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 w:rsidRPr="005578C1">
        <w:rPr>
          <w:rFonts w:ascii="Comic Sans MS" w:hAnsi="Comic Sans MS"/>
          <w:color w:val="800000"/>
          <w:sz w:val="22"/>
          <w:szCs w:val="18"/>
          <w:u w:val="single"/>
        </w:rPr>
        <w:t>Fosfor</w:t>
      </w:r>
    </w:p>
    <w:p w:rsidR="00534E73" w:rsidRDefault="00534E73" w:rsidP="004F3D54">
      <w:pPr>
        <w:jc w:val="both"/>
        <w:rPr>
          <w:rFonts w:ascii="Comic Sans MS" w:hAnsi="Comic Sans MS"/>
          <w:sz w:val="18"/>
          <w:szCs w:val="18"/>
        </w:rPr>
      </w:pPr>
    </w:p>
    <w:p w:rsidR="00534E73" w:rsidRDefault="00534E73" w:rsidP="00534E73">
      <w:pPr>
        <w:jc w:val="both"/>
        <w:rPr>
          <w:rFonts w:ascii="Comic Sans MS" w:hAnsi="Comic Sans MS"/>
          <w:color w:val="3366FF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Funkce: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BA6F3F">
        <w:rPr>
          <w:rFonts w:ascii="Comic Sans MS" w:hAnsi="Comic Sans MS"/>
          <w:sz w:val="18"/>
          <w:szCs w:val="18"/>
        </w:rPr>
        <w:t xml:space="preserve"> Přeměňuj</w:t>
      </w:r>
      <w:r w:rsidR="00F10D04">
        <w:rPr>
          <w:rFonts w:ascii="Comic Sans MS" w:hAnsi="Comic Sans MS"/>
          <w:sz w:val="18"/>
          <w:szCs w:val="18"/>
        </w:rPr>
        <w:t>e cukr na energii. Buňky tak mezi sebou lépe komunikují.</w:t>
      </w:r>
      <w:r w:rsidR="00706ADC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647700" cy="607615"/>
            <wp:effectExtent l="0" t="0" r="0" b="0"/>
            <wp:docPr id="5" name="Obrázek 5" descr="C:\Users\heryanova\AppData\Local\Microsoft\Windows\Temporary Internet Files\Content.IE5\PQWUU0L9\MC900280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PQWUU0L9\MC90028074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83" cy="609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D47" w:rsidRDefault="00534E73" w:rsidP="00534E73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Nedostatek: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455568">
        <w:rPr>
          <w:rFonts w:ascii="Comic Sans MS" w:hAnsi="Comic Sans MS"/>
          <w:b/>
          <w:color w:val="3366FF"/>
          <w:sz w:val="18"/>
          <w:szCs w:val="18"/>
        </w:rPr>
        <w:t>:</w:t>
      </w:r>
      <w:r w:rsidR="00455568">
        <w:rPr>
          <w:rFonts w:ascii="Comic Sans MS" w:hAnsi="Comic Sans MS"/>
          <w:sz w:val="18"/>
          <w:szCs w:val="18"/>
        </w:rPr>
        <w:t xml:space="preserve"> Oslabuje imunitu, působí bol</w:t>
      </w:r>
      <w:r w:rsidR="00253D47">
        <w:rPr>
          <w:rFonts w:ascii="Comic Sans MS" w:hAnsi="Comic Sans MS"/>
          <w:sz w:val="18"/>
          <w:szCs w:val="18"/>
        </w:rPr>
        <w:t>esti svalů a kloubů,</w:t>
      </w:r>
      <w:r w:rsidR="00455568">
        <w:rPr>
          <w:rFonts w:ascii="Comic Sans MS" w:hAnsi="Comic Sans MS"/>
          <w:sz w:val="18"/>
          <w:szCs w:val="18"/>
        </w:rPr>
        <w:t xml:space="preserve"> způsobuje podrážděnost</w:t>
      </w:r>
      <w:r w:rsidR="00A229FB">
        <w:rPr>
          <w:rFonts w:ascii="Comic Sans MS" w:hAnsi="Comic Sans MS"/>
          <w:sz w:val="18"/>
          <w:szCs w:val="18"/>
        </w:rPr>
        <w:t>.</w:t>
      </w:r>
      <w:r w:rsidR="00253D47">
        <w:rPr>
          <w:rFonts w:ascii="Comic Sans MS" w:hAnsi="Comic Sans MS"/>
          <w:sz w:val="18"/>
          <w:szCs w:val="18"/>
        </w:rPr>
        <w:t xml:space="preserve"> Má vliv na potřebnou chuť k jídlu a tím může oklikou ovlivnit i anorexii či bulimii.</w:t>
      </w:r>
    </w:p>
    <w:p w:rsidR="00534E73" w:rsidRDefault="00942159" w:rsidP="00534E73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Na</w:t>
      </w:r>
      <w:r w:rsidR="00534E73">
        <w:rPr>
          <w:rFonts w:ascii="Comic Sans MS" w:hAnsi="Comic Sans MS"/>
          <w:b/>
          <w:color w:val="3366FF"/>
          <w:sz w:val="18"/>
          <w:szCs w:val="18"/>
        </w:rPr>
        <w:t>dbytek:</w:t>
      </w:r>
      <w:r w:rsidR="00534E73">
        <w:rPr>
          <w:rFonts w:ascii="Comic Sans MS" w:hAnsi="Comic Sans MS"/>
          <w:sz w:val="18"/>
          <w:szCs w:val="18"/>
        </w:rPr>
        <w:t xml:space="preserve"> </w:t>
      </w:r>
      <w:r w:rsidR="005027CF">
        <w:rPr>
          <w:rFonts w:ascii="Comic Sans MS" w:hAnsi="Comic Sans MS"/>
          <w:sz w:val="18"/>
          <w:szCs w:val="18"/>
        </w:rPr>
        <w:t>Průjmová onemocnění.</w:t>
      </w:r>
    </w:p>
    <w:p w:rsidR="00534E73" w:rsidRDefault="00534E73" w:rsidP="00960646">
      <w:pPr>
        <w:tabs>
          <w:tab w:val="right" w:pos="9072"/>
        </w:tabs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Denní dávka: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831745">
        <w:rPr>
          <w:rFonts w:ascii="Comic Sans MS" w:hAnsi="Comic Sans MS"/>
          <w:sz w:val="18"/>
          <w:szCs w:val="18"/>
        </w:rPr>
        <w:t>700mg,</w:t>
      </w:r>
      <w:r w:rsidR="00960646">
        <w:rPr>
          <w:rFonts w:ascii="Comic Sans MS" w:hAnsi="Comic Sans MS"/>
          <w:sz w:val="18"/>
          <w:szCs w:val="18"/>
        </w:rPr>
        <w:tab/>
      </w:r>
    </w:p>
    <w:p w:rsidR="00FD6D20" w:rsidRDefault="00534E73" w:rsidP="00FD6D20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Zdroje: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FD6D20">
        <w:rPr>
          <w:rFonts w:ascii="Comic Sans MS" w:hAnsi="Comic Sans MS"/>
          <w:sz w:val="18"/>
          <w:szCs w:val="18"/>
        </w:rPr>
        <w:t>Vejce, tvrdé sýry, obilné klíčky, ořechy. U nich opatrně, jsou hodně tučné</w:t>
      </w:r>
      <w:r w:rsidR="00F0114E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600075" cy="600075"/>
            <wp:effectExtent l="0" t="0" r="0" b="0"/>
            <wp:docPr id="6" name="Obrázek 6" descr="C:\Users\heryanova\AppData\Local\Microsoft\Windows\Temporary Internet Files\Content.IE5\PQWUU0L9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PQWUU0L9\MC900441776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D20">
        <w:rPr>
          <w:rFonts w:ascii="Comic Sans MS" w:hAnsi="Comic Sans MS"/>
          <w:sz w:val="18"/>
          <w:szCs w:val="18"/>
        </w:rPr>
        <w:t>.</w:t>
      </w:r>
      <w:r w:rsidR="00960646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695263" cy="609600"/>
            <wp:effectExtent l="0" t="0" r="0" b="0"/>
            <wp:docPr id="7" name="Obrázek 7" descr="C:\Users\heryanova\AppData\Local\Microsoft\Windows\Temporary Internet Files\Content.IE5\PQWUU0L9\MC9003538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PQWUU0L9\MC90035384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63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E73" w:rsidRDefault="00534E73" w:rsidP="00534E73">
      <w:pPr>
        <w:jc w:val="both"/>
        <w:rPr>
          <w:rFonts w:ascii="Comic Sans MS" w:hAnsi="Comic Sans MS"/>
          <w:sz w:val="18"/>
          <w:szCs w:val="18"/>
        </w:rPr>
      </w:pPr>
    </w:p>
    <w:p w:rsidR="00C7360F" w:rsidRDefault="00C7360F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 w:rsidRPr="006E3C41">
        <w:rPr>
          <w:rFonts w:ascii="Comic Sans MS" w:hAnsi="Comic Sans MS"/>
          <w:color w:val="800000"/>
          <w:sz w:val="22"/>
          <w:szCs w:val="18"/>
          <w:u w:val="single"/>
        </w:rPr>
        <w:t>Bór</w:t>
      </w:r>
    </w:p>
    <w:p w:rsidR="006E3C41" w:rsidRPr="006E3C41" w:rsidRDefault="006E3C41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EF549F" w:rsidRPr="00BF0B98" w:rsidRDefault="00EF549F" w:rsidP="00EF549F">
      <w:pPr>
        <w:jc w:val="both"/>
        <w:rPr>
          <w:rFonts w:ascii="Comic Sans MS" w:hAnsi="Comic Sans MS"/>
          <w:sz w:val="16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Funkce</w:t>
      </w:r>
      <w:r w:rsidRPr="00BF0B98">
        <w:rPr>
          <w:rFonts w:ascii="Comic Sans MS" w:hAnsi="Comic Sans MS"/>
          <w:b/>
          <w:sz w:val="16"/>
          <w:szCs w:val="18"/>
        </w:rPr>
        <w:t>:</w:t>
      </w:r>
      <w:r w:rsidRPr="00BF0B98">
        <w:rPr>
          <w:rFonts w:ascii="Comic Sans MS" w:hAnsi="Comic Sans MS"/>
          <w:sz w:val="16"/>
          <w:szCs w:val="18"/>
        </w:rPr>
        <w:t xml:space="preserve"> </w:t>
      </w:r>
      <w:r w:rsidR="00684715" w:rsidRPr="00BF0B98">
        <w:rPr>
          <w:rFonts w:ascii="Comic Sans MS" w:hAnsi="Comic Sans MS"/>
          <w:sz w:val="16"/>
          <w:szCs w:val="18"/>
        </w:rPr>
        <w:t>Napomáhá léčení různých plísňových onemocnění. Hlavně ženy ho musí užívat v prevenci řídnutí kostí.</w:t>
      </w:r>
    </w:p>
    <w:p w:rsidR="00EF549F" w:rsidRPr="00BF0B98" w:rsidRDefault="00EF549F" w:rsidP="00EF549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Nedostatek: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440901" w:rsidRPr="00BF0B98">
        <w:rPr>
          <w:rFonts w:ascii="Comic Sans MS" w:hAnsi="Comic Sans MS"/>
          <w:sz w:val="18"/>
          <w:szCs w:val="18"/>
        </w:rPr>
        <w:t>Děti pomaleji rostou. U dospělých působí nedostatek zvýš</w:t>
      </w:r>
      <w:r w:rsidR="009D6E99" w:rsidRPr="00BF0B98">
        <w:rPr>
          <w:rFonts w:ascii="Comic Sans MS" w:hAnsi="Comic Sans MS"/>
          <w:sz w:val="18"/>
          <w:szCs w:val="18"/>
        </w:rPr>
        <w:t>e</w:t>
      </w:r>
      <w:r w:rsidR="00440901" w:rsidRPr="00BF0B98">
        <w:rPr>
          <w:rFonts w:ascii="Comic Sans MS" w:hAnsi="Comic Sans MS"/>
          <w:sz w:val="18"/>
          <w:szCs w:val="18"/>
        </w:rPr>
        <w:t>ný stres.</w:t>
      </w:r>
    </w:p>
    <w:p w:rsidR="00EF549F" w:rsidRDefault="00EF549F" w:rsidP="00EF549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Nadbytek:</w:t>
      </w:r>
      <w:r>
        <w:rPr>
          <w:rFonts w:ascii="Comic Sans MS" w:hAnsi="Comic Sans MS"/>
          <w:sz w:val="18"/>
          <w:szCs w:val="18"/>
        </w:rPr>
        <w:t xml:space="preserve"> </w:t>
      </w:r>
      <w:r w:rsidR="0040329C">
        <w:rPr>
          <w:rFonts w:ascii="Comic Sans MS" w:hAnsi="Comic Sans MS"/>
          <w:sz w:val="18"/>
          <w:szCs w:val="18"/>
        </w:rPr>
        <w:t>Vede k průjmu a kožní vyrážce. Může vyvolat i zvracení. Působí poruchy krevního oběhu.</w:t>
      </w:r>
    </w:p>
    <w:p w:rsidR="00EF549F" w:rsidRPr="00BF0B98" w:rsidRDefault="00EF549F" w:rsidP="00EF549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Denní dávka: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40329C">
        <w:rPr>
          <w:rFonts w:ascii="Comic Sans MS" w:hAnsi="Comic Sans MS"/>
          <w:color w:val="3366FF"/>
          <w:sz w:val="18"/>
          <w:szCs w:val="18"/>
        </w:rPr>
        <w:t xml:space="preserve"> </w:t>
      </w:r>
      <w:r w:rsidR="0040329C" w:rsidRPr="00BF0B98">
        <w:rPr>
          <w:rFonts w:ascii="Comic Sans MS" w:hAnsi="Comic Sans MS"/>
          <w:sz w:val="18"/>
          <w:szCs w:val="18"/>
        </w:rPr>
        <w:t>2 mg denně. K prevenci osteoporózy 3 mg denně.</w:t>
      </w:r>
    </w:p>
    <w:p w:rsidR="00EF549F" w:rsidRPr="00BF0B98" w:rsidRDefault="00EF549F" w:rsidP="00EF549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Zdroje: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B1073C" w:rsidRPr="00BF0B98">
        <w:rPr>
          <w:rFonts w:ascii="Comic Sans MS" w:hAnsi="Comic Sans MS"/>
          <w:color w:val="000000" w:themeColor="text1"/>
          <w:sz w:val="18"/>
          <w:szCs w:val="18"/>
        </w:rPr>
        <w:t xml:space="preserve">Ovoce a </w:t>
      </w:r>
      <w:r w:rsidR="00B1073C" w:rsidRPr="00BF0B98">
        <w:rPr>
          <w:rFonts w:ascii="Comic Sans MS" w:hAnsi="Comic Sans MS"/>
          <w:sz w:val="18"/>
          <w:szCs w:val="18"/>
        </w:rPr>
        <w:t>zelenina.</w:t>
      </w:r>
      <w:r w:rsidR="00E35532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685800" cy="603914"/>
            <wp:effectExtent l="0" t="0" r="0" b="0"/>
            <wp:docPr id="8" name="Obrázek 8" descr="C:\Users\heryanova\AppData\Local\Microsoft\Windows\Temporary Internet Files\Content.IE5\PQWUU0L9\MC90044187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PQWUU0L9\MC900441872[2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03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5532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626517" cy="695325"/>
            <wp:effectExtent l="0" t="0" r="0" b="0"/>
            <wp:docPr id="9" name="Obrázek 9" descr="C:\Users\heryanova\AppData\Local\Microsoft\Windows\Temporary Internet Files\Content.IE5\1UC5SK7J\MC9002416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1UC5SK7J\MC90024168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517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49F" w:rsidRDefault="00EF549F" w:rsidP="00EF549F">
      <w:pPr>
        <w:jc w:val="both"/>
        <w:rPr>
          <w:rFonts w:ascii="Comic Sans MS" w:hAnsi="Comic Sans MS"/>
          <w:sz w:val="18"/>
          <w:szCs w:val="18"/>
        </w:rPr>
      </w:pPr>
    </w:p>
    <w:p w:rsidR="00EF549F" w:rsidRDefault="00EF549F" w:rsidP="00C7360F">
      <w:pPr>
        <w:jc w:val="both"/>
        <w:rPr>
          <w:rFonts w:ascii="Comic Sans MS" w:hAnsi="Comic Sans MS"/>
          <w:color w:val="800000"/>
          <w:sz w:val="18"/>
          <w:szCs w:val="18"/>
          <w:u w:val="single"/>
        </w:rPr>
      </w:pPr>
    </w:p>
    <w:p w:rsidR="00AB3EAF" w:rsidRPr="000F5110" w:rsidRDefault="00C7360F" w:rsidP="00AB3EAF">
      <w:pPr>
        <w:jc w:val="both"/>
        <w:rPr>
          <w:rFonts w:ascii="Comic Sans MS" w:hAnsi="Comic Sans MS"/>
          <w:color w:val="800000"/>
          <w:sz w:val="22"/>
          <w:szCs w:val="18"/>
        </w:rPr>
      </w:pPr>
      <w:r w:rsidRPr="006E3C41">
        <w:rPr>
          <w:rFonts w:ascii="Comic Sans MS" w:hAnsi="Comic Sans MS"/>
          <w:color w:val="800000"/>
          <w:sz w:val="22"/>
          <w:szCs w:val="18"/>
          <w:u w:val="single"/>
        </w:rPr>
        <w:t>Železo</w:t>
      </w:r>
    </w:p>
    <w:p w:rsidR="00AB3EAF" w:rsidRDefault="00AB3EAF" w:rsidP="00AB3EA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AB3EAF" w:rsidRDefault="00AB3EAF" w:rsidP="00AB3EA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Funkce: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 xml:space="preserve"> </w:t>
      </w:r>
      <w:r w:rsidR="006B44D9">
        <w:rPr>
          <w:rFonts w:ascii="Comic Sans MS" w:hAnsi="Comic Sans MS"/>
          <w:sz w:val="18"/>
          <w:szCs w:val="18"/>
        </w:rPr>
        <w:t>Reguluje imunitní systém. Zvyšuje tělesný výkon.</w:t>
      </w:r>
    </w:p>
    <w:p w:rsidR="00AB3EAF" w:rsidRDefault="00AB3EAF" w:rsidP="00AB3EA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Nedostatek: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6B44D9" w:rsidRPr="006B44D9">
        <w:rPr>
          <w:rFonts w:ascii="Comic Sans MS" w:hAnsi="Comic Sans MS"/>
          <w:sz w:val="18"/>
          <w:szCs w:val="18"/>
        </w:rPr>
        <w:t>Chudokrevnost</w:t>
      </w:r>
      <w:r w:rsidR="006B44D9">
        <w:rPr>
          <w:rFonts w:ascii="Comic Sans MS" w:hAnsi="Comic Sans MS"/>
          <w:sz w:val="18"/>
          <w:szCs w:val="18"/>
        </w:rPr>
        <w:t>, bledost, nespavost, dušnost.</w:t>
      </w:r>
    </w:p>
    <w:p w:rsidR="001A61C0" w:rsidRDefault="00AB3EAF" w:rsidP="00AB3EAF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Nadbytek:</w:t>
      </w:r>
      <w:r>
        <w:rPr>
          <w:rFonts w:ascii="Comic Sans MS" w:hAnsi="Comic Sans MS"/>
          <w:sz w:val="18"/>
          <w:szCs w:val="18"/>
        </w:rPr>
        <w:t xml:space="preserve"> </w:t>
      </w:r>
      <w:r w:rsidR="000F5110">
        <w:rPr>
          <w:rFonts w:ascii="Comic Sans MS" w:hAnsi="Comic Sans MS"/>
          <w:sz w:val="18"/>
          <w:szCs w:val="18"/>
        </w:rPr>
        <w:t>Zácpa, průjem.</w:t>
      </w:r>
    </w:p>
    <w:p w:rsidR="006E3C41" w:rsidRPr="000F5110" w:rsidRDefault="00AB3EAF" w:rsidP="00AB3EAF">
      <w:pPr>
        <w:jc w:val="both"/>
        <w:rPr>
          <w:rFonts w:ascii="Comic Sans MS" w:hAnsi="Comic Sans MS"/>
          <w:sz w:val="22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>Denní dávka:</w:t>
      </w:r>
      <w:r w:rsidR="000F5110">
        <w:rPr>
          <w:rFonts w:ascii="Comic Sans MS" w:hAnsi="Comic Sans MS"/>
          <w:b/>
          <w:color w:val="3366FF"/>
          <w:sz w:val="18"/>
          <w:szCs w:val="18"/>
        </w:rPr>
        <w:t xml:space="preserve"> </w:t>
      </w:r>
      <w:r w:rsidR="000F5110" w:rsidRPr="000F5110">
        <w:rPr>
          <w:rFonts w:ascii="Comic Sans MS" w:hAnsi="Comic Sans MS"/>
          <w:sz w:val="18"/>
          <w:szCs w:val="18"/>
        </w:rPr>
        <w:t>Těhotné ženy 30 mg denně, jinak muži 10 mg, ženy 20 mg.</w:t>
      </w:r>
      <w:r w:rsidRPr="000F5110">
        <w:rPr>
          <w:rFonts w:ascii="Comic Sans MS" w:hAnsi="Comic Sans MS"/>
          <w:sz w:val="18"/>
          <w:szCs w:val="18"/>
        </w:rPr>
        <w:t xml:space="preserve"> </w:t>
      </w:r>
    </w:p>
    <w:p w:rsidR="00C7360F" w:rsidRPr="000F5110" w:rsidRDefault="000841E0" w:rsidP="00C7360F">
      <w:pPr>
        <w:jc w:val="both"/>
        <w:rPr>
          <w:rFonts w:ascii="Comic Sans MS" w:hAnsi="Comic Sans MS"/>
          <w:color w:val="800000"/>
          <w:sz w:val="18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>Zdroje</w:t>
      </w:r>
      <w:r w:rsidRPr="000F5110">
        <w:rPr>
          <w:rFonts w:ascii="Comic Sans MS" w:hAnsi="Comic Sans MS"/>
          <w:color w:val="3366FF"/>
          <w:sz w:val="18"/>
          <w:szCs w:val="18"/>
        </w:rPr>
        <w:t>:</w:t>
      </w:r>
      <w:r w:rsidR="000F5110" w:rsidRPr="000F5110">
        <w:rPr>
          <w:rFonts w:ascii="Comic Sans MS" w:hAnsi="Comic Sans MS"/>
          <w:color w:val="3366FF"/>
          <w:sz w:val="18"/>
          <w:szCs w:val="18"/>
        </w:rPr>
        <w:t xml:space="preserve"> </w:t>
      </w:r>
      <w:r w:rsidR="000F5110" w:rsidRPr="000F5110">
        <w:rPr>
          <w:rFonts w:ascii="Comic Sans MS" w:hAnsi="Comic Sans MS"/>
          <w:sz w:val="18"/>
          <w:szCs w:val="18"/>
        </w:rPr>
        <w:t>Játra, otruby, obilniny.</w:t>
      </w:r>
    </w:p>
    <w:p w:rsidR="00C7360F" w:rsidRPr="000F5110" w:rsidRDefault="00C7360F" w:rsidP="00C7360F">
      <w:pPr>
        <w:jc w:val="both"/>
        <w:rPr>
          <w:rFonts w:ascii="Comic Sans MS" w:hAnsi="Comic Sans MS"/>
          <w:color w:val="800000"/>
          <w:sz w:val="18"/>
          <w:szCs w:val="18"/>
          <w:u w:val="single"/>
        </w:rPr>
      </w:pPr>
    </w:p>
    <w:p w:rsidR="00C7360F" w:rsidRDefault="00C7360F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 w:rsidRPr="00C96E7A">
        <w:rPr>
          <w:rFonts w:ascii="Comic Sans MS" w:hAnsi="Comic Sans MS"/>
          <w:color w:val="800000"/>
          <w:sz w:val="22"/>
          <w:szCs w:val="18"/>
          <w:u w:val="single"/>
        </w:rPr>
        <w:t>Měď</w:t>
      </w:r>
    </w:p>
    <w:p w:rsidR="0019578C" w:rsidRDefault="0019578C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4836A6" w:rsidRDefault="004836A6" w:rsidP="004836A6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Funkce: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 xml:space="preserve"> </w:t>
      </w:r>
      <w:r w:rsidR="00293C37">
        <w:rPr>
          <w:rFonts w:ascii="Comic Sans MS" w:hAnsi="Comic Sans MS"/>
          <w:sz w:val="18"/>
          <w:szCs w:val="18"/>
        </w:rPr>
        <w:t>Antioxidant. Zdravá pokožka, šlachy a chrupavky.</w:t>
      </w:r>
    </w:p>
    <w:p w:rsidR="004836A6" w:rsidRDefault="004836A6" w:rsidP="004836A6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Nedostatek: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293C37" w:rsidRPr="00293C37">
        <w:rPr>
          <w:rFonts w:ascii="Comic Sans MS" w:hAnsi="Comic Sans MS"/>
          <w:color w:val="000000" w:themeColor="text1"/>
          <w:sz w:val="18"/>
          <w:szCs w:val="18"/>
        </w:rPr>
        <w:t>Podrážděnost, lámání vlasů, křehké kosti, chudokrevnost.</w:t>
      </w:r>
    </w:p>
    <w:p w:rsidR="004836A6" w:rsidRDefault="004836A6" w:rsidP="004836A6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Nadbytek:</w:t>
      </w:r>
      <w:r>
        <w:rPr>
          <w:rFonts w:ascii="Comic Sans MS" w:hAnsi="Comic Sans MS"/>
          <w:sz w:val="18"/>
          <w:szCs w:val="18"/>
        </w:rPr>
        <w:t xml:space="preserve"> </w:t>
      </w:r>
      <w:r w:rsidR="004A7A37">
        <w:rPr>
          <w:rFonts w:ascii="Comic Sans MS" w:hAnsi="Comic Sans MS"/>
          <w:sz w:val="18"/>
          <w:szCs w:val="18"/>
        </w:rPr>
        <w:t>Nevolnost se zvracením a bolestí žaludku.</w:t>
      </w:r>
      <w:r w:rsidR="00E35532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588927" cy="381000"/>
            <wp:effectExtent l="0" t="0" r="0" b="0"/>
            <wp:docPr id="12" name="Obrázek 12" descr="C:\Users\heryanova\AppData\Local\Microsoft\Windows\Temporary Internet Files\Content.IE5\7SOPSEIQ\MC900193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ryanova\AppData\Local\Microsoft\Windows\Temporary Internet Files\Content.IE5\7SOPSEIQ\MC90019338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8784" cy="380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6A6" w:rsidRPr="006E3C41" w:rsidRDefault="004836A6" w:rsidP="004836A6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>Denní dávka: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BE28AA" w:rsidRPr="00BE28AA">
        <w:rPr>
          <w:rFonts w:ascii="Comic Sans MS" w:hAnsi="Comic Sans MS"/>
          <w:sz w:val="18"/>
          <w:szCs w:val="18"/>
        </w:rPr>
        <w:t>3 mg denně</w:t>
      </w:r>
      <w:r w:rsidR="00BE28AA">
        <w:rPr>
          <w:rFonts w:ascii="Comic Sans MS" w:hAnsi="Comic Sans MS"/>
          <w:color w:val="3366FF"/>
          <w:sz w:val="18"/>
          <w:szCs w:val="18"/>
        </w:rPr>
        <w:t>.</w:t>
      </w:r>
    </w:p>
    <w:p w:rsidR="004836A6" w:rsidRPr="00B303C6" w:rsidRDefault="004836A6" w:rsidP="004836A6">
      <w:pPr>
        <w:jc w:val="both"/>
        <w:rPr>
          <w:rFonts w:ascii="Comic Sans MS" w:hAnsi="Comic Sans MS"/>
          <w:color w:val="000000" w:themeColor="text1"/>
          <w:sz w:val="18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>Zdroje</w:t>
      </w:r>
      <w:r w:rsidRPr="00B303C6">
        <w:rPr>
          <w:rFonts w:ascii="Comic Sans MS" w:hAnsi="Comic Sans MS"/>
          <w:color w:val="3366FF"/>
          <w:sz w:val="18"/>
          <w:szCs w:val="18"/>
        </w:rPr>
        <w:t>:</w:t>
      </w:r>
      <w:r w:rsidR="00BE28AA" w:rsidRPr="00B303C6">
        <w:rPr>
          <w:rFonts w:ascii="Comic Sans MS" w:hAnsi="Comic Sans MS"/>
          <w:color w:val="3366FF"/>
          <w:sz w:val="18"/>
          <w:szCs w:val="18"/>
        </w:rPr>
        <w:t xml:space="preserve"> </w:t>
      </w:r>
      <w:r w:rsidR="00B303C6">
        <w:rPr>
          <w:rFonts w:ascii="Comic Sans MS" w:hAnsi="Comic Sans MS"/>
          <w:color w:val="000000" w:themeColor="text1"/>
          <w:sz w:val="18"/>
          <w:szCs w:val="18"/>
        </w:rPr>
        <w:t>V</w:t>
      </w:r>
      <w:r w:rsidR="00B303C6" w:rsidRPr="00B303C6">
        <w:rPr>
          <w:rFonts w:ascii="Comic Sans MS" w:hAnsi="Comic Sans MS"/>
          <w:color w:val="000000" w:themeColor="text1"/>
          <w:sz w:val="18"/>
          <w:szCs w:val="18"/>
        </w:rPr>
        <w:t>nitřnosti, rajčata, houby, ořechy, zelený hrášek a ovoce.</w:t>
      </w:r>
      <w:r w:rsidR="00E35532">
        <w:rPr>
          <w:rFonts w:ascii="Comic Sans MS" w:hAnsi="Comic Sans MS"/>
          <w:noProof/>
          <w:color w:val="000000" w:themeColor="text1"/>
          <w:sz w:val="18"/>
          <w:szCs w:val="18"/>
          <w:lang w:eastAsia="cs-CZ"/>
        </w:rPr>
        <w:drawing>
          <wp:inline distT="0" distB="0" distL="0" distR="0">
            <wp:extent cx="400050" cy="400050"/>
            <wp:effectExtent l="0" t="0" r="0" b="0"/>
            <wp:docPr id="13" name="Obrázek 13" descr="C:\Users\heryanova\AppData\Local\Microsoft\Windows\Temporary Internet Files\Content.IE5\PQWUU0L9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ryanova\AppData\Local\Microsoft\Windows\Temporary Internet Files\Content.IE5\PQWUU0L9\MC900441781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5532">
        <w:rPr>
          <w:rFonts w:ascii="Comic Sans MS" w:hAnsi="Comic Sans MS"/>
          <w:noProof/>
          <w:color w:val="000000" w:themeColor="text1"/>
          <w:sz w:val="18"/>
          <w:szCs w:val="18"/>
          <w:lang w:eastAsia="cs-CZ"/>
        </w:rPr>
        <w:drawing>
          <wp:inline distT="0" distB="0" distL="0" distR="0">
            <wp:extent cx="445714" cy="352425"/>
            <wp:effectExtent l="0" t="0" r="0" b="0"/>
            <wp:docPr id="14" name="Obrázek 14" descr="C:\Users\heryanova\AppData\Local\Microsoft\Windows\Temporary Internet Files\Content.IE5\1UC5SK7J\MC9002325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1UC5SK7J\MC90023256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45714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6A6" w:rsidRPr="00B303C6" w:rsidRDefault="004836A6" w:rsidP="004836A6">
      <w:pPr>
        <w:jc w:val="both"/>
        <w:rPr>
          <w:rFonts w:ascii="Comic Sans MS" w:hAnsi="Comic Sans MS"/>
          <w:color w:val="000000" w:themeColor="text1"/>
          <w:sz w:val="18"/>
          <w:szCs w:val="18"/>
          <w:u w:val="single"/>
        </w:rPr>
      </w:pPr>
    </w:p>
    <w:p w:rsidR="004836A6" w:rsidRPr="00C96E7A" w:rsidRDefault="004836A6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C7360F" w:rsidRDefault="00C7360F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 w:rsidRPr="00BC4CFA">
        <w:rPr>
          <w:rFonts w:ascii="Comic Sans MS" w:hAnsi="Comic Sans MS"/>
          <w:color w:val="800000"/>
          <w:sz w:val="22"/>
          <w:szCs w:val="18"/>
          <w:u w:val="single"/>
        </w:rPr>
        <w:t>Hořčík</w:t>
      </w:r>
    </w:p>
    <w:p w:rsidR="007C3405" w:rsidRDefault="007C3405" w:rsidP="007C3405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7C3405" w:rsidRDefault="007C3405" w:rsidP="007C3405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Funkce: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 xml:space="preserve"> Bolesti hlavy, křeče ve svalech, redukce vysokého krevního tlaku.</w:t>
      </w:r>
    </w:p>
    <w:p w:rsidR="007C3405" w:rsidRPr="00572524" w:rsidRDefault="007C3405" w:rsidP="007C3405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Nedostatek: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Pr="00572524">
        <w:rPr>
          <w:rFonts w:ascii="Comic Sans MS" w:hAnsi="Comic Sans MS"/>
          <w:sz w:val="18"/>
          <w:szCs w:val="18"/>
        </w:rPr>
        <w:t>Neklid, nervozita, napětí, zrychlené bušení srdce, skleslost, únava.</w:t>
      </w:r>
    </w:p>
    <w:p w:rsidR="007C3405" w:rsidRDefault="007C3405" w:rsidP="007C3405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Nadbytek:</w:t>
      </w:r>
      <w:r>
        <w:rPr>
          <w:rFonts w:ascii="Comic Sans MS" w:hAnsi="Comic Sans MS"/>
          <w:sz w:val="18"/>
          <w:szCs w:val="18"/>
        </w:rPr>
        <w:t xml:space="preserve"> Nepůsobí problémy.</w:t>
      </w:r>
    </w:p>
    <w:p w:rsidR="007C3405" w:rsidRPr="006E3C41" w:rsidRDefault="007C3405" w:rsidP="007C3405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>Denní dávka: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Pr="00095CF4">
        <w:rPr>
          <w:rFonts w:ascii="Comic Sans MS" w:hAnsi="Comic Sans MS"/>
          <w:sz w:val="18"/>
          <w:szCs w:val="18"/>
        </w:rPr>
        <w:t>Až 500 mg denně.</w:t>
      </w:r>
    </w:p>
    <w:p w:rsidR="007C3405" w:rsidRPr="00095CF4" w:rsidRDefault="007C3405" w:rsidP="007C3405">
      <w:pPr>
        <w:jc w:val="both"/>
        <w:rPr>
          <w:rFonts w:ascii="Comic Sans MS" w:hAnsi="Comic Sans MS"/>
          <w:sz w:val="18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 xml:space="preserve">Zdroje: </w:t>
      </w:r>
      <w:r w:rsidRPr="00095CF4">
        <w:rPr>
          <w:rFonts w:ascii="Comic Sans MS" w:hAnsi="Comic Sans MS"/>
          <w:sz w:val="18"/>
          <w:szCs w:val="18"/>
        </w:rPr>
        <w:t>Celozrnná mouka, rýže, kvasnice, luštěniny.</w:t>
      </w:r>
      <w:r w:rsidR="00E35532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953729" cy="762000"/>
            <wp:effectExtent l="0" t="0" r="0" b="0"/>
            <wp:docPr id="16" name="Obrázek 16" descr="C:\Users\heryanova\AppData\Local\Microsoft\Windows\Temporary Internet Files\Content.IE5\7SOPSEIQ\MC900348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ryanova\AppData\Local\Microsoft\Windows\Temporary Internet Files\Content.IE5\7SOPSEIQ\MC90034897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53729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5532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800100" cy="690685"/>
            <wp:effectExtent l="0" t="0" r="0" b="0"/>
            <wp:docPr id="17" name="Obrázek 17" descr="C:\Users\heryanova\AppData\Local\Microsoft\Windows\Temporary Internet Files\Content.IE5\PQWUU0L9\MC900234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eryanova\AppData\Local\Microsoft\Windows\Temporary Internet Files\Content.IE5\PQWUU0L9\MC90023448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00100" cy="69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6A6" w:rsidRDefault="004836A6" w:rsidP="004836A6">
      <w:pPr>
        <w:jc w:val="both"/>
        <w:rPr>
          <w:rFonts w:ascii="Comic Sans MS" w:hAnsi="Comic Sans MS"/>
          <w:color w:val="800000"/>
          <w:sz w:val="18"/>
          <w:szCs w:val="18"/>
          <w:u w:val="single"/>
        </w:rPr>
      </w:pPr>
    </w:p>
    <w:p w:rsidR="004836A6" w:rsidRDefault="004836A6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C7360F" w:rsidRDefault="00C7360F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 w:rsidRPr="00806338">
        <w:rPr>
          <w:rFonts w:ascii="Comic Sans MS" w:hAnsi="Comic Sans MS"/>
          <w:color w:val="800000"/>
          <w:sz w:val="22"/>
          <w:szCs w:val="18"/>
          <w:u w:val="single"/>
        </w:rPr>
        <w:t>Jód</w:t>
      </w:r>
    </w:p>
    <w:p w:rsidR="00980F74" w:rsidRDefault="00980F74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980F74" w:rsidRDefault="00980F74" w:rsidP="00980F74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Funkce: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 xml:space="preserve"> Ovlivňuje činnost štítné žlázy. </w:t>
      </w:r>
    </w:p>
    <w:p w:rsidR="00980F74" w:rsidRDefault="00980F74" w:rsidP="00980F74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Nedostatek: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>Vznik strumy, únava, problémy s váhou, pocit chladu a suché kůže.</w:t>
      </w:r>
    </w:p>
    <w:p w:rsidR="00980F74" w:rsidRDefault="00980F74" w:rsidP="00980F74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Nadbytek:</w:t>
      </w:r>
      <w:r>
        <w:rPr>
          <w:rFonts w:ascii="Comic Sans MS" w:hAnsi="Comic Sans MS"/>
          <w:sz w:val="18"/>
          <w:szCs w:val="18"/>
        </w:rPr>
        <w:t xml:space="preserve"> Akné, ovlivňuje činnost hormonů.</w:t>
      </w:r>
    </w:p>
    <w:p w:rsidR="00980F74" w:rsidRDefault="00980F74" w:rsidP="00980F74">
      <w:pPr>
        <w:jc w:val="both"/>
        <w:rPr>
          <w:rFonts w:ascii="Comic Sans MS" w:hAnsi="Comic Sans MS"/>
          <w:sz w:val="22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>Denní dávka</w:t>
      </w:r>
      <w:r>
        <w:rPr>
          <w:rFonts w:ascii="Comic Sans MS" w:hAnsi="Comic Sans MS"/>
          <w:b/>
          <w:sz w:val="18"/>
          <w:szCs w:val="18"/>
        </w:rPr>
        <w:t>:</w:t>
      </w:r>
      <w:r>
        <w:rPr>
          <w:rFonts w:ascii="Comic Sans MS" w:hAnsi="Comic Sans MS"/>
          <w:sz w:val="18"/>
          <w:szCs w:val="18"/>
        </w:rPr>
        <w:t xml:space="preserve"> 0,5 mg</w:t>
      </w:r>
    </w:p>
    <w:p w:rsidR="004836A6" w:rsidRDefault="00980F74" w:rsidP="004836A6">
      <w:pPr>
        <w:jc w:val="both"/>
        <w:rPr>
          <w:rFonts w:ascii="Comic Sans MS" w:hAnsi="Comic Sans MS"/>
          <w:color w:val="800000"/>
          <w:sz w:val="18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lastRenderedPageBreak/>
        <w:t xml:space="preserve">Zdroje: </w:t>
      </w:r>
      <w:r>
        <w:rPr>
          <w:rFonts w:ascii="Comic Sans MS" w:hAnsi="Comic Sans MS"/>
          <w:sz w:val="18"/>
          <w:szCs w:val="18"/>
        </w:rPr>
        <w:t>Obohacená sůl, mořské ryby.</w:t>
      </w:r>
      <w:r>
        <w:rPr>
          <w:rFonts w:ascii="Comic Sans MS" w:hAnsi="Comic Sans MS"/>
          <w:color w:val="800000"/>
          <w:sz w:val="18"/>
          <w:szCs w:val="18"/>
          <w:u w:val="single"/>
        </w:rPr>
        <w:t xml:space="preserve"> </w:t>
      </w:r>
      <w:r w:rsidR="00C043EF">
        <w:rPr>
          <w:rFonts w:ascii="Comic Sans MS" w:hAnsi="Comic Sans MS"/>
          <w:noProof/>
          <w:color w:val="800000"/>
          <w:sz w:val="18"/>
          <w:szCs w:val="18"/>
          <w:u w:val="single"/>
          <w:lang w:eastAsia="cs-CZ"/>
        </w:rPr>
        <w:drawing>
          <wp:inline distT="0" distB="0" distL="0" distR="0">
            <wp:extent cx="504825" cy="504825"/>
            <wp:effectExtent l="0" t="0" r="0" b="0"/>
            <wp:docPr id="20" name="Obrázek 20" descr="C:\Users\heryanova\AppData\Local\Microsoft\Windows\Temporary Internet Files\Content.IE5\YSF6F9OZ\MC9002811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eryanova\AppData\Local\Microsoft\Windows\Temporary Internet Files\Content.IE5\YSF6F9OZ\MC90028117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6A6" w:rsidRPr="00806338" w:rsidRDefault="004836A6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C7360F" w:rsidRDefault="00C7360F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 w:rsidRPr="00F92A02">
        <w:rPr>
          <w:rFonts w:ascii="Comic Sans MS" w:hAnsi="Comic Sans MS"/>
          <w:color w:val="800000"/>
          <w:sz w:val="22"/>
          <w:szCs w:val="18"/>
          <w:u w:val="single"/>
        </w:rPr>
        <w:t>Selen</w:t>
      </w:r>
    </w:p>
    <w:p w:rsidR="00F92A02" w:rsidRDefault="00F92A02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256F92" w:rsidRDefault="00256F92" w:rsidP="00256F92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Funkce: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>Protinádorové účinky, kvalitní vlasy, dobrý zrak.</w:t>
      </w:r>
    </w:p>
    <w:p w:rsidR="00256F92" w:rsidRPr="00BF652B" w:rsidRDefault="00256F92" w:rsidP="00256F92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Nedostatek: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Pr="00BF652B">
        <w:rPr>
          <w:rFonts w:ascii="Comic Sans MS" w:hAnsi="Comic Sans MS"/>
          <w:sz w:val="18"/>
          <w:szCs w:val="18"/>
        </w:rPr>
        <w:t>Vznik infekcí, zánětů, slabost, nevolnost.</w:t>
      </w:r>
    </w:p>
    <w:p w:rsidR="00256F92" w:rsidRDefault="00256F92" w:rsidP="00256F92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Nadbytek:</w:t>
      </w:r>
      <w:r>
        <w:rPr>
          <w:rFonts w:ascii="Comic Sans MS" w:hAnsi="Comic Sans MS"/>
          <w:sz w:val="18"/>
          <w:szCs w:val="18"/>
        </w:rPr>
        <w:t xml:space="preserve"> Deprese, nekvalitní vlasy a nehty.</w:t>
      </w:r>
    </w:p>
    <w:p w:rsidR="00256F92" w:rsidRPr="006E3C41" w:rsidRDefault="00256F92" w:rsidP="00256F92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>Denní dávka: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Pr="00BF652B">
        <w:rPr>
          <w:rFonts w:ascii="Comic Sans MS" w:hAnsi="Comic Sans MS"/>
          <w:sz w:val="18"/>
          <w:szCs w:val="18"/>
        </w:rPr>
        <w:t>Dle potřeby až 1,6 mg</w:t>
      </w:r>
    </w:p>
    <w:p w:rsidR="00256F92" w:rsidRPr="00BF652B" w:rsidRDefault="00256F92" w:rsidP="00256F92">
      <w:pPr>
        <w:jc w:val="both"/>
        <w:rPr>
          <w:rFonts w:ascii="Comic Sans MS" w:hAnsi="Comic Sans MS"/>
          <w:sz w:val="18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 xml:space="preserve">Zdroje: </w:t>
      </w:r>
      <w:r w:rsidRPr="00CC0622">
        <w:rPr>
          <w:rFonts w:ascii="Comic Sans MS" w:hAnsi="Comic Sans MS"/>
          <w:sz w:val="18"/>
          <w:szCs w:val="18"/>
        </w:rPr>
        <w:t>Vnitřnosti –</w:t>
      </w:r>
      <w:r>
        <w:rPr>
          <w:rFonts w:ascii="Comic Sans MS" w:hAnsi="Comic Sans MS"/>
          <w:b/>
          <w:color w:val="3366FF"/>
          <w:sz w:val="18"/>
          <w:szCs w:val="18"/>
        </w:rPr>
        <w:t xml:space="preserve"> </w:t>
      </w:r>
      <w:r w:rsidR="00CC0622">
        <w:rPr>
          <w:rFonts w:ascii="Comic Sans MS" w:hAnsi="Comic Sans MS"/>
          <w:sz w:val="18"/>
          <w:szCs w:val="18"/>
        </w:rPr>
        <w:t>l</w:t>
      </w:r>
      <w:r w:rsidRPr="00BF652B">
        <w:rPr>
          <w:rFonts w:ascii="Comic Sans MS" w:hAnsi="Comic Sans MS"/>
          <w:sz w:val="18"/>
          <w:szCs w:val="18"/>
        </w:rPr>
        <w:t>edvinky, obilné klíčky, brokolice, cibule, ryby</w:t>
      </w:r>
      <w:r>
        <w:rPr>
          <w:rFonts w:ascii="Comic Sans MS" w:hAnsi="Comic Sans MS"/>
          <w:sz w:val="18"/>
          <w:szCs w:val="18"/>
        </w:rPr>
        <w:t>.</w:t>
      </w:r>
      <w:r w:rsidR="00C043EF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457200" cy="495529"/>
            <wp:effectExtent l="0" t="0" r="0" b="0"/>
            <wp:docPr id="18" name="Obrázek 18" descr="C:\Users\heryanova\AppData\Local\Microsoft\Windows\Temporary Internet Files\Content.IE5\1UC5SK7J\MC90019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eryanova\AppData\Local\Microsoft\Windows\Temporary Internet Files\Content.IE5\1UC5SK7J\MC90019864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37" cy="496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6A6" w:rsidRDefault="004836A6" w:rsidP="004836A6">
      <w:pPr>
        <w:jc w:val="both"/>
        <w:rPr>
          <w:rFonts w:ascii="Comic Sans MS" w:hAnsi="Comic Sans MS"/>
          <w:color w:val="800000"/>
          <w:sz w:val="18"/>
          <w:szCs w:val="18"/>
          <w:u w:val="single"/>
        </w:rPr>
      </w:pPr>
    </w:p>
    <w:p w:rsidR="004836A6" w:rsidRDefault="004836A6" w:rsidP="004836A6">
      <w:pPr>
        <w:jc w:val="both"/>
        <w:rPr>
          <w:rFonts w:ascii="Comic Sans MS" w:hAnsi="Comic Sans MS"/>
          <w:color w:val="800000"/>
          <w:sz w:val="18"/>
          <w:szCs w:val="18"/>
          <w:u w:val="single"/>
        </w:rPr>
      </w:pPr>
    </w:p>
    <w:p w:rsidR="00C7360F" w:rsidRDefault="00C7360F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 w:rsidRPr="00F92A02">
        <w:rPr>
          <w:rFonts w:ascii="Comic Sans MS" w:hAnsi="Comic Sans MS"/>
          <w:color w:val="800000"/>
          <w:sz w:val="22"/>
          <w:szCs w:val="18"/>
          <w:u w:val="single"/>
        </w:rPr>
        <w:t>Chrom</w:t>
      </w:r>
    </w:p>
    <w:p w:rsidR="00F92A02" w:rsidRDefault="00F92A02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B64BB9" w:rsidRDefault="00B64BB9" w:rsidP="00B64BB9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Funkce: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 xml:space="preserve"> Reguluje hladinu cukru v krvi, vysoký krevní tlak i cholesterol.</w:t>
      </w:r>
    </w:p>
    <w:p w:rsidR="00B64BB9" w:rsidRDefault="00B64BB9" w:rsidP="00B64BB9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Nedostatek: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Pr="008810FD">
        <w:rPr>
          <w:rFonts w:ascii="Comic Sans MS" w:hAnsi="Comic Sans MS"/>
          <w:sz w:val="18"/>
          <w:szCs w:val="18"/>
        </w:rPr>
        <w:t>Vznik cukrovky.</w:t>
      </w:r>
    </w:p>
    <w:p w:rsidR="00B64BB9" w:rsidRDefault="00B64BB9" w:rsidP="00B64BB9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Nadbytek:</w:t>
      </w:r>
      <w:r>
        <w:rPr>
          <w:rFonts w:ascii="Comic Sans MS" w:hAnsi="Comic Sans MS"/>
          <w:sz w:val="18"/>
          <w:szCs w:val="18"/>
        </w:rPr>
        <w:t xml:space="preserve"> Nevyvolává problémy, ale může ovlivnit vstřebávání některých látek.</w:t>
      </w:r>
    </w:p>
    <w:p w:rsidR="00B64BB9" w:rsidRPr="006E3C41" w:rsidRDefault="00B64BB9" w:rsidP="00B64BB9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>Denní dávka: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Pr="008810FD">
        <w:rPr>
          <w:rFonts w:ascii="Comic Sans MS" w:hAnsi="Comic Sans MS"/>
          <w:sz w:val="18"/>
          <w:szCs w:val="18"/>
        </w:rPr>
        <w:t>Až 0,2 mg</w:t>
      </w:r>
    </w:p>
    <w:p w:rsidR="00B64BB9" w:rsidRPr="008810FD" w:rsidRDefault="00B64BB9" w:rsidP="00B64BB9">
      <w:pPr>
        <w:jc w:val="both"/>
        <w:rPr>
          <w:rFonts w:ascii="Comic Sans MS" w:hAnsi="Comic Sans MS"/>
          <w:sz w:val="18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 xml:space="preserve">Zdroje: </w:t>
      </w:r>
      <w:r w:rsidRPr="008810FD">
        <w:rPr>
          <w:rFonts w:ascii="Comic Sans MS" w:hAnsi="Comic Sans MS"/>
          <w:sz w:val="18"/>
          <w:szCs w:val="18"/>
        </w:rPr>
        <w:t>Maso, sýry, celozrnné pečivo, žloutek.</w:t>
      </w:r>
      <w:r w:rsidR="00C043EF">
        <w:rPr>
          <w:rFonts w:ascii="Comic Sans MS" w:hAnsi="Comic Sans MS"/>
          <w:noProof/>
          <w:sz w:val="18"/>
          <w:szCs w:val="18"/>
          <w:lang w:eastAsia="cs-CZ"/>
        </w:rPr>
        <w:drawing>
          <wp:inline distT="0" distB="0" distL="0" distR="0">
            <wp:extent cx="353078" cy="609600"/>
            <wp:effectExtent l="0" t="0" r="0" b="0"/>
            <wp:docPr id="21" name="Obrázek 21" descr="C:\Users\heryanova\AppData\Local\Microsoft\Windows\Temporary Internet Files\Content.IE5\YSF6F9OZ\MC900208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eryanova\AppData\Local\Microsoft\Windows\Temporary Internet Files\Content.IE5\YSF6F9OZ\MC900208408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53078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BB9" w:rsidRDefault="00B64BB9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4836A6" w:rsidRPr="00F92A02" w:rsidRDefault="004836A6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C7360F" w:rsidRDefault="00C7360F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  <w:r w:rsidRPr="00EF294C">
        <w:rPr>
          <w:rFonts w:ascii="Comic Sans MS" w:hAnsi="Comic Sans MS"/>
          <w:color w:val="800000"/>
          <w:sz w:val="22"/>
          <w:szCs w:val="18"/>
          <w:u w:val="single"/>
        </w:rPr>
        <w:t>Zinek</w:t>
      </w:r>
    </w:p>
    <w:p w:rsidR="00A04C3A" w:rsidRDefault="00A04C3A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4836A6" w:rsidRDefault="004836A6" w:rsidP="004836A6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Funkce: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 xml:space="preserve"> </w:t>
      </w:r>
      <w:r w:rsidR="000C3173">
        <w:rPr>
          <w:rFonts w:ascii="Comic Sans MS" w:hAnsi="Comic Sans MS"/>
          <w:sz w:val="18"/>
          <w:szCs w:val="18"/>
        </w:rPr>
        <w:t>Přenáší genetické informace. Chrání imunitní systém.</w:t>
      </w:r>
    </w:p>
    <w:p w:rsidR="004836A6" w:rsidRDefault="004836A6" w:rsidP="004836A6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Nedostatek: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7765D8" w:rsidRPr="007765D8">
        <w:rPr>
          <w:rFonts w:ascii="Comic Sans MS" w:hAnsi="Comic Sans MS"/>
          <w:sz w:val="18"/>
          <w:szCs w:val="18"/>
        </w:rPr>
        <w:t>Neostrý zrak a čich, nehojí se rány, nechutenství.</w:t>
      </w:r>
    </w:p>
    <w:p w:rsidR="004836A6" w:rsidRDefault="004836A6" w:rsidP="004836A6">
      <w:pPr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color w:val="3366FF"/>
          <w:sz w:val="18"/>
          <w:szCs w:val="18"/>
        </w:rPr>
        <w:t>Nadbytek:</w:t>
      </w:r>
      <w:r>
        <w:rPr>
          <w:rFonts w:ascii="Comic Sans MS" w:hAnsi="Comic Sans MS"/>
          <w:sz w:val="18"/>
          <w:szCs w:val="18"/>
        </w:rPr>
        <w:t xml:space="preserve"> </w:t>
      </w:r>
      <w:r w:rsidR="007765D8">
        <w:rPr>
          <w:rFonts w:ascii="Comic Sans MS" w:hAnsi="Comic Sans MS"/>
          <w:sz w:val="18"/>
          <w:szCs w:val="18"/>
        </w:rPr>
        <w:t>Není toxický, průjem u vnímavých jedinců.</w:t>
      </w:r>
    </w:p>
    <w:p w:rsidR="004836A6" w:rsidRPr="007765D8" w:rsidRDefault="004836A6" w:rsidP="004836A6">
      <w:pPr>
        <w:jc w:val="both"/>
        <w:rPr>
          <w:rFonts w:ascii="Comic Sans MS" w:hAnsi="Comic Sans MS"/>
          <w:sz w:val="22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>Denní dávka:</w:t>
      </w:r>
      <w:r>
        <w:rPr>
          <w:rFonts w:ascii="Comic Sans MS" w:hAnsi="Comic Sans MS"/>
          <w:color w:val="3366FF"/>
          <w:sz w:val="18"/>
          <w:szCs w:val="18"/>
        </w:rPr>
        <w:t xml:space="preserve"> </w:t>
      </w:r>
      <w:r w:rsidR="007765D8" w:rsidRPr="007765D8">
        <w:rPr>
          <w:rFonts w:ascii="Comic Sans MS" w:hAnsi="Comic Sans MS"/>
          <w:sz w:val="18"/>
          <w:szCs w:val="18"/>
        </w:rPr>
        <w:t>Ženy 7 mg, muži 10 mg.</w:t>
      </w:r>
    </w:p>
    <w:p w:rsidR="004836A6" w:rsidRDefault="004836A6" w:rsidP="004836A6">
      <w:pPr>
        <w:jc w:val="both"/>
        <w:rPr>
          <w:rFonts w:ascii="Comic Sans MS" w:hAnsi="Comic Sans MS"/>
          <w:color w:val="800000"/>
          <w:sz w:val="18"/>
          <w:szCs w:val="18"/>
          <w:u w:val="single"/>
        </w:rPr>
      </w:pPr>
      <w:r>
        <w:rPr>
          <w:rFonts w:ascii="Comic Sans MS" w:hAnsi="Comic Sans MS"/>
          <w:b/>
          <w:color w:val="3366FF"/>
          <w:sz w:val="18"/>
          <w:szCs w:val="18"/>
        </w:rPr>
        <w:t>Zdroje:</w:t>
      </w:r>
      <w:r w:rsidR="007765D8">
        <w:rPr>
          <w:rFonts w:ascii="Comic Sans MS" w:hAnsi="Comic Sans MS"/>
          <w:b/>
          <w:color w:val="3366FF"/>
          <w:sz w:val="18"/>
          <w:szCs w:val="18"/>
        </w:rPr>
        <w:t xml:space="preserve"> </w:t>
      </w:r>
      <w:r w:rsidR="007765D8" w:rsidRPr="007765D8">
        <w:rPr>
          <w:rFonts w:ascii="Comic Sans MS" w:hAnsi="Comic Sans MS"/>
          <w:sz w:val="18"/>
          <w:szCs w:val="18"/>
        </w:rPr>
        <w:t>Zrna, vajíčka, maso, houby, vnitřnosti</w:t>
      </w:r>
      <w:r w:rsidR="007765D8">
        <w:rPr>
          <w:rFonts w:ascii="Comic Sans MS" w:hAnsi="Comic Sans MS"/>
          <w:b/>
          <w:color w:val="3366FF"/>
          <w:sz w:val="18"/>
          <w:szCs w:val="18"/>
        </w:rPr>
        <w:t>.</w:t>
      </w:r>
      <w:r w:rsidR="007E12C4">
        <w:rPr>
          <w:rFonts w:ascii="Comic Sans MS" w:hAnsi="Comic Sans MS"/>
          <w:b/>
          <w:noProof/>
          <w:color w:val="3366FF"/>
          <w:sz w:val="18"/>
          <w:szCs w:val="18"/>
          <w:lang w:eastAsia="cs-CZ"/>
        </w:rPr>
        <w:drawing>
          <wp:inline distT="0" distB="0" distL="0" distR="0">
            <wp:extent cx="456281" cy="386442"/>
            <wp:effectExtent l="0" t="0" r="0" b="0"/>
            <wp:docPr id="10" name="Obrázek 10" descr="C:\Users\heryanova\AppData\Local\Microsoft\Windows\Temporary Internet Files\Content.IE5\1UC5SK7J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1UC5SK7J\MC900193312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6705" cy="38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12C4">
        <w:rPr>
          <w:rFonts w:ascii="Comic Sans MS" w:hAnsi="Comic Sans MS"/>
          <w:b/>
          <w:noProof/>
          <w:color w:val="3366FF"/>
          <w:sz w:val="18"/>
          <w:szCs w:val="18"/>
          <w:lang w:eastAsia="cs-CZ"/>
        </w:rPr>
        <w:drawing>
          <wp:inline distT="0" distB="0" distL="0" distR="0">
            <wp:extent cx="616049" cy="609600"/>
            <wp:effectExtent l="0" t="0" r="0" b="0"/>
            <wp:docPr id="11" name="Obrázek 11" descr="C:\Users\heryanova\AppData\Local\Microsoft\Windows\Temporary Internet Files\Content.IE5\YSF6F9OZ\MC9004418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YSF6F9OZ\MC900441854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24261" cy="617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6A6" w:rsidRDefault="004836A6" w:rsidP="004836A6">
      <w:pPr>
        <w:jc w:val="both"/>
        <w:rPr>
          <w:rFonts w:ascii="Comic Sans MS" w:hAnsi="Comic Sans MS"/>
          <w:color w:val="800000"/>
          <w:sz w:val="18"/>
          <w:szCs w:val="18"/>
          <w:u w:val="single"/>
        </w:rPr>
      </w:pPr>
    </w:p>
    <w:p w:rsidR="004836A6" w:rsidRPr="00EF294C" w:rsidRDefault="004836A6" w:rsidP="00C7360F">
      <w:pPr>
        <w:jc w:val="both"/>
        <w:rPr>
          <w:rFonts w:ascii="Comic Sans MS" w:hAnsi="Comic Sans MS"/>
          <w:color w:val="800000"/>
          <w:sz w:val="22"/>
          <w:szCs w:val="18"/>
          <w:u w:val="single"/>
        </w:rPr>
      </w:pPr>
    </w:p>
    <w:p w:rsidR="004E4D3F" w:rsidRDefault="004E4D3F" w:rsidP="00C7360F">
      <w:pPr>
        <w:jc w:val="both"/>
        <w:rPr>
          <w:rFonts w:ascii="Comic Sans MS" w:hAnsi="Comic Sans MS"/>
          <w:b/>
          <w:color w:val="3366FF"/>
          <w:sz w:val="18"/>
          <w:szCs w:val="18"/>
        </w:rPr>
      </w:pPr>
      <w:bookmarkStart w:id="0" w:name="_GoBack"/>
    </w:p>
    <w:bookmarkEnd w:id="0"/>
    <w:p w:rsidR="004E4D3F" w:rsidRDefault="004E4D3F" w:rsidP="004E4D3F">
      <w:r>
        <w:t>Tato práce je šířena pod licencí CC BY-SA 3.0. Odkazy a citace jsou platné k datu vytvoření této práce.</w:t>
      </w:r>
    </w:p>
    <w:p w:rsidR="007D35C3" w:rsidRDefault="007D35C3" w:rsidP="007D35C3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7D35C3" w:rsidRDefault="007D35C3" w:rsidP="007D35C3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4E4D3F" w:rsidRDefault="004E4D3F" w:rsidP="004E4D3F">
      <w:r>
        <w:t>Škola: Základní škola Trávníky Otrokovice, příspěvková organizace</w:t>
      </w:r>
    </w:p>
    <w:p w:rsidR="004E4D3F" w:rsidRDefault="004E4D3F" w:rsidP="004E4D3F">
      <w:r>
        <w:t>Číslo projektu: CZ.1.07/1.4.00/21.2637</w:t>
      </w:r>
    </w:p>
    <w:p w:rsidR="0025244E" w:rsidRDefault="0025244E" w:rsidP="0025244E">
      <w:r>
        <w:t>Název výukového materiálu: Minerály</w:t>
      </w:r>
    </w:p>
    <w:p w:rsidR="0025244E" w:rsidRDefault="0025244E" w:rsidP="0025244E">
      <w:r>
        <w:t>Autor:</w:t>
      </w:r>
      <w:r w:rsidR="00514B92">
        <w:t xml:space="preserve"> </w:t>
      </w:r>
      <w:r>
        <w:t xml:space="preserve">Marie </w:t>
      </w:r>
      <w:proofErr w:type="spellStart"/>
      <w:r>
        <w:t>Heryánová</w:t>
      </w:r>
      <w:proofErr w:type="spellEnd"/>
    </w:p>
    <w:p w:rsidR="0025244E" w:rsidRDefault="0025244E" w:rsidP="0025244E">
      <w:r>
        <w:t>Vytvořeno:</w:t>
      </w:r>
      <w:r w:rsidR="00514B92">
        <w:t xml:space="preserve"> </w:t>
      </w:r>
      <w:r>
        <w:t>14.</w:t>
      </w:r>
      <w:r w:rsidR="00514B92">
        <w:t xml:space="preserve"> </w:t>
      </w:r>
      <w:r>
        <w:t>10.</w:t>
      </w:r>
      <w:r w:rsidR="00514B92">
        <w:t xml:space="preserve"> </w:t>
      </w:r>
      <w:r>
        <w:t>2011</w:t>
      </w:r>
    </w:p>
    <w:p w:rsidR="0025244E" w:rsidRDefault="0025244E" w:rsidP="0025244E">
      <w:r>
        <w:lastRenderedPageBreak/>
        <w:t>Ročník: 6.</w:t>
      </w:r>
      <w:r w:rsidR="00514B92">
        <w:t xml:space="preserve"> </w:t>
      </w:r>
      <w:r>
        <w:t>-</w:t>
      </w:r>
      <w:r w:rsidR="00514B92">
        <w:t xml:space="preserve"> </w:t>
      </w:r>
      <w:r>
        <w:t>8.</w:t>
      </w:r>
    </w:p>
    <w:p w:rsidR="0025244E" w:rsidRDefault="0025244E" w:rsidP="0025244E">
      <w:r>
        <w:t>Vzdělávací oblast: Člověk a svět práce</w:t>
      </w:r>
    </w:p>
    <w:p w:rsidR="0025244E" w:rsidRDefault="0025244E" w:rsidP="0025244E">
      <w:r>
        <w:t xml:space="preserve">Vzdělávací obor: Praktické činnosti – </w:t>
      </w:r>
      <w:r w:rsidR="00514B92">
        <w:t>p</w:t>
      </w:r>
      <w:r>
        <w:t>říprava pokrmů</w:t>
      </w:r>
    </w:p>
    <w:p w:rsidR="0025244E" w:rsidRDefault="0025244E" w:rsidP="0025244E">
      <w:r>
        <w:t>Tematický okruh:</w:t>
      </w:r>
      <w:r w:rsidR="00514B92">
        <w:t xml:space="preserve"> </w:t>
      </w:r>
      <w:r>
        <w:t>Příprava pokrmů</w:t>
      </w:r>
    </w:p>
    <w:p w:rsidR="0025244E" w:rsidRDefault="0025244E" w:rsidP="0025244E">
      <w:r>
        <w:t xml:space="preserve">Téma: Minerály </w:t>
      </w:r>
    </w:p>
    <w:p w:rsidR="0025244E" w:rsidRDefault="0025244E" w:rsidP="0025244E">
      <w:r>
        <w:t xml:space="preserve">Pomůcky: PC, </w:t>
      </w:r>
      <w:r w:rsidR="009B274E">
        <w:t>diaprojektor, interaktivní tabule</w:t>
      </w:r>
    </w:p>
    <w:p w:rsidR="0025244E" w:rsidRDefault="0025244E" w:rsidP="0025244E">
      <w:r>
        <w:t xml:space="preserve">Anotace: Význam minerálů k správnému </w:t>
      </w:r>
      <w:r w:rsidR="00E10301">
        <w:t>fungování</w:t>
      </w:r>
      <w:r>
        <w:t xml:space="preserve"> lidského organizmu.</w:t>
      </w:r>
      <w:r w:rsidR="009B274E">
        <w:t xml:space="preserve"> Informační materiál vhodný k seznámení a k dalšímu podrobnějšímu rozpracování.</w:t>
      </w:r>
      <w:r w:rsidR="00345EC7">
        <w:t xml:space="preserve"> Vhodné k využití pro práci ve skupinách.</w:t>
      </w:r>
      <w:r w:rsidR="00A04C3A">
        <w:t xml:space="preserve"> Děti si přečtou tyto základní informace o minerálech, doplní je znalost</w:t>
      </w:r>
      <w:r w:rsidR="0033347E">
        <w:t>m</w:t>
      </w:r>
      <w:r w:rsidR="00A04C3A">
        <w:t>i z přírodopisu a rozšíří vyhledáváním na internetu. Vzáj</w:t>
      </w:r>
      <w:r w:rsidR="0033347E">
        <w:t>emně se doplňují a vyměňují</w:t>
      </w:r>
      <w:r w:rsidR="00A04C3A">
        <w:t xml:space="preserve"> si získané údaje</w:t>
      </w:r>
      <w:r w:rsidR="005344D5">
        <w:t xml:space="preserve"> prostřednictvím interaktivní tabule</w:t>
      </w:r>
      <w:r w:rsidR="00A04C3A">
        <w:t>. Lze</w:t>
      </w:r>
      <w:r w:rsidR="00570223">
        <w:t xml:space="preserve"> pracovat i soutěžní formou a</w:t>
      </w:r>
      <w:r w:rsidR="00A04C3A">
        <w:t xml:space="preserve"> přiděl</w:t>
      </w:r>
      <w:r w:rsidR="0033347E">
        <w:t>it dvojicím jednotlivé minerály, aby práce netrvala dlouho.</w:t>
      </w:r>
    </w:p>
    <w:p w:rsidR="0025244E" w:rsidRDefault="0025244E" w:rsidP="0025244E"/>
    <w:p w:rsidR="0025244E" w:rsidRDefault="0025244E" w:rsidP="0025244E">
      <w:pPr>
        <w:rPr>
          <w:b/>
          <w:i/>
          <w:u w:val="single"/>
        </w:rPr>
      </w:pPr>
    </w:p>
    <w:p w:rsidR="0025244E" w:rsidRDefault="0025244E" w:rsidP="0025244E"/>
    <w:p w:rsidR="006B55DF" w:rsidRDefault="006B55DF" w:rsidP="0025244E"/>
    <w:sectPr w:rsidR="006B55DF" w:rsidSect="006B55DF">
      <w:footerReference w:type="default" r:id="rId26"/>
      <w:headerReference w:type="first" r:id="rId27"/>
      <w:footerReference w:type="first" r:id="rId2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ADD" w:rsidRDefault="00296ADD" w:rsidP="00B603E9">
      <w:r>
        <w:separator/>
      </w:r>
    </w:p>
  </w:endnote>
  <w:endnote w:type="continuationSeparator" w:id="0">
    <w:p w:rsidR="00296ADD" w:rsidRDefault="00296AD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CD643C">
    <w:pPr>
      <w:pStyle w:val="Zpat"/>
      <w:rPr>
        <w:sz w:val="20"/>
        <w:szCs w:val="20"/>
      </w:rPr>
    </w:pPr>
    <w:r>
      <w:rPr>
        <w:sz w:val="20"/>
        <w:szCs w:val="20"/>
      </w:rPr>
      <w:t>VY_32_INOVACE_07</w:t>
    </w:r>
    <w:r w:rsidR="007976C7">
      <w:rPr>
        <w:sz w:val="20"/>
        <w:szCs w:val="20"/>
      </w:rPr>
      <w:t>_39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CD643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VY_32_INOVACE_07</w:t>
    </w:r>
    <w:r w:rsidR="0039189D">
      <w:rPr>
        <w:sz w:val="20"/>
        <w:szCs w:val="20"/>
      </w:rPr>
      <w:t>_39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ADD" w:rsidRDefault="00296ADD" w:rsidP="00B603E9">
      <w:r>
        <w:separator/>
      </w:r>
    </w:p>
  </w:footnote>
  <w:footnote w:type="continuationSeparator" w:id="0">
    <w:p w:rsidR="00296ADD" w:rsidRDefault="00296AD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841E0"/>
    <w:rsid w:val="000C3173"/>
    <w:rsid w:val="000E5DC1"/>
    <w:rsid w:val="000F5110"/>
    <w:rsid w:val="00147D5E"/>
    <w:rsid w:val="00174D40"/>
    <w:rsid w:val="0018105E"/>
    <w:rsid w:val="0019578C"/>
    <w:rsid w:val="001A61C0"/>
    <w:rsid w:val="001B37FB"/>
    <w:rsid w:val="0024494E"/>
    <w:rsid w:val="0025244E"/>
    <w:rsid w:val="00253D47"/>
    <w:rsid w:val="00256F92"/>
    <w:rsid w:val="0026170D"/>
    <w:rsid w:val="00293C37"/>
    <w:rsid w:val="00296ADD"/>
    <w:rsid w:val="002E70E6"/>
    <w:rsid w:val="00301302"/>
    <w:rsid w:val="00313AF3"/>
    <w:rsid w:val="0033347E"/>
    <w:rsid w:val="00345EC7"/>
    <w:rsid w:val="0035178B"/>
    <w:rsid w:val="00353135"/>
    <w:rsid w:val="0035401E"/>
    <w:rsid w:val="0036039E"/>
    <w:rsid w:val="0039189D"/>
    <w:rsid w:val="00397651"/>
    <w:rsid w:val="003B0D52"/>
    <w:rsid w:val="003F55DE"/>
    <w:rsid w:val="0040329C"/>
    <w:rsid w:val="00440901"/>
    <w:rsid w:val="00443DD9"/>
    <w:rsid w:val="00455568"/>
    <w:rsid w:val="004836A6"/>
    <w:rsid w:val="004A7A37"/>
    <w:rsid w:val="004E4D3F"/>
    <w:rsid w:val="004F3D54"/>
    <w:rsid w:val="005027CF"/>
    <w:rsid w:val="00511013"/>
    <w:rsid w:val="00514B92"/>
    <w:rsid w:val="00525517"/>
    <w:rsid w:val="005344D5"/>
    <w:rsid w:val="00534E73"/>
    <w:rsid w:val="00540720"/>
    <w:rsid w:val="005578C1"/>
    <w:rsid w:val="005673BC"/>
    <w:rsid w:val="00570223"/>
    <w:rsid w:val="006028C6"/>
    <w:rsid w:val="00660C2C"/>
    <w:rsid w:val="00684715"/>
    <w:rsid w:val="006857B0"/>
    <w:rsid w:val="006B44D9"/>
    <w:rsid w:val="006B55DF"/>
    <w:rsid w:val="006C453C"/>
    <w:rsid w:val="006E3C41"/>
    <w:rsid w:val="006F20DC"/>
    <w:rsid w:val="00706ADC"/>
    <w:rsid w:val="00732DDE"/>
    <w:rsid w:val="007765D8"/>
    <w:rsid w:val="007976C7"/>
    <w:rsid w:val="007C3405"/>
    <w:rsid w:val="007D35C3"/>
    <w:rsid w:val="007E12C4"/>
    <w:rsid w:val="007E2BC6"/>
    <w:rsid w:val="00806338"/>
    <w:rsid w:val="00817145"/>
    <w:rsid w:val="00824587"/>
    <w:rsid w:val="00831745"/>
    <w:rsid w:val="00873915"/>
    <w:rsid w:val="00893DF2"/>
    <w:rsid w:val="008E1AA1"/>
    <w:rsid w:val="00942159"/>
    <w:rsid w:val="009554DA"/>
    <w:rsid w:val="00960646"/>
    <w:rsid w:val="00962490"/>
    <w:rsid w:val="00962DD8"/>
    <w:rsid w:val="00980F74"/>
    <w:rsid w:val="009A49BE"/>
    <w:rsid w:val="009B274E"/>
    <w:rsid w:val="009B407C"/>
    <w:rsid w:val="009D6E99"/>
    <w:rsid w:val="00A04C3A"/>
    <w:rsid w:val="00A229FB"/>
    <w:rsid w:val="00A31877"/>
    <w:rsid w:val="00A50339"/>
    <w:rsid w:val="00A52FD7"/>
    <w:rsid w:val="00A7345F"/>
    <w:rsid w:val="00AB3EAF"/>
    <w:rsid w:val="00B1073C"/>
    <w:rsid w:val="00B303C6"/>
    <w:rsid w:val="00B55BBA"/>
    <w:rsid w:val="00B603E9"/>
    <w:rsid w:val="00B64BB9"/>
    <w:rsid w:val="00BA2823"/>
    <w:rsid w:val="00BA6F3F"/>
    <w:rsid w:val="00BC4CFA"/>
    <w:rsid w:val="00BE28AA"/>
    <w:rsid w:val="00BF0B98"/>
    <w:rsid w:val="00C043EF"/>
    <w:rsid w:val="00C06454"/>
    <w:rsid w:val="00C3172E"/>
    <w:rsid w:val="00C51B8C"/>
    <w:rsid w:val="00C60CED"/>
    <w:rsid w:val="00C6799C"/>
    <w:rsid w:val="00C7360F"/>
    <w:rsid w:val="00C96E7A"/>
    <w:rsid w:val="00CC0622"/>
    <w:rsid w:val="00CD643C"/>
    <w:rsid w:val="00D327A3"/>
    <w:rsid w:val="00D83CFC"/>
    <w:rsid w:val="00DA4591"/>
    <w:rsid w:val="00DB26CE"/>
    <w:rsid w:val="00DB2B96"/>
    <w:rsid w:val="00DC366F"/>
    <w:rsid w:val="00E10301"/>
    <w:rsid w:val="00E10E55"/>
    <w:rsid w:val="00E35532"/>
    <w:rsid w:val="00E37D41"/>
    <w:rsid w:val="00E6675F"/>
    <w:rsid w:val="00EA3683"/>
    <w:rsid w:val="00EF294C"/>
    <w:rsid w:val="00EF549F"/>
    <w:rsid w:val="00F0006F"/>
    <w:rsid w:val="00F0114E"/>
    <w:rsid w:val="00F10D04"/>
    <w:rsid w:val="00F1215C"/>
    <w:rsid w:val="00F13134"/>
    <w:rsid w:val="00F14F89"/>
    <w:rsid w:val="00F75A82"/>
    <w:rsid w:val="00F90D0E"/>
    <w:rsid w:val="00F92A02"/>
    <w:rsid w:val="00FA5D9C"/>
    <w:rsid w:val="00FD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4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footer" Target="footer2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60F8C-E93B-44FF-831D-7F6D06DFE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754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62</cp:revision>
  <dcterms:created xsi:type="dcterms:W3CDTF">2013-01-19T15:52:00Z</dcterms:created>
  <dcterms:modified xsi:type="dcterms:W3CDTF">2013-04-30T10:56:00Z</dcterms:modified>
</cp:coreProperties>
</file>